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6970416"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bookmarkStart w:id="2" w:name="_Toc7097054"/>
            <w:r w:rsidRPr="002F23C6">
              <w:rPr>
                <w:sz w:val="28"/>
                <w:szCs w:val="28"/>
              </w:rPr>
              <w:t>КЛИНИЧКИ ЦЕНТАР ВОЈВОДИНЕ</w:t>
            </w:r>
            <w:bookmarkEnd w:id="0"/>
            <w:bookmarkEnd w:id="1"/>
            <w:bookmarkEnd w:id="2"/>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8959D0"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2D5B2C" w:rsidRPr="00412C70" w:rsidRDefault="00412C70" w:rsidP="00412C70">
      <w:pPr>
        <w:pStyle w:val="Footer"/>
        <w:tabs>
          <w:tab w:val="left" w:pos="720"/>
        </w:tabs>
        <w:spacing w:after="4000"/>
        <w:ind w:right="-64"/>
        <w:rPr>
          <w:b/>
          <w:noProof/>
        </w:rPr>
      </w:pPr>
      <w:r>
        <w:rPr>
          <w:b/>
          <w:noProof/>
        </w:rPr>
        <w:t xml:space="preserve">Број:  </w:t>
      </w:r>
      <w:r w:rsidR="009F2A21">
        <w:rPr>
          <w:b/>
          <w:noProof/>
        </w:rPr>
        <w:t>327</w:t>
      </w:r>
      <w:r w:rsidR="00EE7EA6">
        <w:rPr>
          <w:b/>
          <w:noProof/>
        </w:rPr>
        <w:t>-19</w:t>
      </w:r>
      <w:r>
        <w:rPr>
          <w:b/>
          <w:noProof/>
        </w:rPr>
        <w:t>-О</w:t>
      </w:r>
      <w:r w:rsidR="00C73890">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E35D8" w:rsidRDefault="005B4BDC" w:rsidP="002D5B2C">
      <w:pPr>
        <w:pStyle w:val="Footer"/>
        <w:jc w:val="center"/>
        <w:rPr>
          <w:b/>
          <w:noProof/>
          <w:sz w:val="28"/>
          <w:szCs w:val="28"/>
        </w:rPr>
      </w:pPr>
    </w:p>
    <w:p w:rsidR="00AD2285" w:rsidRPr="009F2A21" w:rsidRDefault="009F2A21" w:rsidP="00860BBB">
      <w:pPr>
        <w:pStyle w:val="Footer"/>
        <w:jc w:val="center"/>
        <w:rPr>
          <w:rFonts w:eastAsia="Calibri"/>
          <w:b/>
          <w:sz w:val="28"/>
          <w:szCs w:val="28"/>
        </w:rPr>
      </w:pPr>
      <w:r w:rsidRPr="009F2A21">
        <w:rPr>
          <w:b/>
          <w:sz w:val="28"/>
          <w:szCs w:val="28"/>
          <w:lang w:val="sr-Cyrl-CS"/>
        </w:rPr>
        <w:t>Набавка</w:t>
      </w:r>
      <w:r w:rsidRPr="009F2A21">
        <w:rPr>
          <w:b/>
          <w:sz w:val="28"/>
          <w:szCs w:val="28"/>
        </w:rPr>
        <w:t xml:space="preserve"> </w:t>
      </w:r>
      <w:r w:rsidRPr="009F2A21">
        <w:rPr>
          <w:b/>
          <w:sz w:val="28"/>
          <w:szCs w:val="28"/>
          <w:lang w:val="sr-Cyrl-CS"/>
        </w:rPr>
        <w:t xml:space="preserve">опреме </w:t>
      </w:r>
      <w:r w:rsidRPr="009F2A21">
        <w:rPr>
          <w:b/>
          <w:sz w:val="28"/>
          <w:szCs w:val="28"/>
        </w:rPr>
        <w:t xml:space="preserve">за потребе реализације </w:t>
      </w:r>
      <w:r w:rsidRPr="009F2A21">
        <w:rPr>
          <w:b/>
          <w:noProof/>
          <w:sz w:val="28"/>
          <w:szCs w:val="28"/>
        </w:rPr>
        <w:t xml:space="preserve"> </w:t>
      </w:r>
      <w:r w:rsidRPr="009F2A21">
        <w:rPr>
          <w:rFonts w:eastAsia="Calibri"/>
          <w:b/>
          <w:sz w:val="28"/>
          <w:szCs w:val="28"/>
        </w:rPr>
        <w:t>Програма ране процене нутритивног статуса критично оболелог хируршког болесника у</w:t>
      </w:r>
      <w:r w:rsidRPr="009F2A21">
        <w:rPr>
          <w:rFonts w:eastAsia="Calibri"/>
          <w:b/>
          <w:color w:val="FF0000"/>
          <w:sz w:val="28"/>
          <w:szCs w:val="28"/>
        </w:rPr>
        <w:t xml:space="preserve"> </w:t>
      </w:r>
      <w:r w:rsidRPr="009F2A21">
        <w:rPr>
          <w:rFonts w:eastAsia="Calibri"/>
          <w:b/>
          <w:sz w:val="28"/>
          <w:szCs w:val="28"/>
        </w:rPr>
        <w:t xml:space="preserve">Аутономној покрајини Војводини за 2019. </w:t>
      </w:r>
      <w:r>
        <w:rPr>
          <w:rFonts w:eastAsia="Calibri"/>
          <w:b/>
          <w:sz w:val="28"/>
          <w:szCs w:val="28"/>
        </w:rPr>
        <w:t>г</w:t>
      </w:r>
      <w:r w:rsidRPr="009F2A21">
        <w:rPr>
          <w:rFonts w:eastAsia="Calibri"/>
          <w:b/>
          <w:sz w:val="28"/>
          <w:szCs w:val="28"/>
        </w:rPr>
        <w:t>одину</w:t>
      </w:r>
    </w:p>
    <w:p w:rsidR="009F2A21" w:rsidRPr="009F2A21" w:rsidRDefault="009F2A21" w:rsidP="00860BBB">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9F2A21">
        <w:rPr>
          <w:b/>
          <w:noProof/>
          <w:sz w:val="28"/>
          <w:szCs w:val="28"/>
        </w:rPr>
        <w:t>327</w:t>
      </w:r>
      <w:r w:rsidR="00F1710F">
        <w:rPr>
          <w:b/>
          <w:noProof/>
          <w:sz w:val="28"/>
          <w:szCs w:val="28"/>
        </w:rPr>
        <w:t>-1</w:t>
      </w:r>
      <w:r w:rsidR="00EF2D28">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AD2285" w:rsidRDefault="00AD2285" w:rsidP="00E45538">
      <w:pPr>
        <w:pStyle w:val="Footer"/>
        <w:tabs>
          <w:tab w:val="left" w:pos="720"/>
        </w:tabs>
        <w:rPr>
          <w:noProof/>
          <w:lang w:val="sr-Cyrl-CS"/>
        </w:rPr>
      </w:pPr>
    </w:p>
    <w:p w:rsidR="00AD2285" w:rsidRDefault="00AD2285" w:rsidP="00E45538">
      <w:pPr>
        <w:pStyle w:val="Footer"/>
        <w:tabs>
          <w:tab w:val="left" w:pos="720"/>
        </w:tabs>
        <w:rPr>
          <w:noProof/>
          <w:lang w:val="sr-Cyrl-CS"/>
        </w:rPr>
      </w:pPr>
    </w:p>
    <w:p w:rsidR="00AD2285" w:rsidRDefault="00AD2285" w:rsidP="00E45538">
      <w:pPr>
        <w:pStyle w:val="Footer"/>
        <w:tabs>
          <w:tab w:val="left" w:pos="720"/>
        </w:tabs>
        <w:rPr>
          <w:noProof/>
          <w:lang w:val="sr-Cyrl-CS"/>
        </w:rPr>
      </w:pPr>
    </w:p>
    <w:p w:rsidR="00AD2285" w:rsidRDefault="00AD2285" w:rsidP="00E45538">
      <w:pPr>
        <w:pStyle w:val="Footer"/>
        <w:tabs>
          <w:tab w:val="left" w:pos="720"/>
        </w:tabs>
        <w:rPr>
          <w:noProof/>
          <w:lang w:val="sr-Cyrl-CS"/>
        </w:rPr>
      </w:pPr>
    </w:p>
    <w:p w:rsidR="00AD2285" w:rsidRDefault="00AD2285"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F2A21">
        <w:rPr>
          <w:b/>
          <w:noProof/>
        </w:rPr>
        <w:t>децембар</w:t>
      </w:r>
      <w:r w:rsidR="0025301F">
        <w:rPr>
          <w:b/>
          <w:noProof/>
        </w:rPr>
        <w:t xml:space="preserve"> </w:t>
      </w:r>
      <w:r w:rsidR="002174BB">
        <w:rPr>
          <w:b/>
          <w:noProof/>
        </w:rPr>
        <w:t>20</w:t>
      </w:r>
      <w:r w:rsidR="00F1710F">
        <w:rPr>
          <w:b/>
          <w:noProof/>
        </w:rPr>
        <w:t>1</w:t>
      </w:r>
      <w:r w:rsidR="00EF2D28">
        <w:rPr>
          <w:b/>
          <w:noProof/>
        </w:rPr>
        <w:t>9</w:t>
      </w:r>
      <w:r w:rsidRPr="00734367">
        <w:rPr>
          <w:b/>
          <w:noProof/>
        </w:rPr>
        <w:t>.</w:t>
      </w:r>
      <w:r w:rsidR="00EF2D28">
        <w:rPr>
          <w:b/>
          <w:noProof/>
        </w:rPr>
        <w:t xml:space="preserve"> године</w:t>
      </w:r>
    </w:p>
    <w:p w:rsidR="009B7439" w:rsidRPr="00AE1407" w:rsidRDefault="00B60424" w:rsidP="009B7439">
      <w:pPr>
        <w:ind w:firstLine="720"/>
        <w:jc w:val="both"/>
        <w:rPr>
          <w:rFonts w:eastAsia="TimesNewRomanPSMT"/>
        </w:rPr>
      </w:pPr>
      <w:r>
        <w:rPr>
          <w:b/>
          <w:noProof/>
        </w:rPr>
        <w:br w:type="page"/>
      </w:r>
      <w:bookmarkStart w:id="3" w:name="_Toc354658137"/>
      <w:bookmarkStart w:id="4" w:name="_Toc354658270"/>
      <w:bookmarkStart w:id="5" w:name="_Toc354658304"/>
      <w:bookmarkStart w:id="6" w:name="_Toc354658398"/>
      <w:r w:rsidR="00E45538">
        <w:rPr>
          <w:b/>
          <w:noProof/>
          <w:lang w:val="sr-Cyrl-CS"/>
        </w:rPr>
        <w:lastRenderedPageBreak/>
        <w:t xml:space="preserve">        </w:t>
      </w:r>
      <w:r w:rsidR="00412C70" w:rsidRPr="00150683">
        <w:rPr>
          <w:rFonts w:eastAsia="TimesNewRomanPSMT"/>
        </w:rPr>
        <w:t>На основу Закона о јавним набавкама („Сл. гласник РС” бр. 124/2012,</w:t>
      </w:r>
      <w:r w:rsidR="00412C70">
        <w:rPr>
          <w:rFonts w:eastAsia="TimesNewRomanPSMT"/>
        </w:rPr>
        <w:t xml:space="preserve"> </w:t>
      </w:r>
      <w:r w:rsidR="00412C70">
        <w:rPr>
          <w:noProof/>
          <w:color w:val="000000" w:themeColor="text1"/>
        </w:rPr>
        <w:t>14/15 и 68/15</w:t>
      </w:r>
      <w:r w:rsidR="00412C70" w:rsidRPr="00150683">
        <w:rPr>
          <w:rFonts w:eastAsia="TimesNewRomanPSMT"/>
        </w:rPr>
        <w:t xml:space="preserve"> у даљем тексту: Закон), </w:t>
      </w:r>
      <w:r w:rsidR="00412C70">
        <w:rPr>
          <w:rFonts w:eastAsia="TimesNewRomanPSMT"/>
        </w:rPr>
        <w:t xml:space="preserve">и </w:t>
      </w:r>
      <w:r w:rsidR="00412C70"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0191F">
        <w:rPr>
          <w:rFonts w:eastAsia="TimesNewRomanPSMT"/>
        </w:rPr>
        <w:t>86</w:t>
      </w:r>
      <w:r w:rsidR="00412C70">
        <w:rPr>
          <w:rFonts w:eastAsia="TimesNewRomanPSMT"/>
        </w:rPr>
        <w:t>/</w:t>
      </w:r>
      <w:r w:rsidR="00412C70" w:rsidRPr="00150683">
        <w:rPr>
          <w:rFonts w:eastAsia="TimesNewRomanPSMT"/>
        </w:rPr>
        <w:t>1</w:t>
      </w:r>
      <w:r w:rsidR="00412C70">
        <w:rPr>
          <w:rFonts w:eastAsia="TimesNewRomanPSMT"/>
        </w:rPr>
        <w:t>5</w:t>
      </w:r>
      <w:r w:rsidR="0063415D">
        <w:rPr>
          <w:rFonts w:eastAsia="TimesNewRomanPSMT"/>
        </w:rPr>
        <w:t xml:space="preserve"> и 41/2019</w:t>
      </w:r>
      <w:r w:rsidR="00412C70" w:rsidRPr="00150683">
        <w:rPr>
          <w:rFonts w:eastAsia="TimesNewRomanPSMT"/>
        </w:rPr>
        <w:t xml:space="preserve">), </w:t>
      </w:r>
      <w:r w:rsidR="00412C70"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2E35D8">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9F2A21">
        <w:rPr>
          <w:b/>
          <w:noProof/>
        </w:rPr>
        <w:t>327</w:t>
      </w:r>
      <w:r w:rsidR="00F1710F">
        <w:rPr>
          <w:b/>
          <w:noProof/>
          <w:lang w:val="sr-Cyrl-CS"/>
        </w:rPr>
        <w:t>-1</w:t>
      </w:r>
      <w:r w:rsidR="00EF2D28">
        <w:rPr>
          <w:b/>
          <w:noProof/>
          <w:lang w:val="sr-Cyrl-CS"/>
        </w:rPr>
        <w:t>9</w:t>
      </w:r>
      <w:r w:rsidR="0023541D">
        <w:rPr>
          <w:b/>
          <w:noProof/>
        </w:rPr>
        <w:t xml:space="preserve">-O </w:t>
      </w:r>
      <w:r w:rsidRPr="00E13123">
        <w:rPr>
          <w:b/>
          <w:noProof/>
        </w:rPr>
        <w:t xml:space="preserve">- </w:t>
      </w:r>
      <w:bookmarkEnd w:id="3"/>
      <w:bookmarkEnd w:id="4"/>
      <w:bookmarkEnd w:id="5"/>
      <w:bookmarkEnd w:id="6"/>
      <w:r w:rsidR="009F2A21" w:rsidRPr="006D6FA7">
        <w:rPr>
          <w:b/>
          <w:lang w:val="sr-Cyrl-CS"/>
        </w:rPr>
        <w:t>Набавка</w:t>
      </w:r>
      <w:r w:rsidR="009F2A21" w:rsidRPr="006D6FA7">
        <w:rPr>
          <w:b/>
        </w:rPr>
        <w:t xml:space="preserve"> </w:t>
      </w:r>
      <w:r w:rsidR="009F2A21">
        <w:rPr>
          <w:b/>
          <w:lang w:val="sr-Cyrl-CS"/>
        </w:rPr>
        <w:t>опреме</w:t>
      </w:r>
      <w:r w:rsidR="009F2A21" w:rsidRPr="006D6FA7">
        <w:rPr>
          <w:b/>
          <w:lang w:val="sr-Cyrl-CS"/>
        </w:rPr>
        <w:t xml:space="preserve"> </w:t>
      </w:r>
      <w:r w:rsidR="009F2A21" w:rsidRPr="006D6FA7">
        <w:rPr>
          <w:b/>
        </w:rPr>
        <w:t>за потребе</w:t>
      </w:r>
      <w:r w:rsidR="009F2A21">
        <w:rPr>
          <w:b/>
        </w:rPr>
        <w:t xml:space="preserve"> реализације</w:t>
      </w:r>
      <w:r w:rsidR="009F2A21" w:rsidRPr="006D6FA7">
        <w:rPr>
          <w:b/>
        </w:rPr>
        <w:t xml:space="preserve"> </w:t>
      </w:r>
      <w:r w:rsidR="009F2A21" w:rsidRPr="006D6FA7">
        <w:rPr>
          <w:b/>
          <w:noProof/>
        </w:rPr>
        <w:t xml:space="preserve"> </w:t>
      </w:r>
      <w:r w:rsidR="009F2A21" w:rsidRPr="00D526C7">
        <w:rPr>
          <w:rFonts w:eastAsia="Calibri"/>
          <w:b/>
        </w:rPr>
        <w:t>Програма ране процене нутритивног статуса критично оболелог хируршког болесника у</w:t>
      </w:r>
      <w:r w:rsidR="009F2A21" w:rsidRPr="00D526C7">
        <w:rPr>
          <w:rFonts w:eastAsia="Calibri"/>
          <w:b/>
          <w:color w:val="FF0000"/>
        </w:rPr>
        <w:t xml:space="preserve"> </w:t>
      </w:r>
      <w:r w:rsidR="009F2A21" w:rsidRPr="00D526C7">
        <w:rPr>
          <w:rFonts w:eastAsia="Calibri"/>
          <w:b/>
        </w:rPr>
        <w:t xml:space="preserve">Аутономној покрајини Војводини за 2019. </w:t>
      </w:r>
      <w:r w:rsidR="009F2A21">
        <w:rPr>
          <w:rFonts w:eastAsia="Calibri"/>
          <w:b/>
        </w:rPr>
        <w:t>г</w:t>
      </w:r>
      <w:r w:rsidR="009F2A21" w:rsidRPr="00D526C7">
        <w:rPr>
          <w:rFonts w:eastAsia="Calibri"/>
          <w:b/>
        </w:rPr>
        <w:t>одину</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5C5C87" w:rsidRDefault="008959D0">
          <w:pPr>
            <w:pStyle w:val="TOC1"/>
            <w:rPr>
              <w:rFonts w:asciiTheme="minorHAnsi" w:eastAsiaTheme="minorEastAsia" w:hAnsiTheme="minorHAnsi" w:cstheme="minorBidi"/>
              <w:sz w:val="22"/>
              <w:szCs w:val="22"/>
              <w:lang w:val="en-US"/>
            </w:rPr>
          </w:pPr>
          <w:r w:rsidRPr="008959D0">
            <w:fldChar w:fldCharType="begin"/>
          </w:r>
          <w:r w:rsidR="009B75C5">
            <w:instrText xml:space="preserve"> TOC \o "1-3" \h \z \u </w:instrText>
          </w:r>
          <w:r w:rsidRPr="008959D0">
            <w:fldChar w:fldCharType="separate"/>
          </w:r>
          <w:hyperlink w:anchor="_Toc7097054" w:history="1">
            <w:r w:rsidR="005C5C87" w:rsidRPr="00FF768F">
              <w:rPr>
                <w:rStyle w:val="Hyperlink"/>
              </w:rPr>
              <w:t>КЛИНИЧКИ ЦЕНТАР ВОЈВОДИНЕ</w:t>
            </w:r>
            <w:r w:rsidR="005C5C87">
              <w:rPr>
                <w:webHidden/>
              </w:rPr>
              <w:tab/>
            </w:r>
            <w:r>
              <w:rPr>
                <w:webHidden/>
              </w:rPr>
              <w:fldChar w:fldCharType="begin"/>
            </w:r>
            <w:r w:rsidR="005C5C87">
              <w:rPr>
                <w:webHidden/>
              </w:rPr>
              <w:instrText xml:space="preserve"> PAGEREF _Toc7097054 \h </w:instrText>
            </w:r>
            <w:r>
              <w:rPr>
                <w:webHidden/>
              </w:rPr>
            </w:r>
            <w:r>
              <w:rPr>
                <w:webHidden/>
              </w:rPr>
              <w:fldChar w:fldCharType="separate"/>
            </w:r>
            <w:r w:rsidR="00BD0951">
              <w:rPr>
                <w:webHidden/>
              </w:rPr>
              <w:t>1</w:t>
            </w:r>
            <w:r>
              <w:rPr>
                <w:webHidden/>
              </w:rPr>
              <w:fldChar w:fldCharType="end"/>
            </w:r>
          </w:hyperlink>
        </w:p>
        <w:p w:rsidR="005C5C87" w:rsidRDefault="008959D0">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5" w:history="1">
            <w:r w:rsidR="005C5C87" w:rsidRPr="00FF768F">
              <w:rPr>
                <w:rStyle w:val="Hyperlink"/>
                <w:noProof/>
              </w:rPr>
              <w:t>1.</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НАБАВЦИ</w:t>
            </w:r>
            <w:r w:rsidR="005C5C87">
              <w:rPr>
                <w:noProof/>
                <w:webHidden/>
              </w:rPr>
              <w:tab/>
            </w:r>
            <w:r>
              <w:rPr>
                <w:noProof/>
                <w:webHidden/>
              </w:rPr>
              <w:fldChar w:fldCharType="begin"/>
            </w:r>
            <w:r w:rsidR="005C5C87">
              <w:rPr>
                <w:noProof/>
                <w:webHidden/>
              </w:rPr>
              <w:instrText xml:space="preserve"> PAGEREF _Toc7097055 \h </w:instrText>
            </w:r>
            <w:r>
              <w:rPr>
                <w:noProof/>
                <w:webHidden/>
              </w:rPr>
            </w:r>
            <w:r>
              <w:rPr>
                <w:noProof/>
                <w:webHidden/>
              </w:rPr>
              <w:fldChar w:fldCharType="separate"/>
            </w:r>
            <w:r w:rsidR="00BD0951">
              <w:rPr>
                <w:noProof/>
                <w:webHidden/>
              </w:rPr>
              <w:t>3</w:t>
            </w:r>
            <w:r>
              <w:rPr>
                <w:noProof/>
                <w:webHidden/>
              </w:rPr>
              <w:fldChar w:fldCharType="end"/>
            </w:r>
          </w:hyperlink>
        </w:p>
        <w:p w:rsidR="005C5C87" w:rsidRDefault="008959D0">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6" w:history="1">
            <w:r w:rsidR="005C5C87" w:rsidRPr="00FF768F">
              <w:rPr>
                <w:rStyle w:val="Hyperlink"/>
                <w:noProof/>
                <w:lang w:val="sl-SI"/>
              </w:rPr>
              <w:t>2.</w:t>
            </w:r>
            <w:r w:rsidR="005C5C87">
              <w:rPr>
                <w:rFonts w:asciiTheme="minorHAnsi" w:eastAsiaTheme="minorEastAsia" w:hAnsiTheme="minorHAnsi" w:cstheme="minorBidi"/>
                <w:noProof/>
                <w:sz w:val="22"/>
                <w:szCs w:val="22"/>
                <w:lang w:val="en-US"/>
              </w:rPr>
              <w:tab/>
            </w:r>
            <w:r w:rsidR="005C5C87" w:rsidRPr="00FF768F">
              <w:rPr>
                <w:rStyle w:val="Hyperlink"/>
                <w:noProof/>
              </w:rPr>
              <w:t>ПОДАЦИ О ПРЕДМЕТУ ЈАВНЕ НАБАВКЕ</w:t>
            </w:r>
            <w:r w:rsidR="005C5C87">
              <w:rPr>
                <w:noProof/>
                <w:webHidden/>
              </w:rPr>
              <w:tab/>
            </w:r>
            <w:r>
              <w:rPr>
                <w:noProof/>
                <w:webHidden/>
              </w:rPr>
              <w:fldChar w:fldCharType="begin"/>
            </w:r>
            <w:r w:rsidR="005C5C87">
              <w:rPr>
                <w:noProof/>
                <w:webHidden/>
              </w:rPr>
              <w:instrText xml:space="preserve"> PAGEREF _Toc7097056 \h </w:instrText>
            </w:r>
            <w:r>
              <w:rPr>
                <w:noProof/>
                <w:webHidden/>
              </w:rPr>
            </w:r>
            <w:r>
              <w:rPr>
                <w:noProof/>
                <w:webHidden/>
              </w:rPr>
              <w:fldChar w:fldCharType="separate"/>
            </w:r>
            <w:r w:rsidR="00BD0951">
              <w:rPr>
                <w:noProof/>
                <w:webHidden/>
              </w:rPr>
              <w:t>4</w:t>
            </w:r>
            <w:r>
              <w:rPr>
                <w:noProof/>
                <w:webHidden/>
              </w:rPr>
              <w:fldChar w:fldCharType="end"/>
            </w:r>
          </w:hyperlink>
        </w:p>
        <w:p w:rsidR="005C5C87" w:rsidRDefault="008959D0">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7" w:history="1">
            <w:r w:rsidR="005C5C87" w:rsidRPr="00FF768F">
              <w:rPr>
                <w:rStyle w:val="Hyperlink"/>
                <w:noProof/>
              </w:rPr>
              <w:t>3.</w:t>
            </w:r>
            <w:r w:rsidR="005C5C87">
              <w:rPr>
                <w:rFonts w:asciiTheme="minorHAnsi" w:eastAsiaTheme="minorEastAsia" w:hAnsiTheme="minorHAnsi" w:cstheme="minorBidi"/>
                <w:noProof/>
                <w:sz w:val="22"/>
                <w:szCs w:val="22"/>
                <w:lang w:val="en-US"/>
              </w:rPr>
              <w:tab/>
            </w:r>
            <w:r w:rsidR="005C5C87" w:rsidRPr="00FF768F">
              <w:rPr>
                <w:rStyle w:val="Hyperlink"/>
                <w:noProof/>
              </w:rPr>
              <w:t>ОПИС ПРЕДМЕТА ЈАВНЕ НАБАВКЕ</w:t>
            </w:r>
            <w:r w:rsidR="005C5C87">
              <w:rPr>
                <w:noProof/>
                <w:webHidden/>
              </w:rPr>
              <w:tab/>
            </w:r>
            <w:r>
              <w:rPr>
                <w:noProof/>
                <w:webHidden/>
              </w:rPr>
              <w:fldChar w:fldCharType="begin"/>
            </w:r>
            <w:r w:rsidR="005C5C87">
              <w:rPr>
                <w:noProof/>
                <w:webHidden/>
              </w:rPr>
              <w:instrText xml:space="preserve"> PAGEREF _Toc7097057 \h </w:instrText>
            </w:r>
            <w:r>
              <w:rPr>
                <w:noProof/>
                <w:webHidden/>
              </w:rPr>
            </w:r>
            <w:r>
              <w:rPr>
                <w:noProof/>
                <w:webHidden/>
              </w:rPr>
              <w:fldChar w:fldCharType="separate"/>
            </w:r>
            <w:r w:rsidR="00BD0951">
              <w:rPr>
                <w:noProof/>
                <w:webHidden/>
              </w:rPr>
              <w:t>5</w:t>
            </w:r>
            <w:r>
              <w:rPr>
                <w:noProof/>
                <w:webHidden/>
              </w:rPr>
              <w:fldChar w:fldCharType="end"/>
            </w:r>
          </w:hyperlink>
        </w:p>
        <w:p w:rsidR="005C5C87" w:rsidRDefault="008959D0">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8" w:history="1">
            <w:r w:rsidR="005C5C87" w:rsidRPr="00FF768F">
              <w:rPr>
                <w:rStyle w:val="Hyperlink"/>
                <w:noProof/>
              </w:rPr>
              <w:t>4.</w:t>
            </w:r>
            <w:r w:rsidR="005C5C87">
              <w:rPr>
                <w:rFonts w:asciiTheme="minorHAnsi" w:eastAsiaTheme="minorEastAsia" w:hAnsiTheme="minorHAnsi" w:cstheme="minorBidi"/>
                <w:noProof/>
                <w:sz w:val="22"/>
                <w:szCs w:val="22"/>
                <w:lang w:val="en-US"/>
              </w:rPr>
              <w:tab/>
            </w:r>
            <w:r w:rsidR="005C5C87" w:rsidRPr="00FF768F">
              <w:rPr>
                <w:rStyle w:val="Hyperlink"/>
                <w:noProof/>
              </w:rPr>
              <w:t>УСЛОВИ ЗА УЧЕШЋЕ У ПОСТУПКУ ЈАВНЕ НАБАВКЕ ИЗ ЧЛ. 75. И 76. ЗАКОНА И УПУТСТВО КАКО СЕ ДОКАЗУЈЕ ИСПУЊЕНОСТ ТИХ УСЛОВА</w:t>
            </w:r>
            <w:r w:rsidR="005C5C87">
              <w:rPr>
                <w:noProof/>
                <w:webHidden/>
              </w:rPr>
              <w:tab/>
            </w:r>
            <w:r>
              <w:rPr>
                <w:noProof/>
                <w:webHidden/>
              </w:rPr>
              <w:fldChar w:fldCharType="begin"/>
            </w:r>
            <w:r w:rsidR="005C5C87">
              <w:rPr>
                <w:noProof/>
                <w:webHidden/>
              </w:rPr>
              <w:instrText xml:space="preserve"> PAGEREF _Toc7097058 \h </w:instrText>
            </w:r>
            <w:r>
              <w:rPr>
                <w:noProof/>
                <w:webHidden/>
              </w:rPr>
            </w:r>
            <w:r>
              <w:rPr>
                <w:noProof/>
                <w:webHidden/>
              </w:rPr>
              <w:fldChar w:fldCharType="separate"/>
            </w:r>
            <w:r w:rsidR="00BD0951">
              <w:rPr>
                <w:noProof/>
                <w:webHidden/>
              </w:rPr>
              <w:t>8</w:t>
            </w:r>
            <w:r>
              <w:rPr>
                <w:noProof/>
                <w:webHidden/>
              </w:rPr>
              <w:fldChar w:fldCharType="end"/>
            </w:r>
          </w:hyperlink>
        </w:p>
        <w:p w:rsidR="005C5C87" w:rsidRDefault="008959D0">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59" w:history="1">
            <w:r w:rsidR="005C5C87" w:rsidRPr="00FF768F">
              <w:rPr>
                <w:rStyle w:val="Hyperlink"/>
                <w:noProof/>
              </w:rPr>
              <w:t>5.</w:t>
            </w:r>
            <w:r w:rsidR="005C5C87">
              <w:rPr>
                <w:rFonts w:asciiTheme="minorHAnsi" w:eastAsiaTheme="minorEastAsia" w:hAnsiTheme="minorHAnsi" w:cstheme="minorBidi"/>
                <w:noProof/>
                <w:sz w:val="22"/>
                <w:szCs w:val="22"/>
                <w:lang w:val="en-US"/>
              </w:rPr>
              <w:tab/>
            </w:r>
            <w:r w:rsidR="005C5C87" w:rsidRPr="00FF768F">
              <w:rPr>
                <w:rStyle w:val="Hyperlink"/>
                <w:noProof/>
              </w:rPr>
              <w:t>УПУТСТВО ПОНУЂАЧИМА КАКО ДА САЧИНЕ ПОНУДУ</w:t>
            </w:r>
            <w:r w:rsidR="005C5C87">
              <w:rPr>
                <w:noProof/>
                <w:webHidden/>
              </w:rPr>
              <w:tab/>
            </w:r>
            <w:r>
              <w:rPr>
                <w:noProof/>
                <w:webHidden/>
              </w:rPr>
              <w:fldChar w:fldCharType="begin"/>
            </w:r>
            <w:r w:rsidR="005C5C87">
              <w:rPr>
                <w:noProof/>
                <w:webHidden/>
              </w:rPr>
              <w:instrText xml:space="preserve"> PAGEREF _Toc7097059 \h </w:instrText>
            </w:r>
            <w:r>
              <w:rPr>
                <w:noProof/>
                <w:webHidden/>
              </w:rPr>
            </w:r>
            <w:r>
              <w:rPr>
                <w:noProof/>
                <w:webHidden/>
              </w:rPr>
              <w:fldChar w:fldCharType="separate"/>
            </w:r>
            <w:r w:rsidR="00BD0951">
              <w:rPr>
                <w:noProof/>
                <w:webHidden/>
              </w:rPr>
              <w:t>11</w:t>
            </w:r>
            <w:r>
              <w:rPr>
                <w:noProof/>
                <w:webHidden/>
              </w:rPr>
              <w:fldChar w:fldCharType="end"/>
            </w:r>
          </w:hyperlink>
        </w:p>
        <w:p w:rsidR="005C5C87" w:rsidRDefault="008959D0">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60" w:history="1">
            <w:r w:rsidR="005C5C87" w:rsidRPr="00FF768F">
              <w:rPr>
                <w:rStyle w:val="Hyperlink"/>
                <w:noProof/>
              </w:rPr>
              <w:t>6.</w:t>
            </w:r>
            <w:r w:rsidR="005C5C87">
              <w:rPr>
                <w:rFonts w:asciiTheme="minorHAnsi" w:eastAsiaTheme="minorEastAsia" w:hAnsiTheme="minorHAnsi" w:cstheme="minorBidi"/>
                <w:noProof/>
                <w:sz w:val="22"/>
                <w:szCs w:val="22"/>
                <w:lang w:val="en-US"/>
              </w:rPr>
              <w:tab/>
            </w:r>
            <w:r w:rsidR="005C5C87" w:rsidRPr="00FF768F">
              <w:rPr>
                <w:rStyle w:val="Hyperlink"/>
                <w:noProof/>
              </w:rPr>
              <w:t>МОДЕЛ УГОВОРА</w:t>
            </w:r>
            <w:r w:rsidR="005C5C87">
              <w:rPr>
                <w:noProof/>
                <w:webHidden/>
              </w:rPr>
              <w:tab/>
            </w:r>
            <w:r>
              <w:rPr>
                <w:noProof/>
                <w:webHidden/>
              </w:rPr>
              <w:fldChar w:fldCharType="begin"/>
            </w:r>
            <w:r w:rsidR="005C5C87">
              <w:rPr>
                <w:noProof/>
                <w:webHidden/>
              </w:rPr>
              <w:instrText xml:space="preserve"> PAGEREF _Toc7097060 \h </w:instrText>
            </w:r>
            <w:r>
              <w:rPr>
                <w:noProof/>
                <w:webHidden/>
              </w:rPr>
            </w:r>
            <w:r>
              <w:rPr>
                <w:noProof/>
                <w:webHidden/>
              </w:rPr>
              <w:fldChar w:fldCharType="separate"/>
            </w:r>
            <w:r w:rsidR="00BD0951">
              <w:rPr>
                <w:noProof/>
                <w:webHidden/>
              </w:rPr>
              <w:t>21</w:t>
            </w:r>
            <w:r>
              <w:rPr>
                <w:noProof/>
                <w:webHidden/>
              </w:rPr>
              <w:fldChar w:fldCharType="end"/>
            </w:r>
          </w:hyperlink>
        </w:p>
        <w:p w:rsidR="005C5C87" w:rsidRDefault="008959D0">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4" w:history="1">
            <w:r w:rsidR="005C5C87" w:rsidRPr="00FF768F">
              <w:rPr>
                <w:rStyle w:val="Hyperlink"/>
                <w:noProof/>
              </w:rPr>
              <w:t>7.</w:t>
            </w:r>
            <w:r w:rsidR="005C5C87">
              <w:rPr>
                <w:rFonts w:asciiTheme="minorHAnsi" w:eastAsiaTheme="minorEastAsia" w:hAnsiTheme="minorHAnsi" w:cstheme="minorBidi"/>
                <w:noProof/>
                <w:sz w:val="22"/>
                <w:szCs w:val="22"/>
                <w:lang w:val="en-US"/>
              </w:rPr>
              <w:tab/>
            </w:r>
            <w:r w:rsidR="005C5C87" w:rsidRPr="00FF768F">
              <w:rPr>
                <w:rStyle w:val="Hyperlink"/>
                <w:noProof/>
              </w:rPr>
              <w:t>ИЗЈАВА О НЕЗАВИСНОЈ ПОНУДИ</w:t>
            </w:r>
            <w:r w:rsidR="005C5C87">
              <w:rPr>
                <w:noProof/>
                <w:webHidden/>
              </w:rPr>
              <w:tab/>
            </w:r>
            <w:r>
              <w:rPr>
                <w:noProof/>
                <w:webHidden/>
              </w:rPr>
              <w:fldChar w:fldCharType="begin"/>
            </w:r>
            <w:r w:rsidR="005C5C87">
              <w:rPr>
                <w:noProof/>
                <w:webHidden/>
              </w:rPr>
              <w:instrText xml:space="preserve"> PAGEREF _Toc7097084 \h </w:instrText>
            </w:r>
            <w:r>
              <w:rPr>
                <w:noProof/>
                <w:webHidden/>
              </w:rPr>
            </w:r>
            <w:r>
              <w:rPr>
                <w:noProof/>
                <w:webHidden/>
              </w:rPr>
              <w:fldChar w:fldCharType="separate"/>
            </w:r>
            <w:r w:rsidR="00BD0951">
              <w:rPr>
                <w:noProof/>
                <w:webHidden/>
              </w:rPr>
              <w:t>27</w:t>
            </w:r>
            <w:r>
              <w:rPr>
                <w:noProof/>
                <w:webHidden/>
              </w:rPr>
              <w:fldChar w:fldCharType="end"/>
            </w:r>
          </w:hyperlink>
        </w:p>
        <w:p w:rsidR="005C5C87" w:rsidRDefault="008959D0">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5" w:history="1">
            <w:r w:rsidR="005C5C87" w:rsidRPr="00FF768F">
              <w:rPr>
                <w:rStyle w:val="Hyperlink"/>
                <w:noProof/>
              </w:rPr>
              <w:t>8.</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ИЗЈАВЕ О ПОШТОВАЊУ ОБАВЕЗА</w:t>
            </w:r>
            <w:r w:rsidR="005C5C87">
              <w:rPr>
                <w:noProof/>
                <w:webHidden/>
              </w:rPr>
              <w:tab/>
            </w:r>
            <w:r>
              <w:rPr>
                <w:noProof/>
                <w:webHidden/>
              </w:rPr>
              <w:fldChar w:fldCharType="begin"/>
            </w:r>
            <w:r w:rsidR="005C5C87">
              <w:rPr>
                <w:noProof/>
                <w:webHidden/>
              </w:rPr>
              <w:instrText xml:space="preserve"> PAGEREF _Toc7097085 \h </w:instrText>
            </w:r>
            <w:r>
              <w:rPr>
                <w:noProof/>
                <w:webHidden/>
              </w:rPr>
            </w:r>
            <w:r>
              <w:rPr>
                <w:noProof/>
                <w:webHidden/>
              </w:rPr>
              <w:fldChar w:fldCharType="separate"/>
            </w:r>
            <w:r w:rsidR="00BD0951">
              <w:rPr>
                <w:noProof/>
                <w:webHidden/>
              </w:rPr>
              <w:t>28</w:t>
            </w:r>
            <w:r>
              <w:rPr>
                <w:noProof/>
                <w:webHidden/>
              </w:rPr>
              <w:fldChar w:fldCharType="end"/>
            </w:r>
          </w:hyperlink>
        </w:p>
        <w:p w:rsidR="005C5C87" w:rsidRDefault="008959D0">
          <w:pPr>
            <w:pStyle w:val="TOC2"/>
            <w:tabs>
              <w:tab w:val="left" w:pos="660"/>
              <w:tab w:val="right" w:leader="dot" w:pos="9040"/>
            </w:tabs>
            <w:rPr>
              <w:rFonts w:asciiTheme="minorHAnsi" w:eastAsiaTheme="minorEastAsia" w:hAnsiTheme="minorHAnsi" w:cstheme="minorBidi"/>
              <w:noProof/>
              <w:sz w:val="22"/>
              <w:szCs w:val="22"/>
              <w:lang w:val="en-US"/>
            </w:rPr>
          </w:pPr>
          <w:hyperlink w:anchor="_Toc7097086" w:history="1">
            <w:r w:rsidR="005C5C87" w:rsidRPr="00FF768F">
              <w:rPr>
                <w:rStyle w:val="Hyperlink"/>
                <w:noProof/>
              </w:rPr>
              <w:t>9.</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СТРУКТУРЕ ПОНУЂЕНЕ ЦЕНЕ</w:t>
            </w:r>
            <w:r w:rsidR="005C5C87">
              <w:rPr>
                <w:noProof/>
                <w:webHidden/>
              </w:rPr>
              <w:tab/>
            </w:r>
            <w:r>
              <w:rPr>
                <w:noProof/>
                <w:webHidden/>
              </w:rPr>
              <w:fldChar w:fldCharType="begin"/>
            </w:r>
            <w:r w:rsidR="005C5C87">
              <w:rPr>
                <w:noProof/>
                <w:webHidden/>
              </w:rPr>
              <w:instrText xml:space="preserve"> PAGEREF _Toc7097086 \h </w:instrText>
            </w:r>
            <w:r>
              <w:rPr>
                <w:noProof/>
                <w:webHidden/>
              </w:rPr>
            </w:r>
            <w:r>
              <w:rPr>
                <w:noProof/>
                <w:webHidden/>
              </w:rPr>
              <w:fldChar w:fldCharType="separate"/>
            </w:r>
            <w:r w:rsidR="00BD0951">
              <w:rPr>
                <w:noProof/>
                <w:webHidden/>
              </w:rPr>
              <w:t>29</w:t>
            </w:r>
            <w:r>
              <w:rPr>
                <w:noProof/>
                <w:webHidden/>
              </w:rPr>
              <w:fldChar w:fldCharType="end"/>
            </w:r>
          </w:hyperlink>
        </w:p>
        <w:p w:rsidR="005C5C87" w:rsidRDefault="008959D0">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7" w:history="1">
            <w:r w:rsidR="005C5C87" w:rsidRPr="00FF768F">
              <w:rPr>
                <w:rStyle w:val="Hyperlink"/>
                <w:noProof/>
              </w:rPr>
              <w:t>10.</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ТРОШКОВА ПРИПРЕМЕ ПОНУДЕ</w:t>
            </w:r>
            <w:r w:rsidR="005C5C87">
              <w:rPr>
                <w:noProof/>
                <w:webHidden/>
              </w:rPr>
              <w:tab/>
            </w:r>
            <w:r>
              <w:rPr>
                <w:noProof/>
                <w:webHidden/>
              </w:rPr>
              <w:fldChar w:fldCharType="begin"/>
            </w:r>
            <w:r w:rsidR="005C5C87">
              <w:rPr>
                <w:noProof/>
                <w:webHidden/>
              </w:rPr>
              <w:instrText xml:space="preserve"> PAGEREF _Toc7097087 \h </w:instrText>
            </w:r>
            <w:r>
              <w:rPr>
                <w:noProof/>
                <w:webHidden/>
              </w:rPr>
            </w:r>
            <w:r>
              <w:rPr>
                <w:noProof/>
                <w:webHidden/>
              </w:rPr>
              <w:fldChar w:fldCharType="separate"/>
            </w:r>
            <w:r w:rsidR="00BD0951">
              <w:rPr>
                <w:noProof/>
                <w:webHidden/>
              </w:rPr>
              <w:t>30</w:t>
            </w:r>
            <w:r>
              <w:rPr>
                <w:noProof/>
                <w:webHidden/>
              </w:rPr>
              <w:fldChar w:fldCharType="end"/>
            </w:r>
          </w:hyperlink>
        </w:p>
        <w:p w:rsidR="005C5C87" w:rsidRDefault="008959D0">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8" w:history="1">
            <w:r w:rsidR="005C5C87" w:rsidRPr="00FF768F">
              <w:rPr>
                <w:rStyle w:val="Hyperlink"/>
                <w:noProof/>
              </w:rPr>
              <w:t>11.</w:t>
            </w:r>
            <w:r w:rsidR="005C5C87">
              <w:rPr>
                <w:rFonts w:asciiTheme="minorHAnsi" w:eastAsiaTheme="minorEastAsia" w:hAnsiTheme="minorHAnsi" w:cstheme="minorBidi"/>
                <w:noProof/>
                <w:sz w:val="22"/>
                <w:szCs w:val="22"/>
                <w:lang w:val="en-US"/>
              </w:rPr>
              <w:tab/>
            </w:r>
            <w:r w:rsidR="005C5C87" w:rsidRPr="00FF768F">
              <w:rPr>
                <w:rStyle w:val="Hyperlink"/>
                <w:noProof/>
              </w:rPr>
              <w:t>ОБРАЗАЦ ПОНУДЕ</w:t>
            </w:r>
            <w:r w:rsidR="005C5C87">
              <w:rPr>
                <w:noProof/>
                <w:webHidden/>
              </w:rPr>
              <w:tab/>
            </w:r>
            <w:r>
              <w:rPr>
                <w:noProof/>
                <w:webHidden/>
              </w:rPr>
              <w:fldChar w:fldCharType="begin"/>
            </w:r>
            <w:r w:rsidR="005C5C87">
              <w:rPr>
                <w:noProof/>
                <w:webHidden/>
              </w:rPr>
              <w:instrText xml:space="preserve"> PAGEREF _Toc7097088 \h </w:instrText>
            </w:r>
            <w:r>
              <w:rPr>
                <w:noProof/>
                <w:webHidden/>
              </w:rPr>
            </w:r>
            <w:r>
              <w:rPr>
                <w:noProof/>
                <w:webHidden/>
              </w:rPr>
              <w:fldChar w:fldCharType="separate"/>
            </w:r>
            <w:r w:rsidR="00BD0951">
              <w:rPr>
                <w:noProof/>
                <w:webHidden/>
              </w:rPr>
              <w:t>31</w:t>
            </w:r>
            <w:r>
              <w:rPr>
                <w:noProof/>
                <w:webHidden/>
              </w:rPr>
              <w:fldChar w:fldCharType="end"/>
            </w:r>
          </w:hyperlink>
        </w:p>
        <w:p w:rsidR="005C5C87" w:rsidRDefault="008959D0">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89" w:history="1">
            <w:r w:rsidR="005C5C87" w:rsidRPr="00FF768F">
              <w:rPr>
                <w:rStyle w:val="Hyperlink"/>
                <w:noProof/>
              </w:rPr>
              <w:t>12.</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ПОНУЂАЧУ ИЗ ГРУПЕ ПОНУЂАЧА</w:t>
            </w:r>
            <w:r w:rsidR="005C5C87">
              <w:rPr>
                <w:noProof/>
                <w:webHidden/>
              </w:rPr>
              <w:tab/>
            </w:r>
            <w:r>
              <w:rPr>
                <w:noProof/>
                <w:webHidden/>
              </w:rPr>
              <w:fldChar w:fldCharType="begin"/>
            </w:r>
            <w:r w:rsidR="005C5C87">
              <w:rPr>
                <w:noProof/>
                <w:webHidden/>
              </w:rPr>
              <w:instrText xml:space="preserve"> PAGEREF _Toc7097089 \h </w:instrText>
            </w:r>
            <w:r>
              <w:rPr>
                <w:noProof/>
                <w:webHidden/>
              </w:rPr>
            </w:r>
            <w:r>
              <w:rPr>
                <w:noProof/>
                <w:webHidden/>
              </w:rPr>
              <w:fldChar w:fldCharType="separate"/>
            </w:r>
            <w:r w:rsidR="00BD0951">
              <w:rPr>
                <w:noProof/>
                <w:webHidden/>
              </w:rPr>
              <w:t>36</w:t>
            </w:r>
            <w:r>
              <w:rPr>
                <w:noProof/>
                <w:webHidden/>
              </w:rPr>
              <w:fldChar w:fldCharType="end"/>
            </w:r>
          </w:hyperlink>
        </w:p>
        <w:p w:rsidR="005C5C87" w:rsidRDefault="008959D0">
          <w:pPr>
            <w:pStyle w:val="TOC2"/>
            <w:tabs>
              <w:tab w:val="left" w:pos="880"/>
              <w:tab w:val="right" w:leader="dot" w:pos="9040"/>
            </w:tabs>
            <w:rPr>
              <w:rFonts w:asciiTheme="minorHAnsi" w:eastAsiaTheme="minorEastAsia" w:hAnsiTheme="minorHAnsi" w:cstheme="minorBidi"/>
              <w:noProof/>
              <w:sz w:val="22"/>
              <w:szCs w:val="22"/>
              <w:lang w:val="en-US"/>
            </w:rPr>
          </w:pPr>
          <w:hyperlink w:anchor="_Toc7097090" w:history="1">
            <w:r w:rsidR="005C5C87" w:rsidRPr="00FF768F">
              <w:rPr>
                <w:rStyle w:val="Hyperlink"/>
                <w:noProof/>
              </w:rPr>
              <w:t>13.</w:t>
            </w:r>
            <w:r w:rsidR="005C5C87">
              <w:rPr>
                <w:rFonts w:asciiTheme="minorHAnsi" w:eastAsiaTheme="minorEastAsia" w:hAnsiTheme="minorHAnsi" w:cstheme="minorBidi"/>
                <w:noProof/>
                <w:sz w:val="22"/>
                <w:szCs w:val="22"/>
                <w:lang w:val="en-US"/>
              </w:rPr>
              <w:tab/>
            </w:r>
            <w:r w:rsidR="005C5C87" w:rsidRPr="00FF768F">
              <w:rPr>
                <w:rStyle w:val="Hyperlink"/>
                <w:noProof/>
              </w:rPr>
              <w:t>ОПШТИ ПОДАЦИ О ПОДИЗВОЂАЧИМА</w:t>
            </w:r>
            <w:r w:rsidR="005C5C87">
              <w:rPr>
                <w:noProof/>
                <w:webHidden/>
              </w:rPr>
              <w:tab/>
            </w:r>
            <w:r>
              <w:rPr>
                <w:noProof/>
                <w:webHidden/>
              </w:rPr>
              <w:fldChar w:fldCharType="begin"/>
            </w:r>
            <w:r w:rsidR="005C5C87">
              <w:rPr>
                <w:noProof/>
                <w:webHidden/>
              </w:rPr>
              <w:instrText xml:space="preserve"> PAGEREF _Toc7097090 \h </w:instrText>
            </w:r>
            <w:r>
              <w:rPr>
                <w:noProof/>
                <w:webHidden/>
              </w:rPr>
            </w:r>
            <w:r>
              <w:rPr>
                <w:noProof/>
                <w:webHidden/>
              </w:rPr>
              <w:fldChar w:fldCharType="separate"/>
            </w:r>
            <w:r w:rsidR="00BD0951">
              <w:rPr>
                <w:noProof/>
                <w:webHidden/>
              </w:rPr>
              <w:t>37</w:t>
            </w:r>
            <w:r>
              <w:rPr>
                <w:noProof/>
                <w:webHidden/>
              </w:rPr>
              <w:fldChar w:fldCharType="end"/>
            </w:r>
          </w:hyperlink>
        </w:p>
        <w:p w:rsidR="009B75C5" w:rsidRDefault="008959D0">
          <w:r>
            <w:rPr>
              <w:b/>
              <w:bCs/>
              <w:noProof/>
            </w:rPr>
            <w:fldChar w:fldCharType="end"/>
          </w:r>
        </w:p>
      </w:sdtContent>
    </w:sdt>
    <w:p w:rsidR="006C3FC7" w:rsidRPr="00AD2285" w:rsidRDefault="002D5B2C" w:rsidP="00AD2285">
      <w:pPr>
        <w:pStyle w:val="Heading2"/>
        <w:jc w:val="left"/>
        <w:rPr>
          <w:noProof/>
        </w:rPr>
      </w:pPr>
      <w:r w:rsidRPr="002D5B2C">
        <w:rPr>
          <w:noProof/>
        </w:rPr>
        <w:br w:type="page"/>
      </w:r>
      <w:bookmarkStart w:id="7" w:name="_Toc354658139"/>
      <w:bookmarkStart w:id="8" w:name="_Toc354658271"/>
      <w:bookmarkStart w:id="9" w:name="_Toc354658305"/>
      <w:bookmarkStart w:id="10" w:name="_Toc354658399"/>
      <w:bookmarkStart w:id="11" w:name="_Toc364158541"/>
    </w:p>
    <w:p w:rsidR="002D5B2C" w:rsidRPr="002D5B2C" w:rsidRDefault="002D5B2C" w:rsidP="00E23F9F">
      <w:pPr>
        <w:pStyle w:val="Heading2"/>
        <w:numPr>
          <w:ilvl w:val="0"/>
          <w:numId w:val="4"/>
        </w:numPr>
        <w:rPr>
          <w:noProof/>
        </w:rPr>
      </w:pPr>
      <w:bookmarkStart w:id="12" w:name="_Toc7097055"/>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tblPr>
      <w:tblGrid>
        <w:gridCol w:w="4622"/>
        <w:gridCol w:w="4468"/>
      </w:tblGrid>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Наручилац</w:t>
            </w:r>
          </w:p>
        </w:tc>
        <w:tc>
          <w:tcPr>
            <w:tcW w:w="4468"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Врста поступка</w:t>
            </w:r>
          </w:p>
        </w:tc>
        <w:tc>
          <w:tcPr>
            <w:tcW w:w="4468"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r w:rsidR="00EF2D28">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Предмет јавне набавке</w:t>
            </w:r>
          </w:p>
        </w:tc>
        <w:tc>
          <w:tcPr>
            <w:tcW w:w="4468"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860BBB" w:rsidRDefault="00EF2D28" w:rsidP="002E35D8">
            <w:pPr>
              <w:pStyle w:val="Footer"/>
              <w:jc w:val="both"/>
              <w:rPr>
                <w:b/>
                <w:lang w:val="sr-Cyrl-CS"/>
              </w:rPr>
            </w:pPr>
            <w:r w:rsidRPr="00EF2D28">
              <w:t>Број и назив јавне набавке:</w:t>
            </w:r>
            <w:r>
              <w:rPr>
                <w:b/>
              </w:rPr>
              <w:t xml:space="preserve"> </w:t>
            </w:r>
            <w:r w:rsidR="009F2A21">
              <w:rPr>
                <w:b/>
              </w:rPr>
              <w:t>327</w:t>
            </w:r>
            <w:r w:rsidR="00F1710F">
              <w:rPr>
                <w:b/>
                <w:lang w:val="sr-Cyrl-CS"/>
              </w:rPr>
              <w:t>-1</w:t>
            </w:r>
            <w:r w:rsidR="00521985">
              <w:rPr>
                <w:b/>
                <w:lang w:val="sr-Cyrl-CS"/>
              </w:rPr>
              <w:t>9</w:t>
            </w:r>
            <w:r w:rsidR="0023541D" w:rsidRPr="002174BB">
              <w:rPr>
                <w:b/>
              </w:rPr>
              <w:t>-O</w:t>
            </w:r>
            <w:r>
              <w:t xml:space="preserve"> - </w:t>
            </w:r>
            <w:r w:rsidR="009F2A21" w:rsidRPr="006D6FA7">
              <w:rPr>
                <w:b/>
                <w:lang w:val="sr-Cyrl-CS"/>
              </w:rPr>
              <w:t>Набавка</w:t>
            </w:r>
            <w:r w:rsidR="009F2A21" w:rsidRPr="006D6FA7">
              <w:rPr>
                <w:b/>
              </w:rPr>
              <w:t xml:space="preserve"> </w:t>
            </w:r>
            <w:r w:rsidR="009F2A21">
              <w:rPr>
                <w:b/>
                <w:lang w:val="sr-Cyrl-CS"/>
              </w:rPr>
              <w:t>опреме</w:t>
            </w:r>
            <w:r w:rsidR="009F2A21" w:rsidRPr="006D6FA7">
              <w:rPr>
                <w:b/>
                <w:lang w:val="sr-Cyrl-CS"/>
              </w:rPr>
              <w:t xml:space="preserve"> </w:t>
            </w:r>
            <w:r w:rsidR="009F2A21" w:rsidRPr="006D6FA7">
              <w:rPr>
                <w:b/>
              </w:rPr>
              <w:t>за потребе</w:t>
            </w:r>
            <w:r w:rsidR="009F2A21">
              <w:rPr>
                <w:b/>
              </w:rPr>
              <w:t xml:space="preserve"> реализације</w:t>
            </w:r>
            <w:r w:rsidR="009F2A21" w:rsidRPr="006D6FA7">
              <w:rPr>
                <w:b/>
              </w:rPr>
              <w:t xml:space="preserve"> </w:t>
            </w:r>
            <w:r w:rsidR="009F2A21" w:rsidRPr="006D6FA7">
              <w:rPr>
                <w:b/>
                <w:noProof/>
              </w:rPr>
              <w:t xml:space="preserve"> </w:t>
            </w:r>
            <w:r w:rsidR="009F2A21" w:rsidRPr="00D526C7">
              <w:rPr>
                <w:rFonts w:eastAsia="Calibri"/>
                <w:b/>
              </w:rPr>
              <w:t>Програма ране процене нутритивног статуса критично оболелог хируршког болесника у</w:t>
            </w:r>
            <w:r w:rsidR="009F2A21" w:rsidRPr="00D526C7">
              <w:rPr>
                <w:rFonts w:eastAsia="Calibri"/>
                <w:b/>
                <w:color w:val="FF0000"/>
              </w:rPr>
              <w:t xml:space="preserve"> </w:t>
            </w:r>
            <w:r w:rsidR="009F2A21" w:rsidRPr="00D526C7">
              <w:rPr>
                <w:rFonts w:eastAsia="Calibri"/>
                <w:b/>
              </w:rPr>
              <w:t xml:space="preserve">Аутономној покрајини Војводини за 2019. </w:t>
            </w:r>
            <w:r w:rsidR="009F2A21">
              <w:rPr>
                <w:rFonts w:eastAsia="Calibri"/>
                <w:b/>
              </w:rPr>
              <w:t>г</w:t>
            </w:r>
            <w:r w:rsidR="009F2A21" w:rsidRPr="00D526C7">
              <w:rPr>
                <w:rFonts w:eastAsia="Calibri"/>
                <w:b/>
              </w:rPr>
              <w:t>одину</w:t>
            </w:r>
            <w:r w:rsidR="00860BBB">
              <w:rPr>
                <w:b/>
                <w:lang w:val="sr-Cyrl-CS"/>
              </w:rPr>
              <w:t>.</w:t>
            </w:r>
          </w:p>
        </w:tc>
      </w:tr>
      <w:tr w:rsidR="00564722" w:rsidRPr="002D5B2C" w:rsidTr="00EF2D28">
        <w:trPr>
          <w:jc w:val="center"/>
        </w:trPr>
        <w:tc>
          <w:tcPr>
            <w:tcW w:w="4622" w:type="dxa"/>
            <w:vAlign w:val="center"/>
          </w:tcPr>
          <w:p w:rsidR="00564722" w:rsidRPr="001366BB" w:rsidRDefault="00564722" w:rsidP="00EF2D28">
            <w:pPr>
              <w:rPr>
                <w:noProof/>
              </w:rPr>
            </w:pPr>
            <w:r w:rsidRPr="001366BB">
              <w:rPr>
                <w:b/>
                <w:bCs/>
                <w:lang w:val="sr-Cyrl-CS"/>
              </w:rPr>
              <w:t>Циљ поступка</w:t>
            </w:r>
          </w:p>
        </w:tc>
        <w:tc>
          <w:tcPr>
            <w:tcW w:w="4468"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EF2D28">
              <w:rPr>
                <w:lang w:val="sr-Cyrl-CS"/>
              </w:rPr>
              <w:t>.</w:t>
            </w:r>
          </w:p>
        </w:tc>
      </w:tr>
      <w:tr w:rsidR="00564722" w:rsidRPr="002D5B2C" w:rsidTr="00EF2D28">
        <w:trPr>
          <w:jc w:val="center"/>
        </w:trPr>
        <w:tc>
          <w:tcPr>
            <w:tcW w:w="4622"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468"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Контакт</w:t>
            </w:r>
          </w:p>
        </w:tc>
        <w:tc>
          <w:tcPr>
            <w:tcW w:w="4468" w:type="dxa"/>
            <w:vAlign w:val="center"/>
          </w:tcPr>
          <w:p w:rsidR="00564722" w:rsidRPr="002A6122" w:rsidRDefault="002E35D8" w:rsidP="00EF2D28">
            <w:pPr>
              <w:rPr>
                <w:noProof/>
              </w:rPr>
            </w:pPr>
            <w:r>
              <w:rPr>
                <w:noProof/>
              </w:rPr>
              <w:t>Одсек</w:t>
            </w:r>
            <w:r w:rsidR="00564722" w:rsidRPr="002A6122">
              <w:rPr>
                <w:noProof/>
              </w:rPr>
              <w:t xml:space="preserve"> за медицинске јавне набавке</w:t>
            </w:r>
          </w:p>
        </w:tc>
      </w:tr>
      <w:tr w:rsidR="00564722" w:rsidRPr="002D5B2C" w:rsidTr="00EF2D28">
        <w:trPr>
          <w:jc w:val="center"/>
        </w:trPr>
        <w:tc>
          <w:tcPr>
            <w:tcW w:w="4622"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3" w:name="_Toc364158542"/>
      <w:bookmarkStart w:id="14" w:name="_Toc7097056"/>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0191F" w:rsidRDefault="00B84C11" w:rsidP="00AD2285">
            <w:pPr>
              <w:pStyle w:val="Footer"/>
              <w:jc w:val="both"/>
              <w:rPr>
                <w:b/>
                <w:lang w:val="sr-Cyrl-CS"/>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734367" w:rsidRPr="001B2B46">
              <w:t xml:space="preserve"> </w:t>
            </w:r>
            <w:r w:rsidR="009F2A21">
              <w:rPr>
                <w:b/>
              </w:rPr>
              <w:t>327</w:t>
            </w:r>
            <w:r w:rsidR="00885AB7">
              <w:rPr>
                <w:b/>
                <w:lang w:val="sr-Cyrl-CS"/>
              </w:rPr>
              <w:t>-1</w:t>
            </w:r>
            <w:r w:rsidR="00521985">
              <w:rPr>
                <w:b/>
                <w:lang w:val="sr-Cyrl-CS"/>
              </w:rPr>
              <w:t>9</w:t>
            </w:r>
            <w:r w:rsidR="0023541D" w:rsidRPr="002174BB">
              <w:rPr>
                <w:b/>
              </w:rPr>
              <w:t>-O</w:t>
            </w:r>
            <w:r w:rsidR="0023541D">
              <w:t xml:space="preserve"> </w:t>
            </w:r>
            <w:r w:rsidRPr="001B2B46">
              <w:t xml:space="preserve">је </w:t>
            </w:r>
            <w:r w:rsidR="009F2A21" w:rsidRPr="006D6FA7">
              <w:rPr>
                <w:b/>
                <w:lang w:val="sr-Cyrl-CS"/>
              </w:rPr>
              <w:t>Набавка</w:t>
            </w:r>
            <w:r w:rsidR="009F2A21" w:rsidRPr="006D6FA7">
              <w:rPr>
                <w:b/>
              </w:rPr>
              <w:t xml:space="preserve"> </w:t>
            </w:r>
            <w:r w:rsidR="009F2A21">
              <w:rPr>
                <w:b/>
                <w:lang w:val="sr-Cyrl-CS"/>
              </w:rPr>
              <w:t>опреме</w:t>
            </w:r>
            <w:r w:rsidR="009F2A21" w:rsidRPr="006D6FA7">
              <w:rPr>
                <w:b/>
                <w:lang w:val="sr-Cyrl-CS"/>
              </w:rPr>
              <w:t xml:space="preserve"> </w:t>
            </w:r>
            <w:r w:rsidR="009F2A21" w:rsidRPr="006D6FA7">
              <w:rPr>
                <w:b/>
              </w:rPr>
              <w:t>за потребе</w:t>
            </w:r>
            <w:r w:rsidR="009F2A21">
              <w:rPr>
                <w:b/>
              </w:rPr>
              <w:t xml:space="preserve"> реализације</w:t>
            </w:r>
            <w:r w:rsidR="009F2A21" w:rsidRPr="006D6FA7">
              <w:rPr>
                <w:b/>
              </w:rPr>
              <w:t xml:space="preserve"> </w:t>
            </w:r>
            <w:r w:rsidR="009F2A21" w:rsidRPr="006D6FA7">
              <w:rPr>
                <w:b/>
                <w:noProof/>
              </w:rPr>
              <w:t xml:space="preserve"> </w:t>
            </w:r>
            <w:r w:rsidR="009F2A21" w:rsidRPr="00D526C7">
              <w:rPr>
                <w:rFonts w:eastAsia="Calibri"/>
                <w:b/>
              </w:rPr>
              <w:t>Програма ране процене нутритивног статуса критично оболелог хируршког болесника у</w:t>
            </w:r>
            <w:r w:rsidR="009F2A21" w:rsidRPr="00D526C7">
              <w:rPr>
                <w:rFonts w:eastAsia="Calibri"/>
                <w:b/>
                <w:color w:val="FF0000"/>
              </w:rPr>
              <w:t xml:space="preserve"> </w:t>
            </w:r>
            <w:r w:rsidR="009F2A21" w:rsidRPr="00D526C7">
              <w:rPr>
                <w:rFonts w:eastAsia="Calibri"/>
                <w:b/>
              </w:rPr>
              <w:t xml:space="preserve">Аутономној покрајини Војводини за 2019. </w:t>
            </w:r>
            <w:r w:rsidR="009F2A21">
              <w:rPr>
                <w:rFonts w:eastAsia="Calibri"/>
                <w:b/>
              </w:rPr>
              <w:t>г</w:t>
            </w:r>
            <w:r w:rsidR="009F2A21" w:rsidRPr="00D526C7">
              <w:rPr>
                <w:rFonts w:eastAsia="Calibri"/>
                <w:b/>
              </w:rPr>
              <w:t>одину</w:t>
            </w:r>
            <w:r w:rsidR="00860BBB">
              <w:rPr>
                <w:b/>
                <w:lang w:val="sr-Cyrl-CS"/>
              </w:rPr>
              <w:t>.</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EE2539" w:rsidRPr="002E35D8" w:rsidRDefault="00AD2285" w:rsidP="00F13194">
            <w:pPr>
              <w:rPr>
                <w:lang w:val="sr-Cyrl-CS"/>
              </w:rPr>
            </w:pPr>
            <w:r w:rsidRPr="000D38EB">
              <w:rPr>
                <w:lang w:val="sr-Cyrl-CS"/>
              </w:rPr>
              <w:t>33100000 – медицинска опрем</w:t>
            </w:r>
            <w:r>
              <w:rPr>
                <w:lang w:val="sr-Cyrl-CS"/>
              </w:rPr>
              <w:t>a</w:t>
            </w:r>
          </w:p>
        </w:tc>
      </w:tr>
    </w:tbl>
    <w:p w:rsidR="006F21DB" w:rsidRDefault="006F21DB" w:rsidP="00B84C11">
      <w:pPr>
        <w:rPr>
          <w:b/>
          <w:noProof/>
          <w:lang w:val="sr-Cyrl-CS"/>
        </w:rPr>
      </w:pPr>
    </w:p>
    <w:p w:rsidR="00C17C5C" w:rsidRPr="00F13194" w:rsidRDefault="00C17C5C" w:rsidP="00B84C11">
      <w:pPr>
        <w:rPr>
          <w:b/>
          <w:noProof/>
        </w:rPr>
      </w:pPr>
    </w:p>
    <w:p w:rsidR="00695E3A" w:rsidRPr="009F2A21" w:rsidRDefault="00EB23DB" w:rsidP="00695E3A">
      <w:pPr>
        <w:rPr>
          <w:b/>
          <w:noProof/>
        </w:rPr>
      </w:pPr>
      <w:r>
        <w:rPr>
          <w:b/>
          <w:noProof/>
        </w:rPr>
        <w:t>Предмет јавне набавке</w:t>
      </w:r>
      <w:r w:rsidR="00BE4DC6">
        <w:rPr>
          <w:b/>
          <w:noProof/>
        </w:rPr>
        <w:t xml:space="preserve"> </w:t>
      </w:r>
      <w:r w:rsidR="003954FF" w:rsidRPr="0060191F">
        <w:rPr>
          <w:b/>
          <w:noProof/>
        </w:rPr>
        <w:t>је</w:t>
      </w:r>
      <w:r w:rsidR="00BE4DC6">
        <w:rPr>
          <w:b/>
          <w:noProof/>
        </w:rPr>
        <w:t xml:space="preserve"> </w:t>
      </w:r>
      <w:r w:rsidR="0053716E">
        <w:rPr>
          <w:b/>
          <w:noProof/>
        </w:rPr>
        <w:t>обликован по партијам</w:t>
      </w:r>
      <w:r w:rsidR="003954FF">
        <w:rPr>
          <w:b/>
          <w:noProof/>
        </w:rPr>
        <w:t>а</w:t>
      </w:r>
      <w:r w:rsidR="009F2A21">
        <w:rPr>
          <w:b/>
          <w:noProof/>
        </w:rPr>
        <w:t>:</w:t>
      </w:r>
    </w:p>
    <w:p w:rsidR="002E35D8" w:rsidRDefault="002E35D8" w:rsidP="00695E3A">
      <w:pPr>
        <w:rPr>
          <w:b/>
          <w:noProof/>
        </w:rPr>
      </w:pPr>
    </w:p>
    <w:tbl>
      <w:tblPr>
        <w:tblStyle w:val="TableGrid"/>
        <w:tblW w:w="9072" w:type="dxa"/>
        <w:tblInd w:w="108" w:type="dxa"/>
        <w:tblLayout w:type="fixed"/>
        <w:tblLook w:val="04A0"/>
      </w:tblPr>
      <w:tblGrid>
        <w:gridCol w:w="1134"/>
        <w:gridCol w:w="5529"/>
        <w:gridCol w:w="2409"/>
      </w:tblGrid>
      <w:tr w:rsidR="009F2A21" w:rsidRPr="00707F56" w:rsidTr="00BB7E4D">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9F2A21" w:rsidRPr="000D38EB" w:rsidRDefault="009F2A21" w:rsidP="00BB7E4D">
            <w:pPr>
              <w:jc w:val="center"/>
              <w:rPr>
                <w:b/>
              </w:rPr>
            </w:pPr>
            <w:r>
              <w:rPr>
                <w:b/>
                <w:lang w:val="sr-Cyrl-CS"/>
              </w:rPr>
              <w:t>Редни бр.</w:t>
            </w:r>
            <w:r w:rsidRPr="000D38EB">
              <w:rPr>
                <w:b/>
                <w:lang w:val="sr-Cyrl-CS"/>
              </w:rPr>
              <w:t xml:space="preserve"> партије</w:t>
            </w:r>
          </w:p>
        </w:tc>
        <w:tc>
          <w:tcPr>
            <w:tcW w:w="5529" w:type="dxa"/>
            <w:tcBorders>
              <w:top w:val="single" w:sz="4" w:space="0" w:color="auto"/>
              <w:left w:val="single" w:sz="4" w:space="0" w:color="auto"/>
              <w:bottom w:val="single" w:sz="4" w:space="0" w:color="auto"/>
              <w:right w:val="single" w:sz="4" w:space="0" w:color="auto"/>
            </w:tcBorders>
            <w:vAlign w:val="center"/>
            <w:hideMark/>
          </w:tcPr>
          <w:p w:rsidR="009F2A21" w:rsidRPr="000D38EB" w:rsidRDefault="009F2A21" w:rsidP="00BB7E4D">
            <w:pPr>
              <w:jc w:val="center"/>
              <w:rPr>
                <w:b/>
              </w:rPr>
            </w:pPr>
            <w:r w:rsidRPr="000D38EB">
              <w:rPr>
                <w:b/>
              </w:rPr>
              <w:t>Назив партије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9F2A21" w:rsidRPr="00707F56" w:rsidRDefault="009F2A21" w:rsidP="00BB7E4D">
            <w:pPr>
              <w:jc w:val="center"/>
              <w:rPr>
                <w:b/>
              </w:rPr>
            </w:pPr>
            <w:r w:rsidRPr="00A17326">
              <w:rPr>
                <w:b/>
              </w:rPr>
              <w:t>Процењена вредност партије</w:t>
            </w:r>
          </w:p>
          <w:p w:rsidR="009F2A21" w:rsidRPr="00707F56" w:rsidRDefault="009F2A21" w:rsidP="00BB7E4D">
            <w:pPr>
              <w:jc w:val="center"/>
              <w:rPr>
                <w:b/>
              </w:rPr>
            </w:pPr>
            <w:r w:rsidRPr="00A17326">
              <w:rPr>
                <w:b/>
              </w:rPr>
              <w:t>у динарима без ПДВ</w:t>
            </w:r>
            <w:r>
              <w:rPr>
                <w:b/>
              </w:rPr>
              <w:t>-а</w:t>
            </w:r>
          </w:p>
        </w:tc>
      </w:tr>
      <w:tr w:rsidR="009F2A21" w:rsidRPr="00B83ECA" w:rsidTr="00BB7E4D">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9F2A21" w:rsidRPr="009C2F8B" w:rsidRDefault="009F2A21" w:rsidP="00BB7E4D">
            <w:pPr>
              <w:jc w:val="center"/>
              <w:rPr>
                <w:noProof/>
              </w:rPr>
            </w:pPr>
            <w:r w:rsidRPr="009C2F8B">
              <w:rPr>
                <w:noProof/>
              </w:rPr>
              <w:t>1.</w:t>
            </w:r>
          </w:p>
        </w:tc>
        <w:tc>
          <w:tcPr>
            <w:tcW w:w="5529" w:type="dxa"/>
            <w:tcBorders>
              <w:top w:val="single" w:sz="4" w:space="0" w:color="auto"/>
              <w:left w:val="single" w:sz="4" w:space="0" w:color="auto"/>
              <w:bottom w:val="single" w:sz="4" w:space="0" w:color="auto"/>
              <w:right w:val="single" w:sz="4" w:space="0" w:color="auto"/>
            </w:tcBorders>
          </w:tcPr>
          <w:p w:rsidR="009F2A21" w:rsidRPr="00D75BF6" w:rsidRDefault="009F2A21" w:rsidP="00BB7E4D">
            <w:pPr>
              <w:tabs>
                <w:tab w:val="left" w:pos="1276"/>
              </w:tabs>
              <w:autoSpaceDE w:val="0"/>
              <w:autoSpaceDN w:val="0"/>
              <w:adjustRightInd w:val="0"/>
              <w:jc w:val="both"/>
            </w:pPr>
            <w:r w:rsidRPr="000014BE">
              <w:rPr>
                <w:lang w:val="en-US"/>
              </w:rPr>
              <w:t>Fitmate индиректна калориметрија</w:t>
            </w:r>
          </w:p>
        </w:tc>
        <w:tc>
          <w:tcPr>
            <w:tcW w:w="2409" w:type="dxa"/>
            <w:tcBorders>
              <w:top w:val="single" w:sz="4" w:space="0" w:color="auto"/>
              <w:left w:val="single" w:sz="4" w:space="0" w:color="auto"/>
              <w:bottom w:val="single" w:sz="4" w:space="0" w:color="auto"/>
              <w:right w:val="single" w:sz="4" w:space="0" w:color="auto"/>
            </w:tcBorders>
            <w:vAlign w:val="center"/>
          </w:tcPr>
          <w:p w:rsidR="009F2A21" w:rsidRPr="00756765" w:rsidRDefault="009F2A21" w:rsidP="00BB7E4D">
            <w:pPr>
              <w:jc w:val="center"/>
              <w:rPr>
                <w:color w:val="000000"/>
                <w:lang/>
              </w:rPr>
            </w:pPr>
            <w:r>
              <w:rPr>
                <w:color w:val="000000"/>
              </w:rPr>
              <w:t>1.392.000,00</w:t>
            </w:r>
            <w:r w:rsidR="00756765">
              <w:rPr>
                <w:color w:val="000000"/>
                <w:lang/>
              </w:rPr>
              <w:t xml:space="preserve"> динара</w:t>
            </w:r>
          </w:p>
        </w:tc>
      </w:tr>
      <w:tr w:rsidR="009F2A21" w:rsidRPr="00B83ECA" w:rsidTr="00BB7E4D">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9F2A21" w:rsidRPr="009C2F8B" w:rsidRDefault="009F2A21" w:rsidP="00BB7E4D">
            <w:pPr>
              <w:jc w:val="center"/>
              <w:rPr>
                <w:noProof/>
              </w:rPr>
            </w:pPr>
            <w:r w:rsidRPr="009C2F8B">
              <w:rPr>
                <w:noProof/>
              </w:rPr>
              <w:t>2.</w:t>
            </w:r>
          </w:p>
        </w:tc>
        <w:tc>
          <w:tcPr>
            <w:tcW w:w="5529" w:type="dxa"/>
            <w:tcBorders>
              <w:top w:val="single" w:sz="4" w:space="0" w:color="auto"/>
              <w:left w:val="single" w:sz="4" w:space="0" w:color="auto"/>
              <w:bottom w:val="single" w:sz="4" w:space="0" w:color="auto"/>
              <w:right w:val="single" w:sz="4" w:space="0" w:color="auto"/>
            </w:tcBorders>
          </w:tcPr>
          <w:p w:rsidR="009F2A21" w:rsidRPr="00D75BF6" w:rsidRDefault="009F2A21" w:rsidP="00BB7E4D">
            <w:pPr>
              <w:autoSpaceDE w:val="0"/>
              <w:autoSpaceDN w:val="0"/>
              <w:adjustRightInd w:val="0"/>
              <w:jc w:val="both"/>
            </w:pPr>
            <w:r w:rsidRPr="000014BE">
              <w:rPr>
                <w:lang w:val="en-US"/>
              </w:rPr>
              <w:t>Хидраулични грип динамометар</w:t>
            </w:r>
          </w:p>
        </w:tc>
        <w:tc>
          <w:tcPr>
            <w:tcW w:w="2409" w:type="dxa"/>
            <w:tcBorders>
              <w:top w:val="single" w:sz="4" w:space="0" w:color="auto"/>
              <w:left w:val="single" w:sz="4" w:space="0" w:color="auto"/>
              <w:bottom w:val="single" w:sz="4" w:space="0" w:color="auto"/>
              <w:right w:val="single" w:sz="4" w:space="0" w:color="auto"/>
            </w:tcBorders>
            <w:vAlign w:val="center"/>
          </w:tcPr>
          <w:p w:rsidR="009F2A21" w:rsidRPr="001819F8" w:rsidRDefault="009F2A21" w:rsidP="00BB7E4D">
            <w:pPr>
              <w:jc w:val="center"/>
              <w:rPr>
                <w:color w:val="000000"/>
              </w:rPr>
            </w:pPr>
            <w:r>
              <w:rPr>
                <w:color w:val="000000"/>
              </w:rPr>
              <w:t>40.000,00</w:t>
            </w:r>
            <w:r w:rsidR="00756765">
              <w:rPr>
                <w:color w:val="000000"/>
                <w:lang/>
              </w:rPr>
              <w:t xml:space="preserve"> динара</w:t>
            </w:r>
          </w:p>
        </w:tc>
      </w:tr>
      <w:tr w:rsidR="009F2A21" w:rsidRPr="00B83ECA" w:rsidTr="00BB7E4D">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9F2A21" w:rsidRPr="00207071" w:rsidRDefault="009F2A21" w:rsidP="00BB7E4D">
            <w:pPr>
              <w:jc w:val="center"/>
              <w:rPr>
                <w:noProof/>
              </w:rPr>
            </w:pPr>
            <w:r>
              <w:rPr>
                <w:noProof/>
              </w:rPr>
              <w:t>3.</w:t>
            </w:r>
          </w:p>
        </w:tc>
        <w:tc>
          <w:tcPr>
            <w:tcW w:w="5529" w:type="dxa"/>
            <w:tcBorders>
              <w:top w:val="single" w:sz="4" w:space="0" w:color="auto"/>
              <w:left w:val="single" w:sz="4" w:space="0" w:color="auto"/>
              <w:bottom w:val="single" w:sz="4" w:space="0" w:color="auto"/>
              <w:right w:val="single" w:sz="4" w:space="0" w:color="auto"/>
            </w:tcBorders>
          </w:tcPr>
          <w:p w:rsidR="009F2A21" w:rsidRPr="00D75BF6" w:rsidRDefault="009F2A21" w:rsidP="00BB7E4D">
            <w:pPr>
              <w:tabs>
                <w:tab w:val="left" w:pos="1407"/>
              </w:tabs>
              <w:autoSpaceDE w:val="0"/>
              <w:autoSpaceDN w:val="0"/>
              <w:adjustRightInd w:val="0"/>
              <w:jc w:val="both"/>
            </w:pPr>
            <w:r w:rsidRPr="000014BE">
              <w:rPr>
                <w:lang w:val="en-US"/>
              </w:rPr>
              <w:t>Медицинска вага са висиномером</w:t>
            </w:r>
          </w:p>
        </w:tc>
        <w:tc>
          <w:tcPr>
            <w:tcW w:w="2409" w:type="dxa"/>
            <w:tcBorders>
              <w:top w:val="single" w:sz="4" w:space="0" w:color="auto"/>
              <w:left w:val="single" w:sz="4" w:space="0" w:color="auto"/>
              <w:bottom w:val="single" w:sz="4" w:space="0" w:color="auto"/>
              <w:right w:val="single" w:sz="4" w:space="0" w:color="auto"/>
            </w:tcBorders>
            <w:vAlign w:val="center"/>
          </w:tcPr>
          <w:p w:rsidR="009F2A21" w:rsidRPr="001819F8" w:rsidRDefault="009F2A21" w:rsidP="00BB7E4D">
            <w:pPr>
              <w:jc w:val="center"/>
            </w:pPr>
            <w:r>
              <w:t>83.333,00</w:t>
            </w:r>
            <w:r w:rsidR="00756765">
              <w:rPr>
                <w:color w:val="000000"/>
                <w:lang/>
              </w:rPr>
              <w:t xml:space="preserve"> динара</w:t>
            </w:r>
          </w:p>
        </w:tc>
      </w:tr>
      <w:tr w:rsidR="009F2A21" w:rsidRPr="00B83ECA" w:rsidTr="00BB7E4D">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9F2A21" w:rsidRDefault="009F2A21" w:rsidP="00BB7E4D">
            <w:pPr>
              <w:jc w:val="center"/>
              <w:rPr>
                <w:noProof/>
              </w:rPr>
            </w:pPr>
            <w:r>
              <w:rPr>
                <w:noProof/>
              </w:rPr>
              <w:t>4.</w:t>
            </w:r>
          </w:p>
        </w:tc>
        <w:tc>
          <w:tcPr>
            <w:tcW w:w="5529" w:type="dxa"/>
            <w:tcBorders>
              <w:top w:val="single" w:sz="4" w:space="0" w:color="auto"/>
              <w:left w:val="single" w:sz="4" w:space="0" w:color="auto"/>
              <w:bottom w:val="single" w:sz="4" w:space="0" w:color="auto"/>
              <w:right w:val="single" w:sz="4" w:space="0" w:color="auto"/>
            </w:tcBorders>
          </w:tcPr>
          <w:p w:rsidR="009F2A21" w:rsidRPr="00D75BF6" w:rsidRDefault="009F2A21" w:rsidP="00BB7E4D">
            <w:pPr>
              <w:autoSpaceDE w:val="0"/>
              <w:autoSpaceDN w:val="0"/>
              <w:adjustRightInd w:val="0"/>
              <w:jc w:val="both"/>
            </w:pPr>
            <w:r w:rsidRPr="000014BE">
              <w:rPr>
                <w:lang w:val="en-US"/>
              </w:rPr>
              <w:t>Траке за мерење обима</w:t>
            </w:r>
          </w:p>
        </w:tc>
        <w:tc>
          <w:tcPr>
            <w:tcW w:w="2409" w:type="dxa"/>
            <w:tcBorders>
              <w:top w:val="single" w:sz="4" w:space="0" w:color="auto"/>
              <w:left w:val="single" w:sz="4" w:space="0" w:color="auto"/>
              <w:bottom w:val="single" w:sz="4" w:space="0" w:color="auto"/>
              <w:right w:val="single" w:sz="4" w:space="0" w:color="auto"/>
            </w:tcBorders>
            <w:vAlign w:val="center"/>
          </w:tcPr>
          <w:p w:rsidR="009F2A21" w:rsidRPr="001819F8" w:rsidRDefault="009F2A21" w:rsidP="00BB7E4D">
            <w:pPr>
              <w:jc w:val="center"/>
            </w:pPr>
            <w:r>
              <w:t>10.000,00</w:t>
            </w:r>
            <w:r w:rsidR="00756765">
              <w:rPr>
                <w:color w:val="000000"/>
                <w:lang/>
              </w:rPr>
              <w:t xml:space="preserve"> динара</w:t>
            </w:r>
          </w:p>
        </w:tc>
      </w:tr>
      <w:tr w:rsidR="009F2A21" w:rsidRPr="006B4538" w:rsidTr="00BB7E4D">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9F2A21" w:rsidRDefault="009F2A21" w:rsidP="00BB7E4D">
            <w:pPr>
              <w:jc w:val="center"/>
              <w:rPr>
                <w:noProof/>
              </w:rPr>
            </w:pPr>
            <w:r>
              <w:rPr>
                <w:noProof/>
              </w:rPr>
              <w:t>5.</w:t>
            </w:r>
          </w:p>
        </w:tc>
        <w:tc>
          <w:tcPr>
            <w:tcW w:w="5529" w:type="dxa"/>
            <w:tcBorders>
              <w:top w:val="single" w:sz="4" w:space="0" w:color="auto"/>
              <w:left w:val="single" w:sz="4" w:space="0" w:color="auto"/>
              <w:bottom w:val="single" w:sz="4" w:space="0" w:color="auto"/>
              <w:right w:val="single" w:sz="4" w:space="0" w:color="auto"/>
            </w:tcBorders>
          </w:tcPr>
          <w:p w:rsidR="009F2A21" w:rsidRPr="001819F8" w:rsidRDefault="009F2A21" w:rsidP="00BB7E4D">
            <w:pPr>
              <w:autoSpaceDE w:val="0"/>
              <w:autoSpaceDN w:val="0"/>
              <w:adjustRightInd w:val="0"/>
              <w:jc w:val="both"/>
            </w:pPr>
            <w:r>
              <w:rPr>
                <w:lang w:val="en-US"/>
              </w:rPr>
              <w:t>Калипер</w:t>
            </w:r>
            <w:r>
              <w:t>и</w:t>
            </w:r>
            <w:r w:rsidRPr="000014BE">
              <w:rPr>
                <w:lang w:val="en-US"/>
              </w:rPr>
              <w:t xml:space="preserve"> пластичн</w:t>
            </w:r>
            <w:r>
              <w:t>и</w:t>
            </w:r>
          </w:p>
        </w:tc>
        <w:tc>
          <w:tcPr>
            <w:tcW w:w="2409" w:type="dxa"/>
            <w:tcBorders>
              <w:top w:val="single" w:sz="4" w:space="0" w:color="auto"/>
              <w:left w:val="single" w:sz="4" w:space="0" w:color="auto"/>
              <w:bottom w:val="single" w:sz="4" w:space="0" w:color="auto"/>
              <w:right w:val="single" w:sz="4" w:space="0" w:color="auto"/>
            </w:tcBorders>
            <w:vAlign w:val="center"/>
          </w:tcPr>
          <w:p w:rsidR="009F2A21" w:rsidRPr="001819F8" w:rsidRDefault="009F2A21" w:rsidP="00BB7E4D">
            <w:pPr>
              <w:jc w:val="center"/>
            </w:pPr>
            <w:r>
              <w:t>4.666,00</w:t>
            </w:r>
            <w:r w:rsidR="00756765">
              <w:rPr>
                <w:color w:val="000000"/>
                <w:lang/>
              </w:rPr>
              <w:t xml:space="preserve"> динара</w:t>
            </w:r>
          </w:p>
        </w:tc>
      </w:tr>
    </w:tbl>
    <w:p w:rsidR="00D56555" w:rsidRDefault="00D56555" w:rsidP="00734367">
      <w:pPr>
        <w:jc w:val="both"/>
        <w:rPr>
          <w:b/>
          <w:iCs/>
        </w:rPr>
      </w:pPr>
    </w:p>
    <w:p w:rsidR="009F2A21" w:rsidRPr="009F2A21" w:rsidRDefault="009F2A21"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D56555" w:rsidRDefault="00D56555" w:rsidP="00B84C11">
      <w:pPr>
        <w:rPr>
          <w:b/>
          <w:noProof/>
        </w:rPr>
      </w:pPr>
    </w:p>
    <w:p w:rsidR="000F19A4" w:rsidRDefault="000F19A4" w:rsidP="00B84C11">
      <w:pPr>
        <w:rPr>
          <w:b/>
          <w:noProof/>
        </w:rPr>
      </w:pPr>
    </w:p>
    <w:p w:rsidR="000F19A4" w:rsidRDefault="000F19A4" w:rsidP="00B84C11">
      <w:pPr>
        <w:rPr>
          <w:b/>
          <w:noProof/>
        </w:rPr>
      </w:pPr>
    </w:p>
    <w:p w:rsidR="000F19A4" w:rsidRDefault="000F19A4" w:rsidP="00B84C11">
      <w:pPr>
        <w:rPr>
          <w:b/>
          <w:noProof/>
        </w:rPr>
      </w:pPr>
    </w:p>
    <w:p w:rsidR="000F19A4" w:rsidRDefault="000F19A4" w:rsidP="00B84C11">
      <w:pPr>
        <w:rPr>
          <w:b/>
          <w:noProof/>
        </w:rPr>
      </w:pPr>
    </w:p>
    <w:p w:rsidR="000F19A4" w:rsidRDefault="000F19A4" w:rsidP="00B84C11">
      <w:pPr>
        <w:rPr>
          <w:b/>
          <w:noProof/>
        </w:rPr>
      </w:pPr>
    </w:p>
    <w:p w:rsidR="000F19A4" w:rsidRDefault="000F19A4" w:rsidP="00B84C11">
      <w:pPr>
        <w:rPr>
          <w:b/>
          <w:noProof/>
        </w:rPr>
      </w:pPr>
    </w:p>
    <w:p w:rsidR="000F19A4" w:rsidRDefault="000F19A4" w:rsidP="00B84C11">
      <w:pPr>
        <w:rPr>
          <w:b/>
          <w:noProof/>
        </w:rPr>
      </w:pPr>
    </w:p>
    <w:p w:rsidR="000F19A4" w:rsidRDefault="000F19A4" w:rsidP="00B84C11">
      <w:pPr>
        <w:rPr>
          <w:b/>
          <w:noProof/>
        </w:rPr>
      </w:pPr>
    </w:p>
    <w:p w:rsidR="000F19A4" w:rsidRDefault="000F19A4" w:rsidP="00B84C11">
      <w:pPr>
        <w:rPr>
          <w:b/>
          <w:noProof/>
        </w:rPr>
      </w:pPr>
    </w:p>
    <w:p w:rsidR="000F19A4" w:rsidRDefault="000F19A4" w:rsidP="00B84C11">
      <w:pPr>
        <w:rPr>
          <w:b/>
          <w:noProof/>
        </w:rPr>
      </w:pPr>
    </w:p>
    <w:p w:rsidR="000F19A4" w:rsidRDefault="000F19A4" w:rsidP="00B84C11">
      <w:pPr>
        <w:rPr>
          <w:b/>
          <w:noProof/>
        </w:rPr>
      </w:pPr>
    </w:p>
    <w:p w:rsidR="000F19A4" w:rsidRDefault="000F19A4" w:rsidP="00B84C11">
      <w:pPr>
        <w:rPr>
          <w:b/>
          <w:noProof/>
        </w:rPr>
      </w:pPr>
    </w:p>
    <w:p w:rsidR="00AD2285" w:rsidRDefault="00AD2285" w:rsidP="00B84C11">
      <w:pPr>
        <w:rPr>
          <w:b/>
          <w:noProof/>
        </w:rPr>
      </w:pPr>
    </w:p>
    <w:p w:rsidR="006E2A9B" w:rsidRPr="00372E5D" w:rsidRDefault="006E2A9B" w:rsidP="00B84C11">
      <w:pPr>
        <w:rPr>
          <w:b/>
          <w:noProof/>
        </w:rPr>
      </w:pPr>
    </w:p>
    <w:p w:rsidR="00E43FAE" w:rsidRPr="006045B1" w:rsidRDefault="00E43FAE" w:rsidP="00E23F9F">
      <w:pPr>
        <w:pStyle w:val="Heading2"/>
        <w:numPr>
          <w:ilvl w:val="0"/>
          <w:numId w:val="4"/>
        </w:numPr>
        <w:rPr>
          <w:noProof/>
        </w:rPr>
      </w:pPr>
      <w:bookmarkStart w:id="16" w:name="_Toc7097057"/>
      <w:r w:rsidRPr="006045B1">
        <w:rPr>
          <w:noProof/>
        </w:rPr>
        <w:lastRenderedPageBreak/>
        <w:t>ОПИС ПРЕДМЕТА ЈАВНЕ НАБАВКЕ</w:t>
      </w:r>
      <w:bookmarkEnd w:id="15"/>
      <w:bookmarkEnd w:id="16"/>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372E5D">
        <w:rPr>
          <w:b/>
          <w:lang w:val="sr-Cyrl-CS"/>
        </w:rPr>
        <w:t>н</w:t>
      </w:r>
      <w:r w:rsidR="00372E5D" w:rsidRPr="006D6FA7">
        <w:rPr>
          <w:b/>
          <w:lang w:val="sr-Cyrl-CS"/>
        </w:rPr>
        <w:t>абавка</w:t>
      </w:r>
      <w:r w:rsidR="00372E5D" w:rsidRPr="006D6FA7">
        <w:rPr>
          <w:b/>
        </w:rPr>
        <w:t xml:space="preserve"> </w:t>
      </w:r>
      <w:r w:rsidR="00372E5D">
        <w:rPr>
          <w:b/>
          <w:lang w:val="sr-Cyrl-CS"/>
        </w:rPr>
        <w:t>опреме</w:t>
      </w:r>
      <w:r w:rsidR="00372E5D" w:rsidRPr="006D6FA7">
        <w:rPr>
          <w:b/>
          <w:lang w:val="sr-Cyrl-CS"/>
        </w:rPr>
        <w:t xml:space="preserve"> </w:t>
      </w:r>
      <w:r w:rsidR="00372E5D" w:rsidRPr="006D6FA7">
        <w:rPr>
          <w:b/>
        </w:rPr>
        <w:t>за потребе</w:t>
      </w:r>
      <w:r w:rsidR="00372E5D">
        <w:rPr>
          <w:b/>
        </w:rPr>
        <w:t xml:space="preserve"> реализације</w:t>
      </w:r>
      <w:r w:rsidR="00372E5D" w:rsidRPr="006D6FA7">
        <w:rPr>
          <w:b/>
        </w:rPr>
        <w:t xml:space="preserve"> </w:t>
      </w:r>
      <w:r w:rsidR="00372E5D" w:rsidRPr="006D6FA7">
        <w:rPr>
          <w:b/>
          <w:noProof/>
        </w:rPr>
        <w:t xml:space="preserve"> </w:t>
      </w:r>
      <w:r w:rsidR="00372E5D" w:rsidRPr="00D526C7">
        <w:rPr>
          <w:rFonts w:eastAsia="Calibri"/>
          <w:b/>
        </w:rPr>
        <w:t>Програма ране процене нутритивног статуса критично оболелог хируршког болесника у</w:t>
      </w:r>
      <w:r w:rsidR="00372E5D" w:rsidRPr="00D526C7">
        <w:rPr>
          <w:rFonts w:eastAsia="Calibri"/>
          <w:b/>
          <w:color w:val="FF0000"/>
        </w:rPr>
        <w:t xml:space="preserve"> </w:t>
      </w:r>
      <w:r w:rsidR="00372E5D" w:rsidRPr="00D526C7">
        <w:rPr>
          <w:rFonts w:eastAsia="Calibri"/>
          <w:b/>
        </w:rPr>
        <w:t xml:space="preserve">Аутономној покрајини Војводини за 2019. </w:t>
      </w:r>
      <w:r w:rsidR="00372E5D">
        <w:rPr>
          <w:rFonts w:eastAsia="Calibri"/>
          <w:b/>
        </w:rPr>
        <w:t>г</w:t>
      </w:r>
      <w:r w:rsidR="00372E5D" w:rsidRPr="00D526C7">
        <w:rPr>
          <w:rFonts w:eastAsia="Calibri"/>
          <w:b/>
        </w:rPr>
        <w:t>одину</w:t>
      </w:r>
      <w:r w:rsidR="002E35D8">
        <w:rPr>
          <w:lang w:val="sr-Cyrl-CS"/>
        </w:rPr>
        <w:t xml:space="preserve">, </w:t>
      </w:r>
      <w:r w:rsidR="002E35D8" w:rsidRPr="002B0F07">
        <w:t xml:space="preserve">а </w:t>
      </w:r>
      <w:r w:rsidR="002E35D8" w:rsidRPr="002B0F07">
        <w:rPr>
          <w:u w:val="single"/>
        </w:rPr>
        <w:t>минималне</w:t>
      </w:r>
      <w:r w:rsidR="002E35D8" w:rsidRPr="00CE2672">
        <w:rPr>
          <w:u w:val="single"/>
        </w:rPr>
        <w:t xml:space="preserve"> </w:t>
      </w:r>
      <w:r w:rsidR="002E35D8" w:rsidRPr="002B0F07">
        <w:rPr>
          <w:u w:val="single"/>
        </w:rPr>
        <w:t>техничке карактеристике</w:t>
      </w:r>
      <w:r w:rsidR="002E35D8" w:rsidRPr="002B0F07">
        <w:t xml:space="preserve"> које предметна </w:t>
      </w:r>
      <w:r w:rsidR="00AD2285">
        <w:t>опрема</w:t>
      </w:r>
      <w:r w:rsidR="002E35D8" w:rsidRPr="002B0F07">
        <w:t xml:space="preserve"> мора да задовољ</w:t>
      </w:r>
      <w:r w:rsidR="00AD2285">
        <w:t>и</w:t>
      </w:r>
      <w:r w:rsidR="002E35D8" w:rsidRPr="002B0F07">
        <w:t xml:space="preserve"> су следеће</w:t>
      </w:r>
      <w:r w:rsidR="002E35D8" w:rsidRPr="00F518C5">
        <w:t>:</w:t>
      </w:r>
    </w:p>
    <w:p w:rsidR="006257D2" w:rsidRDefault="006257D2" w:rsidP="00E43FAE">
      <w:pPr>
        <w:rPr>
          <w:bCs/>
          <w:iCs/>
        </w:rPr>
      </w:pPr>
    </w:p>
    <w:p w:rsidR="003C6537" w:rsidRPr="003C6537" w:rsidRDefault="003C6537" w:rsidP="003C6537">
      <w:pPr>
        <w:pStyle w:val="Bodytext6"/>
        <w:shd w:val="clear" w:color="auto" w:fill="auto"/>
        <w:spacing w:line="274" w:lineRule="exact"/>
        <w:ind w:left="20" w:right="20"/>
        <w:jc w:val="both"/>
        <w:rPr>
          <w:sz w:val="24"/>
          <w:szCs w:val="24"/>
        </w:rPr>
      </w:pPr>
    </w:p>
    <w:p w:rsidR="001122E4" w:rsidRPr="007B3496" w:rsidRDefault="001122E4" w:rsidP="001122E4">
      <w:pPr>
        <w:pBdr>
          <w:top w:val="single" w:sz="4" w:space="1" w:color="auto"/>
          <w:left w:val="single" w:sz="4" w:space="4" w:color="auto"/>
          <w:bottom w:val="single" w:sz="4" w:space="1" w:color="auto"/>
          <w:right w:val="single" w:sz="4" w:space="4" w:color="auto"/>
        </w:pBdr>
        <w:rPr>
          <w:b/>
          <w:bCs/>
          <w:iCs/>
        </w:rPr>
      </w:pPr>
      <w:r w:rsidRPr="007B3496">
        <w:rPr>
          <w:b/>
        </w:rPr>
        <w:t xml:space="preserve">ПАРТИЈА БР. 1 - </w:t>
      </w:r>
      <w:r w:rsidRPr="001122E4">
        <w:rPr>
          <w:b/>
          <w:lang w:val="en-US"/>
        </w:rPr>
        <w:t>Fitmate индиректна калориметрија</w:t>
      </w:r>
    </w:p>
    <w:p w:rsidR="001122E4" w:rsidRPr="007B3496" w:rsidRDefault="001122E4" w:rsidP="001122E4">
      <w:pPr>
        <w:rPr>
          <w:bCs/>
          <w:iCs/>
        </w:rPr>
      </w:pPr>
    </w:p>
    <w:tbl>
      <w:tblPr>
        <w:tblW w:w="0" w:type="auto"/>
        <w:tblLayout w:type="fixed"/>
        <w:tblLook w:val="04A0"/>
      </w:tblPr>
      <w:tblGrid>
        <w:gridCol w:w="959"/>
        <w:gridCol w:w="5103"/>
        <w:gridCol w:w="3118"/>
      </w:tblGrid>
      <w:tr w:rsidR="001122E4" w:rsidRPr="007B3496" w:rsidTr="003B1D03">
        <w:trPr>
          <w:trHeight w:val="620"/>
        </w:trPr>
        <w:tc>
          <w:tcPr>
            <w:tcW w:w="918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1122E4" w:rsidRPr="001122E4" w:rsidRDefault="001122E4" w:rsidP="001122E4">
            <w:pPr>
              <w:shd w:val="clear" w:color="auto" w:fill="BFBFBF" w:themeFill="background1" w:themeFillShade="BF"/>
              <w:jc w:val="center"/>
              <w:rPr>
                <w:b/>
              </w:rPr>
            </w:pPr>
            <w:r w:rsidRPr="001122E4">
              <w:rPr>
                <w:b/>
                <w:lang w:val="en-US"/>
              </w:rPr>
              <w:t>Fitmate индиректна калориметрија</w:t>
            </w:r>
            <w:r w:rsidRPr="001122E4">
              <w:rPr>
                <w:b/>
              </w:rPr>
              <w:t xml:space="preserve"> – 2 ком</w:t>
            </w:r>
          </w:p>
        </w:tc>
      </w:tr>
      <w:tr w:rsidR="001122E4" w:rsidRPr="007B3496" w:rsidTr="003B1D03">
        <w:trPr>
          <w:trHeight w:val="953"/>
        </w:trPr>
        <w:tc>
          <w:tcPr>
            <w:tcW w:w="95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122E4" w:rsidRPr="007B3496" w:rsidRDefault="001122E4" w:rsidP="001122E4">
            <w:pPr>
              <w:spacing w:after="240"/>
              <w:jc w:val="center"/>
              <w:rPr>
                <w:b/>
                <w:bCs/>
                <w:color w:val="000000"/>
              </w:rPr>
            </w:pPr>
            <w:r w:rsidRPr="007B3496">
              <w:rPr>
                <w:b/>
                <w:bCs/>
                <w:color w:val="000000"/>
              </w:rPr>
              <w:t>Редни број</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122E4" w:rsidRPr="007B3496" w:rsidRDefault="001122E4" w:rsidP="001122E4">
            <w:pPr>
              <w:jc w:val="center"/>
              <w:rPr>
                <w:b/>
              </w:rPr>
            </w:pPr>
            <w:r w:rsidRPr="007B3496">
              <w:rPr>
                <w:b/>
                <w:lang w:val="en-US"/>
              </w:rPr>
              <w:t>Минималне техничке карактеристике</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122E4" w:rsidRPr="00C0681C" w:rsidRDefault="001122E4" w:rsidP="001122E4">
            <w:pPr>
              <w:jc w:val="center"/>
              <w:rPr>
                <w:sz w:val="20"/>
                <w:szCs w:val="20"/>
              </w:rPr>
            </w:pPr>
            <w:r w:rsidRPr="00C0681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1122E4" w:rsidRPr="007B3496" w:rsidTr="003B1D03">
        <w:trPr>
          <w:trHeight w:val="70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22E4" w:rsidRPr="007B3496" w:rsidRDefault="001122E4" w:rsidP="001122E4">
            <w:pPr>
              <w:spacing w:before="240"/>
              <w:jc w:val="center"/>
            </w:pPr>
            <w:r w:rsidRPr="007B3496">
              <w:t>1.</w:t>
            </w:r>
          </w:p>
        </w:tc>
        <w:tc>
          <w:tcPr>
            <w:tcW w:w="5103" w:type="dxa"/>
            <w:tcBorders>
              <w:top w:val="single" w:sz="4" w:space="0" w:color="auto"/>
              <w:left w:val="nil"/>
              <w:bottom w:val="single" w:sz="4" w:space="0" w:color="auto"/>
              <w:right w:val="single" w:sz="4" w:space="0" w:color="auto"/>
            </w:tcBorders>
            <w:vAlign w:val="center"/>
            <w:hideMark/>
          </w:tcPr>
          <w:p w:rsidR="001122E4" w:rsidRPr="003B1D03" w:rsidRDefault="003B1D03" w:rsidP="001122E4">
            <w:pPr>
              <w:jc w:val="center"/>
              <w:rPr>
                <w:color w:val="000000"/>
              </w:rPr>
            </w:pPr>
            <w:r>
              <w:rPr>
                <w:color w:val="000000"/>
              </w:rPr>
              <w:t>Лабораторијски уређај за мерење базалног метаболизма (</w:t>
            </w:r>
            <w:r>
              <w:rPr>
                <w:color w:val="000000"/>
                <w:lang w:val="en-US"/>
              </w:rPr>
              <w:t xml:space="preserve">REE </w:t>
            </w:r>
            <w:r>
              <w:rPr>
                <w:color w:val="000000"/>
              </w:rPr>
              <w:t xml:space="preserve">и </w:t>
            </w:r>
            <w:r>
              <w:rPr>
                <w:color w:val="000000"/>
                <w:lang w:val="en-US"/>
              </w:rPr>
              <w:t>RMR</w:t>
            </w:r>
            <w:r>
              <w:rPr>
                <w:color w:val="000000"/>
              </w:rPr>
              <w:t>)</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1122E4" w:rsidRPr="007B3496" w:rsidRDefault="001122E4" w:rsidP="001122E4">
            <w:pPr>
              <w:spacing w:before="240"/>
              <w:jc w:val="center"/>
              <w:rPr>
                <w:color w:val="000000"/>
                <w:lang w:val="en-US"/>
              </w:rPr>
            </w:pPr>
          </w:p>
        </w:tc>
      </w:tr>
      <w:tr w:rsidR="001122E4" w:rsidRPr="007B3496" w:rsidTr="003B1D03">
        <w:trPr>
          <w:trHeight w:val="593"/>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22E4" w:rsidRPr="007B3496" w:rsidRDefault="001122E4" w:rsidP="001122E4">
            <w:pPr>
              <w:spacing w:before="240"/>
              <w:jc w:val="center"/>
            </w:pPr>
            <w:r w:rsidRPr="007B3496">
              <w:t>2.</w:t>
            </w:r>
          </w:p>
        </w:tc>
        <w:tc>
          <w:tcPr>
            <w:tcW w:w="5103" w:type="dxa"/>
            <w:tcBorders>
              <w:top w:val="single" w:sz="4" w:space="0" w:color="auto"/>
              <w:left w:val="nil"/>
              <w:bottom w:val="single" w:sz="4" w:space="0" w:color="auto"/>
              <w:right w:val="single" w:sz="4" w:space="0" w:color="auto"/>
            </w:tcBorders>
            <w:vAlign w:val="center"/>
            <w:hideMark/>
          </w:tcPr>
          <w:p w:rsidR="001122E4" w:rsidRPr="003B1D03" w:rsidRDefault="003B1D03" w:rsidP="001122E4">
            <w:pPr>
              <w:jc w:val="center"/>
              <w:rPr>
                <w:color w:val="000000"/>
              </w:rPr>
            </w:pPr>
            <w:r>
              <w:rPr>
                <w:color w:val="000000"/>
              </w:rPr>
              <w:t>Портабилни уређај са могућношћу рада са акумулаторским батеријала на терену</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1122E4" w:rsidRPr="007B3496" w:rsidRDefault="001122E4" w:rsidP="001122E4">
            <w:pPr>
              <w:spacing w:before="240"/>
              <w:jc w:val="center"/>
              <w:rPr>
                <w:color w:val="000000"/>
                <w:lang w:val="en-US"/>
              </w:rPr>
            </w:pPr>
          </w:p>
        </w:tc>
      </w:tr>
      <w:tr w:rsidR="001122E4" w:rsidRPr="007B3496" w:rsidTr="003B1D03">
        <w:trPr>
          <w:trHeight w:val="43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22E4" w:rsidRPr="007B3496" w:rsidRDefault="001122E4" w:rsidP="001122E4">
            <w:pPr>
              <w:spacing w:before="240"/>
              <w:jc w:val="center"/>
            </w:pPr>
            <w:r w:rsidRPr="007B3496">
              <w:t>3.</w:t>
            </w:r>
          </w:p>
        </w:tc>
        <w:tc>
          <w:tcPr>
            <w:tcW w:w="5103" w:type="dxa"/>
            <w:tcBorders>
              <w:top w:val="single" w:sz="4" w:space="0" w:color="auto"/>
              <w:left w:val="nil"/>
              <w:bottom w:val="single" w:sz="4" w:space="0" w:color="auto"/>
              <w:right w:val="single" w:sz="4" w:space="0" w:color="auto"/>
            </w:tcBorders>
            <w:vAlign w:val="center"/>
            <w:hideMark/>
          </w:tcPr>
          <w:p w:rsidR="001122E4" w:rsidRPr="003B1D03" w:rsidRDefault="003B1D03" w:rsidP="001122E4">
            <w:pPr>
              <w:jc w:val="center"/>
              <w:rPr>
                <w:color w:val="000000"/>
              </w:rPr>
            </w:pPr>
            <w:r>
              <w:rPr>
                <w:color w:val="000000"/>
              </w:rPr>
              <w:t xml:space="preserve">Уграђен принтер и могућност повезивања на екстерни принтер. </w:t>
            </w:r>
            <w:r>
              <w:rPr>
                <w:color w:val="000000"/>
                <w:lang w:val="en-US"/>
              </w:rPr>
              <w:t xml:space="preserve">LCD </w:t>
            </w:r>
            <w:r>
              <w:rPr>
                <w:color w:val="000000"/>
              </w:rPr>
              <w:t>колор екран. Енглески језик.</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1122E4" w:rsidRPr="007B3496" w:rsidRDefault="001122E4" w:rsidP="001122E4">
            <w:pPr>
              <w:spacing w:before="240"/>
              <w:jc w:val="center"/>
              <w:rPr>
                <w:color w:val="000000"/>
                <w:lang w:val="en-US"/>
              </w:rPr>
            </w:pPr>
          </w:p>
        </w:tc>
      </w:tr>
      <w:tr w:rsidR="001122E4" w:rsidRPr="007B3496" w:rsidTr="003B1D03">
        <w:trPr>
          <w:trHeight w:val="645"/>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22E4" w:rsidRPr="007B3496" w:rsidRDefault="001122E4" w:rsidP="001122E4">
            <w:pPr>
              <w:spacing w:before="240"/>
              <w:jc w:val="center"/>
            </w:pPr>
            <w:r w:rsidRPr="007B3496">
              <w:t>4.</w:t>
            </w:r>
          </w:p>
        </w:tc>
        <w:tc>
          <w:tcPr>
            <w:tcW w:w="5103" w:type="dxa"/>
            <w:tcBorders>
              <w:top w:val="single" w:sz="4" w:space="0" w:color="auto"/>
              <w:left w:val="nil"/>
              <w:bottom w:val="single" w:sz="4" w:space="0" w:color="auto"/>
              <w:right w:val="single" w:sz="4" w:space="0" w:color="auto"/>
            </w:tcBorders>
            <w:vAlign w:val="center"/>
            <w:hideMark/>
          </w:tcPr>
          <w:p w:rsidR="001122E4" w:rsidRPr="003B1D03" w:rsidRDefault="003B1D03" w:rsidP="001122E4">
            <w:pPr>
              <w:jc w:val="center"/>
              <w:rPr>
                <w:color w:val="000000"/>
              </w:rPr>
            </w:pPr>
            <w:r>
              <w:rPr>
                <w:color w:val="000000"/>
              </w:rPr>
              <w:t>Метода: Индиректна калориметрија</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1122E4" w:rsidRPr="007B3496" w:rsidRDefault="001122E4" w:rsidP="001122E4">
            <w:pPr>
              <w:spacing w:before="240"/>
              <w:jc w:val="center"/>
              <w:rPr>
                <w:color w:val="000000"/>
                <w:lang w:val="en-US"/>
              </w:rPr>
            </w:pPr>
          </w:p>
        </w:tc>
      </w:tr>
      <w:tr w:rsidR="001122E4" w:rsidRPr="007B3496" w:rsidTr="003B1D03">
        <w:trPr>
          <w:trHeight w:val="330"/>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22E4" w:rsidRPr="007B3496" w:rsidRDefault="001122E4" w:rsidP="001122E4">
            <w:pPr>
              <w:spacing w:before="240"/>
              <w:jc w:val="center"/>
            </w:pPr>
            <w:r w:rsidRPr="007B3496">
              <w:t>5.</w:t>
            </w:r>
          </w:p>
        </w:tc>
        <w:tc>
          <w:tcPr>
            <w:tcW w:w="5103" w:type="dxa"/>
            <w:tcBorders>
              <w:top w:val="single" w:sz="4" w:space="0" w:color="auto"/>
              <w:left w:val="nil"/>
              <w:bottom w:val="single" w:sz="4" w:space="0" w:color="auto"/>
              <w:right w:val="single" w:sz="4" w:space="0" w:color="auto"/>
            </w:tcBorders>
            <w:vAlign w:val="center"/>
            <w:hideMark/>
          </w:tcPr>
          <w:p w:rsidR="001122E4" w:rsidRPr="003B1D03" w:rsidRDefault="003B1D03" w:rsidP="001122E4">
            <w:pPr>
              <w:jc w:val="center"/>
              <w:rPr>
                <w:color w:val="000000"/>
              </w:rPr>
            </w:pPr>
            <w:r>
              <w:rPr>
                <w:color w:val="000000"/>
              </w:rPr>
              <w:t xml:space="preserve">Прецизно мерење </w:t>
            </w:r>
            <w:r>
              <w:rPr>
                <w:color w:val="000000"/>
                <w:lang w:val="en-US"/>
              </w:rPr>
              <w:t xml:space="preserve">REE </w:t>
            </w:r>
            <w:r>
              <w:rPr>
                <w:color w:val="000000"/>
              </w:rPr>
              <w:t xml:space="preserve">и </w:t>
            </w:r>
            <w:r>
              <w:rPr>
                <w:color w:val="000000"/>
                <w:lang w:val="en-US"/>
              </w:rPr>
              <w:t>RMR</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1122E4" w:rsidRPr="007B3496" w:rsidRDefault="001122E4" w:rsidP="001122E4">
            <w:pPr>
              <w:spacing w:before="240"/>
              <w:jc w:val="center"/>
              <w:rPr>
                <w:color w:val="000000"/>
                <w:lang w:val="en-US"/>
              </w:rPr>
            </w:pPr>
          </w:p>
        </w:tc>
      </w:tr>
      <w:tr w:rsidR="001122E4" w:rsidRPr="007B3496" w:rsidTr="003B1D03">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122E4" w:rsidRPr="007B3496" w:rsidRDefault="001122E4" w:rsidP="001122E4">
            <w:pPr>
              <w:spacing w:before="240"/>
              <w:jc w:val="center"/>
            </w:pPr>
            <w:r w:rsidRPr="007B3496">
              <w:t>6.</w:t>
            </w:r>
          </w:p>
        </w:tc>
        <w:tc>
          <w:tcPr>
            <w:tcW w:w="5103" w:type="dxa"/>
            <w:tcBorders>
              <w:top w:val="single" w:sz="4" w:space="0" w:color="auto"/>
              <w:left w:val="nil"/>
              <w:bottom w:val="single" w:sz="4" w:space="0" w:color="auto"/>
              <w:right w:val="single" w:sz="4" w:space="0" w:color="auto"/>
            </w:tcBorders>
            <w:vAlign w:val="center"/>
            <w:hideMark/>
          </w:tcPr>
          <w:p w:rsidR="001122E4" w:rsidRPr="003B1D03" w:rsidRDefault="003B1D03" w:rsidP="001122E4">
            <w:pPr>
              <w:jc w:val="center"/>
              <w:rPr>
                <w:color w:val="000000"/>
                <w:lang w:val="en-US"/>
              </w:rPr>
            </w:pPr>
            <w:r>
              <w:rPr>
                <w:color w:val="000000"/>
              </w:rPr>
              <w:t xml:space="preserve">Рад са силиконским маскама са уграђеном турбином величине </w:t>
            </w:r>
            <w:r>
              <w:rPr>
                <w:color w:val="000000"/>
                <w:lang w:val="en-US"/>
              </w:rPr>
              <w:t>S, M, L</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1122E4" w:rsidRPr="007B3496" w:rsidRDefault="001122E4" w:rsidP="001122E4">
            <w:pPr>
              <w:spacing w:before="240"/>
              <w:jc w:val="center"/>
              <w:rPr>
                <w:color w:val="000000"/>
                <w:lang w:val="en-US"/>
              </w:rPr>
            </w:pPr>
          </w:p>
        </w:tc>
      </w:tr>
      <w:tr w:rsidR="001122E4" w:rsidRPr="007B3496" w:rsidTr="003B1D03">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1122E4" w:rsidRPr="007B3496" w:rsidRDefault="001122E4" w:rsidP="001122E4">
            <w:pPr>
              <w:spacing w:before="240"/>
              <w:jc w:val="center"/>
            </w:pPr>
            <w:r w:rsidRPr="007B3496">
              <w:t>7.</w:t>
            </w:r>
          </w:p>
        </w:tc>
        <w:tc>
          <w:tcPr>
            <w:tcW w:w="5103" w:type="dxa"/>
            <w:tcBorders>
              <w:top w:val="single" w:sz="4" w:space="0" w:color="auto"/>
              <w:left w:val="nil"/>
              <w:bottom w:val="single" w:sz="4" w:space="0" w:color="auto"/>
              <w:right w:val="single" w:sz="4" w:space="0" w:color="auto"/>
            </w:tcBorders>
            <w:vAlign w:val="center"/>
          </w:tcPr>
          <w:p w:rsidR="007B7F22" w:rsidRDefault="003B1D03" w:rsidP="001122E4">
            <w:pPr>
              <w:jc w:val="center"/>
              <w:rPr>
                <w:color w:val="000000"/>
              </w:rPr>
            </w:pPr>
            <w:r>
              <w:rPr>
                <w:color w:val="000000"/>
              </w:rPr>
              <w:t>Турбина: бидирекциона пречника 18</w:t>
            </w:r>
            <w:r>
              <w:rPr>
                <w:color w:val="000000"/>
                <w:lang w:val="en-US"/>
              </w:rPr>
              <w:t xml:space="preserve">mm, </w:t>
            </w:r>
          </w:p>
          <w:p w:rsidR="001122E4" w:rsidRPr="003B1D03" w:rsidRDefault="003B1D03" w:rsidP="001122E4">
            <w:pPr>
              <w:jc w:val="center"/>
              <w:rPr>
                <w:color w:val="000000"/>
              </w:rPr>
            </w:pPr>
            <w:r>
              <w:rPr>
                <w:color w:val="000000"/>
                <w:lang w:val="en-US"/>
              </w:rPr>
              <w:t xml:space="preserve">0-50l/min. </w:t>
            </w:r>
            <w:r>
              <w:rPr>
                <w:color w:val="000000"/>
              </w:rPr>
              <w:t>Тачност +/- 2%</w:t>
            </w:r>
          </w:p>
        </w:tc>
        <w:tc>
          <w:tcPr>
            <w:tcW w:w="3118" w:type="dxa"/>
            <w:tcBorders>
              <w:top w:val="single" w:sz="4" w:space="0" w:color="auto"/>
              <w:left w:val="single" w:sz="4" w:space="0" w:color="auto"/>
              <w:bottom w:val="single" w:sz="4" w:space="0" w:color="auto"/>
              <w:right w:val="single" w:sz="4" w:space="0" w:color="auto"/>
            </w:tcBorders>
            <w:noWrap/>
            <w:vAlign w:val="center"/>
          </w:tcPr>
          <w:p w:rsidR="001122E4" w:rsidRPr="007B3496" w:rsidRDefault="001122E4" w:rsidP="001122E4">
            <w:pPr>
              <w:spacing w:before="240"/>
              <w:jc w:val="center"/>
              <w:rPr>
                <w:color w:val="000000"/>
                <w:lang w:val="en-US"/>
              </w:rPr>
            </w:pPr>
          </w:p>
        </w:tc>
      </w:tr>
      <w:tr w:rsidR="001122E4" w:rsidRPr="007B3496" w:rsidTr="003B1D03">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1122E4" w:rsidRPr="007B3496" w:rsidRDefault="001122E4" w:rsidP="001122E4">
            <w:pPr>
              <w:spacing w:before="240"/>
              <w:jc w:val="center"/>
            </w:pPr>
            <w:r w:rsidRPr="007B3496">
              <w:t>8.</w:t>
            </w:r>
          </w:p>
        </w:tc>
        <w:tc>
          <w:tcPr>
            <w:tcW w:w="5103" w:type="dxa"/>
            <w:tcBorders>
              <w:top w:val="single" w:sz="4" w:space="0" w:color="auto"/>
              <w:left w:val="nil"/>
              <w:bottom w:val="single" w:sz="4" w:space="0" w:color="auto"/>
              <w:right w:val="single" w:sz="4" w:space="0" w:color="auto"/>
            </w:tcBorders>
            <w:vAlign w:val="center"/>
          </w:tcPr>
          <w:p w:rsidR="001122E4" w:rsidRPr="003B1D03" w:rsidRDefault="003B1D03" w:rsidP="003B1D03">
            <w:pPr>
              <w:jc w:val="center"/>
              <w:rPr>
                <w:color w:val="000000"/>
              </w:rPr>
            </w:pPr>
            <w:r>
              <w:rPr>
                <w:color w:val="000000"/>
              </w:rPr>
              <w:t xml:space="preserve">Сензор за кисеоник типа </w:t>
            </w:r>
            <w:r>
              <w:rPr>
                <w:color w:val="000000"/>
                <w:lang w:val="en-US"/>
              </w:rPr>
              <w:t xml:space="preserve">GFC </w:t>
            </w:r>
            <w:r>
              <w:rPr>
                <w:color w:val="000000"/>
              </w:rPr>
              <w:t xml:space="preserve">са аутоматском калибрацијом пре рада. </w:t>
            </w:r>
          </w:p>
        </w:tc>
        <w:tc>
          <w:tcPr>
            <w:tcW w:w="3118" w:type="dxa"/>
            <w:tcBorders>
              <w:top w:val="single" w:sz="4" w:space="0" w:color="auto"/>
              <w:left w:val="single" w:sz="4" w:space="0" w:color="auto"/>
              <w:bottom w:val="single" w:sz="4" w:space="0" w:color="auto"/>
              <w:right w:val="single" w:sz="4" w:space="0" w:color="auto"/>
            </w:tcBorders>
            <w:noWrap/>
            <w:vAlign w:val="center"/>
          </w:tcPr>
          <w:p w:rsidR="001122E4" w:rsidRPr="007B3496" w:rsidRDefault="001122E4" w:rsidP="001122E4">
            <w:pPr>
              <w:spacing w:before="240"/>
              <w:jc w:val="center"/>
              <w:rPr>
                <w:color w:val="000000"/>
                <w:lang w:val="en-US"/>
              </w:rPr>
            </w:pPr>
          </w:p>
        </w:tc>
      </w:tr>
      <w:tr w:rsidR="001122E4" w:rsidRPr="007B3496" w:rsidTr="003B1D03">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1122E4" w:rsidRPr="007B3496" w:rsidRDefault="001122E4" w:rsidP="001122E4">
            <w:pPr>
              <w:spacing w:before="240"/>
              <w:jc w:val="center"/>
            </w:pPr>
            <w:r w:rsidRPr="007B3496">
              <w:t>9.</w:t>
            </w:r>
          </w:p>
        </w:tc>
        <w:tc>
          <w:tcPr>
            <w:tcW w:w="5103" w:type="dxa"/>
            <w:tcBorders>
              <w:top w:val="single" w:sz="4" w:space="0" w:color="auto"/>
              <w:left w:val="nil"/>
              <w:bottom w:val="single" w:sz="4" w:space="0" w:color="auto"/>
              <w:right w:val="single" w:sz="4" w:space="0" w:color="auto"/>
            </w:tcBorders>
            <w:vAlign w:val="center"/>
          </w:tcPr>
          <w:p w:rsidR="001122E4" w:rsidRPr="003B1D03" w:rsidRDefault="003B1D03" w:rsidP="001122E4">
            <w:pPr>
              <w:jc w:val="center"/>
              <w:rPr>
                <w:color w:val="000000"/>
              </w:rPr>
            </w:pPr>
            <w:r>
              <w:rPr>
                <w:color w:val="000000"/>
              </w:rPr>
              <w:t>Могућност проширења за рад са хаубом</w:t>
            </w:r>
          </w:p>
        </w:tc>
        <w:tc>
          <w:tcPr>
            <w:tcW w:w="3118" w:type="dxa"/>
            <w:tcBorders>
              <w:top w:val="single" w:sz="4" w:space="0" w:color="auto"/>
              <w:left w:val="single" w:sz="4" w:space="0" w:color="auto"/>
              <w:bottom w:val="single" w:sz="4" w:space="0" w:color="auto"/>
              <w:right w:val="single" w:sz="4" w:space="0" w:color="auto"/>
            </w:tcBorders>
            <w:noWrap/>
            <w:vAlign w:val="center"/>
          </w:tcPr>
          <w:p w:rsidR="001122E4" w:rsidRPr="007B3496" w:rsidRDefault="001122E4" w:rsidP="001122E4">
            <w:pPr>
              <w:spacing w:before="240"/>
              <w:jc w:val="center"/>
              <w:rPr>
                <w:color w:val="000000"/>
                <w:lang w:val="en-US"/>
              </w:rPr>
            </w:pPr>
          </w:p>
        </w:tc>
      </w:tr>
      <w:tr w:rsidR="001122E4" w:rsidRPr="007B3496" w:rsidTr="003B1D03">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1122E4" w:rsidRPr="007B3496" w:rsidRDefault="001122E4" w:rsidP="001122E4">
            <w:pPr>
              <w:spacing w:before="240"/>
              <w:jc w:val="center"/>
            </w:pPr>
            <w:r w:rsidRPr="007B3496">
              <w:t>10.</w:t>
            </w:r>
          </w:p>
        </w:tc>
        <w:tc>
          <w:tcPr>
            <w:tcW w:w="5103" w:type="dxa"/>
            <w:tcBorders>
              <w:top w:val="single" w:sz="4" w:space="0" w:color="auto"/>
              <w:left w:val="nil"/>
              <w:bottom w:val="single" w:sz="4" w:space="0" w:color="auto"/>
              <w:right w:val="single" w:sz="4" w:space="0" w:color="auto"/>
            </w:tcBorders>
            <w:vAlign w:val="center"/>
          </w:tcPr>
          <w:p w:rsidR="001122E4" w:rsidRPr="003B1D03" w:rsidRDefault="003B1D03" w:rsidP="001122E4">
            <w:pPr>
              <w:jc w:val="center"/>
              <w:rPr>
                <w:color w:val="000000"/>
              </w:rPr>
            </w:pPr>
            <w:r>
              <w:rPr>
                <w:color w:val="000000"/>
              </w:rPr>
              <w:t xml:space="preserve">Програм за планирање исхране према међународним стандардима. Могућност анализе потршње </w:t>
            </w:r>
            <w:r>
              <w:rPr>
                <w:color w:val="000000"/>
                <w:lang w:val="en-US"/>
              </w:rPr>
              <w:t xml:space="preserve">kcal </w:t>
            </w:r>
            <w:r>
              <w:rPr>
                <w:color w:val="000000"/>
              </w:rPr>
              <w:t>у зависности од начина живота</w:t>
            </w:r>
          </w:p>
        </w:tc>
        <w:tc>
          <w:tcPr>
            <w:tcW w:w="3118" w:type="dxa"/>
            <w:tcBorders>
              <w:top w:val="single" w:sz="4" w:space="0" w:color="auto"/>
              <w:left w:val="single" w:sz="4" w:space="0" w:color="auto"/>
              <w:bottom w:val="single" w:sz="4" w:space="0" w:color="auto"/>
              <w:right w:val="single" w:sz="4" w:space="0" w:color="auto"/>
            </w:tcBorders>
            <w:noWrap/>
            <w:vAlign w:val="center"/>
          </w:tcPr>
          <w:p w:rsidR="001122E4" w:rsidRPr="007B3496" w:rsidRDefault="001122E4" w:rsidP="001122E4">
            <w:pPr>
              <w:spacing w:before="240"/>
              <w:jc w:val="center"/>
              <w:rPr>
                <w:color w:val="000000"/>
                <w:lang w:val="en-US"/>
              </w:rPr>
            </w:pPr>
          </w:p>
        </w:tc>
      </w:tr>
      <w:tr w:rsidR="001122E4" w:rsidRPr="007B3496" w:rsidTr="003B1D03">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1122E4" w:rsidRPr="007B3496" w:rsidRDefault="001122E4" w:rsidP="001122E4">
            <w:pPr>
              <w:spacing w:before="240"/>
              <w:jc w:val="center"/>
            </w:pPr>
            <w:r w:rsidRPr="007B3496">
              <w:t>11.</w:t>
            </w:r>
          </w:p>
        </w:tc>
        <w:tc>
          <w:tcPr>
            <w:tcW w:w="5103" w:type="dxa"/>
            <w:tcBorders>
              <w:top w:val="single" w:sz="4" w:space="0" w:color="auto"/>
              <w:left w:val="nil"/>
              <w:bottom w:val="single" w:sz="4" w:space="0" w:color="auto"/>
              <w:right w:val="single" w:sz="4" w:space="0" w:color="auto"/>
            </w:tcBorders>
            <w:vAlign w:val="center"/>
          </w:tcPr>
          <w:p w:rsidR="001122E4" w:rsidRPr="003B1D03" w:rsidRDefault="003B1D03" w:rsidP="007B7F22">
            <w:pPr>
              <w:jc w:val="center"/>
              <w:rPr>
                <w:color w:val="000000"/>
              </w:rPr>
            </w:pPr>
            <w:r>
              <w:rPr>
                <w:color w:val="000000"/>
              </w:rPr>
              <w:t xml:space="preserve">Могућност </w:t>
            </w:r>
            <w:r w:rsidR="007B7F22">
              <w:rPr>
                <w:color w:val="000000"/>
              </w:rPr>
              <w:t>интеграције</w:t>
            </w:r>
            <w:r>
              <w:rPr>
                <w:color w:val="000000"/>
              </w:rPr>
              <w:t xml:space="preserve"> са ,,</w:t>
            </w:r>
            <w:r>
              <w:rPr>
                <w:color w:val="000000"/>
                <w:lang w:val="en-US"/>
              </w:rPr>
              <w:t>Activity monitor</w:t>
            </w:r>
            <w:r>
              <w:rPr>
                <w:color w:val="000000"/>
              </w:rPr>
              <w:t>“ 2D акцелерометар уређајем за анализу просечне дневне потрошње</w:t>
            </w:r>
            <w:r>
              <w:rPr>
                <w:color w:val="000000"/>
                <w:lang w:val="en-US"/>
              </w:rPr>
              <w:t xml:space="preserve"> kcal</w:t>
            </w:r>
            <w:r>
              <w:rPr>
                <w:color w:val="000000"/>
              </w:rPr>
              <w:t xml:space="preserve"> у зависности од дневних физичких активности.</w:t>
            </w:r>
          </w:p>
        </w:tc>
        <w:tc>
          <w:tcPr>
            <w:tcW w:w="3118" w:type="dxa"/>
            <w:tcBorders>
              <w:top w:val="single" w:sz="4" w:space="0" w:color="auto"/>
              <w:left w:val="single" w:sz="4" w:space="0" w:color="auto"/>
              <w:bottom w:val="single" w:sz="4" w:space="0" w:color="auto"/>
              <w:right w:val="single" w:sz="4" w:space="0" w:color="auto"/>
            </w:tcBorders>
            <w:noWrap/>
            <w:vAlign w:val="center"/>
          </w:tcPr>
          <w:p w:rsidR="001122E4" w:rsidRPr="007B3496" w:rsidRDefault="001122E4" w:rsidP="001122E4">
            <w:pPr>
              <w:spacing w:before="240"/>
              <w:jc w:val="center"/>
              <w:rPr>
                <w:color w:val="000000"/>
                <w:lang w:val="en-US"/>
              </w:rPr>
            </w:pPr>
          </w:p>
        </w:tc>
      </w:tr>
      <w:tr w:rsidR="001122E4" w:rsidRPr="007B3496" w:rsidTr="003B1D03">
        <w:trPr>
          <w:trHeight w:val="539"/>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1122E4" w:rsidRPr="007B3496" w:rsidRDefault="001122E4" w:rsidP="001122E4">
            <w:pPr>
              <w:spacing w:before="240"/>
              <w:jc w:val="center"/>
            </w:pPr>
            <w:r w:rsidRPr="007B3496">
              <w:t>12.</w:t>
            </w:r>
          </w:p>
        </w:tc>
        <w:tc>
          <w:tcPr>
            <w:tcW w:w="5103" w:type="dxa"/>
            <w:tcBorders>
              <w:top w:val="single" w:sz="4" w:space="0" w:color="auto"/>
              <w:left w:val="nil"/>
              <w:bottom w:val="single" w:sz="4" w:space="0" w:color="auto"/>
              <w:right w:val="single" w:sz="4" w:space="0" w:color="auto"/>
            </w:tcBorders>
            <w:vAlign w:val="center"/>
          </w:tcPr>
          <w:p w:rsidR="001122E4" w:rsidRPr="003B1D03" w:rsidRDefault="003B1D03" w:rsidP="001122E4">
            <w:pPr>
              <w:jc w:val="center"/>
              <w:rPr>
                <w:color w:val="000000"/>
              </w:rPr>
            </w:pPr>
            <w:r>
              <w:rPr>
                <w:color w:val="000000"/>
              </w:rPr>
              <w:t xml:space="preserve">Могућност повезивања на </w:t>
            </w:r>
            <w:r>
              <w:rPr>
                <w:color w:val="000000"/>
                <w:lang w:val="en-US"/>
              </w:rPr>
              <w:t xml:space="preserve">PC </w:t>
            </w:r>
            <w:r>
              <w:rPr>
                <w:color w:val="000000"/>
              </w:rPr>
              <w:t xml:space="preserve">са </w:t>
            </w:r>
            <w:r>
              <w:rPr>
                <w:color w:val="000000"/>
                <w:lang w:val="en-US"/>
              </w:rPr>
              <w:t>XP</w:t>
            </w:r>
            <w:r>
              <w:rPr>
                <w:color w:val="000000"/>
              </w:rPr>
              <w:t xml:space="preserve"> оперативним системом или новијим</w:t>
            </w:r>
          </w:p>
        </w:tc>
        <w:tc>
          <w:tcPr>
            <w:tcW w:w="3118" w:type="dxa"/>
            <w:tcBorders>
              <w:top w:val="single" w:sz="4" w:space="0" w:color="auto"/>
              <w:left w:val="single" w:sz="4" w:space="0" w:color="auto"/>
              <w:bottom w:val="single" w:sz="4" w:space="0" w:color="auto"/>
              <w:right w:val="single" w:sz="4" w:space="0" w:color="auto"/>
            </w:tcBorders>
            <w:noWrap/>
            <w:vAlign w:val="center"/>
          </w:tcPr>
          <w:p w:rsidR="001122E4" w:rsidRPr="007B3496" w:rsidRDefault="001122E4" w:rsidP="001122E4">
            <w:pPr>
              <w:spacing w:before="240"/>
              <w:jc w:val="center"/>
              <w:rPr>
                <w:color w:val="000000"/>
                <w:lang w:val="en-US"/>
              </w:rPr>
            </w:pPr>
          </w:p>
        </w:tc>
      </w:tr>
    </w:tbl>
    <w:p w:rsidR="003C6537" w:rsidRDefault="003C6537" w:rsidP="00E43FAE">
      <w:pPr>
        <w:rPr>
          <w:bCs/>
          <w:iCs/>
        </w:rPr>
      </w:pPr>
    </w:p>
    <w:p w:rsidR="007B7F22" w:rsidRDefault="007B7F22" w:rsidP="00E43FAE">
      <w:pPr>
        <w:rPr>
          <w:bCs/>
          <w:iCs/>
        </w:rPr>
      </w:pPr>
    </w:p>
    <w:p w:rsidR="007B7F22" w:rsidRDefault="007B7F22" w:rsidP="00E43FAE">
      <w:pPr>
        <w:rPr>
          <w:bCs/>
          <w:iCs/>
        </w:rPr>
      </w:pPr>
    </w:p>
    <w:p w:rsidR="007B7F22" w:rsidRDefault="007B7F22" w:rsidP="00E43FAE">
      <w:pPr>
        <w:rPr>
          <w:bCs/>
          <w:iCs/>
        </w:rPr>
      </w:pPr>
    </w:p>
    <w:p w:rsidR="007B7F22" w:rsidRPr="007B3496" w:rsidRDefault="007B7F22" w:rsidP="007B7F22">
      <w:pPr>
        <w:pBdr>
          <w:top w:val="single" w:sz="4" w:space="1" w:color="auto"/>
          <w:left w:val="single" w:sz="4" w:space="4" w:color="auto"/>
          <w:bottom w:val="single" w:sz="4" w:space="1" w:color="auto"/>
          <w:right w:val="single" w:sz="4" w:space="4" w:color="auto"/>
        </w:pBdr>
        <w:rPr>
          <w:b/>
          <w:bCs/>
          <w:iCs/>
        </w:rPr>
      </w:pPr>
      <w:r w:rsidRPr="007B3496">
        <w:rPr>
          <w:b/>
        </w:rPr>
        <w:lastRenderedPageBreak/>
        <w:t xml:space="preserve">ПАРТИЈА БР. </w:t>
      </w:r>
      <w:r>
        <w:rPr>
          <w:b/>
        </w:rPr>
        <w:t>2</w:t>
      </w:r>
      <w:r w:rsidRPr="007B3496">
        <w:rPr>
          <w:b/>
        </w:rPr>
        <w:t xml:space="preserve"> - </w:t>
      </w:r>
      <w:r w:rsidRPr="007B7F22">
        <w:rPr>
          <w:b/>
          <w:lang w:val="en-US"/>
        </w:rPr>
        <w:t>Хидраулични грип динамометар</w:t>
      </w:r>
    </w:p>
    <w:p w:rsidR="007B7F22" w:rsidRPr="007B3496" w:rsidRDefault="007B7F22" w:rsidP="007B7F22">
      <w:pPr>
        <w:rPr>
          <w:bCs/>
          <w:iCs/>
        </w:rPr>
      </w:pPr>
    </w:p>
    <w:tbl>
      <w:tblPr>
        <w:tblW w:w="0" w:type="auto"/>
        <w:tblLayout w:type="fixed"/>
        <w:tblLook w:val="04A0"/>
      </w:tblPr>
      <w:tblGrid>
        <w:gridCol w:w="959"/>
        <w:gridCol w:w="5103"/>
        <w:gridCol w:w="3118"/>
      </w:tblGrid>
      <w:tr w:rsidR="007B7F22" w:rsidRPr="007B3496" w:rsidTr="007B7F22">
        <w:trPr>
          <w:trHeight w:val="620"/>
        </w:trPr>
        <w:tc>
          <w:tcPr>
            <w:tcW w:w="918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7B7F22" w:rsidRPr="001122E4" w:rsidRDefault="007B7F22" w:rsidP="007B7F22">
            <w:pPr>
              <w:shd w:val="clear" w:color="auto" w:fill="BFBFBF" w:themeFill="background1" w:themeFillShade="BF"/>
              <w:jc w:val="center"/>
              <w:rPr>
                <w:b/>
              </w:rPr>
            </w:pPr>
            <w:r w:rsidRPr="007B7F22">
              <w:rPr>
                <w:b/>
                <w:lang w:val="en-US"/>
              </w:rPr>
              <w:t>Хидраулични грип динамометар</w:t>
            </w:r>
            <w:r w:rsidRPr="001122E4">
              <w:rPr>
                <w:b/>
              </w:rPr>
              <w:t xml:space="preserve"> – 2 ком</w:t>
            </w:r>
          </w:p>
        </w:tc>
      </w:tr>
      <w:tr w:rsidR="007B7F22" w:rsidRPr="007B3496" w:rsidTr="007B7F22">
        <w:trPr>
          <w:trHeight w:val="953"/>
        </w:trPr>
        <w:tc>
          <w:tcPr>
            <w:tcW w:w="95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7B7F22" w:rsidRPr="007B3496" w:rsidRDefault="007B7F22" w:rsidP="007B7F22">
            <w:pPr>
              <w:spacing w:after="240"/>
              <w:jc w:val="center"/>
              <w:rPr>
                <w:b/>
                <w:bCs/>
                <w:color w:val="000000"/>
              </w:rPr>
            </w:pPr>
            <w:r w:rsidRPr="007B3496">
              <w:rPr>
                <w:b/>
                <w:bCs/>
                <w:color w:val="000000"/>
              </w:rPr>
              <w:t>Редни број</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B7F22" w:rsidRPr="007B3496" w:rsidRDefault="007B7F22" w:rsidP="007B7F22">
            <w:pPr>
              <w:jc w:val="center"/>
              <w:rPr>
                <w:b/>
              </w:rPr>
            </w:pPr>
            <w:r w:rsidRPr="007B3496">
              <w:rPr>
                <w:b/>
                <w:lang w:val="en-US"/>
              </w:rPr>
              <w:t>Минималне техничке карактеристике</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7F22" w:rsidRPr="00C0681C" w:rsidRDefault="007B7F22" w:rsidP="007B7F22">
            <w:pPr>
              <w:jc w:val="center"/>
              <w:rPr>
                <w:sz w:val="20"/>
                <w:szCs w:val="20"/>
              </w:rPr>
            </w:pPr>
            <w:r w:rsidRPr="00C0681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7B7F22" w:rsidRPr="007B3496" w:rsidTr="007B7F22">
        <w:trPr>
          <w:trHeight w:val="70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B7F22" w:rsidRPr="007B3496" w:rsidRDefault="007B7F22" w:rsidP="007B7F22">
            <w:pPr>
              <w:spacing w:before="240"/>
              <w:jc w:val="center"/>
            </w:pPr>
            <w:r w:rsidRPr="007B3496">
              <w:t>1.</w:t>
            </w:r>
          </w:p>
        </w:tc>
        <w:tc>
          <w:tcPr>
            <w:tcW w:w="5103" w:type="dxa"/>
            <w:tcBorders>
              <w:top w:val="single" w:sz="4" w:space="0" w:color="auto"/>
              <w:left w:val="nil"/>
              <w:bottom w:val="single" w:sz="4" w:space="0" w:color="auto"/>
              <w:right w:val="single" w:sz="4" w:space="0" w:color="auto"/>
            </w:tcBorders>
            <w:vAlign w:val="center"/>
            <w:hideMark/>
          </w:tcPr>
          <w:p w:rsidR="007B7F22" w:rsidRPr="003B1D03" w:rsidRDefault="007B7F22" w:rsidP="007B7F22">
            <w:pPr>
              <w:jc w:val="center"/>
              <w:rPr>
                <w:color w:val="000000"/>
              </w:rPr>
            </w:pPr>
            <w:r>
              <w:rPr>
                <w:color w:val="000000"/>
              </w:rPr>
              <w:t>Хидраулични динамометар за руке</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7B7F22" w:rsidRPr="007B3496" w:rsidRDefault="007B7F22" w:rsidP="007B7F22">
            <w:pPr>
              <w:spacing w:before="240"/>
              <w:jc w:val="center"/>
              <w:rPr>
                <w:color w:val="000000"/>
                <w:lang w:val="en-US"/>
              </w:rPr>
            </w:pPr>
          </w:p>
        </w:tc>
      </w:tr>
      <w:tr w:rsidR="007B7F22" w:rsidRPr="007B3496" w:rsidTr="007B7F22">
        <w:trPr>
          <w:trHeight w:val="593"/>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B7F22" w:rsidRPr="007B3496" w:rsidRDefault="007B7F22" w:rsidP="007B7F22">
            <w:pPr>
              <w:spacing w:before="240"/>
              <w:jc w:val="center"/>
            </w:pPr>
            <w:r w:rsidRPr="007B3496">
              <w:t>2.</w:t>
            </w:r>
          </w:p>
        </w:tc>
        <w:tc>
          <w:tcPr>
            <w:tcW w:w="5103" w:type="dxa"/>
            <w:tcBorders>
              <w:top w:val="single" w:sz="4" w:space="0" w:color="auto"/>
              <w:left w:val="nil"/>
              <w:bottom w:val="single" w:sz="4" w:space="0" w:color="auto"/>
              <w:right w:val="single" w:sz="4" w:space="0" w:color="auto"/>
            </w:tcBorders>
            <w:vAlign w:val="center"/>
            <w:hideMark/>
          </w:tcPr>
          <w:p w:rsidR="007B7F22" w:rsidRPr="003B1D03" w:rsidRDefault="007B7F22" w:rsidP="007B7F22">
            <w:pPr>
              <w:jc w:val="center"/>
              <w:rPr>
                <w:color w:val="000000"/>
              </w:rPr>
            </w:pPr>
            <w:r>
              <w:rPr>
                <w:color w:val="000000"/>
              </w:rPr>
              <w:t>За рутински преглед, или за процену трауме руку и болести</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7B7F22" w:rsidRPr="007B3496" w:rsidRDefault="007B7F22" w:rsidP="007B7F22">
            <w:pPr>
              <w:spacing w:before="240"/>
              <w:jc w:val="center"/>
              <w:rPr>
                <w:color w:val="000000"/>
                <w:lang w:val="en-US"/>
              </w:rPr>
            </w:pPr>
          </w:p>
        </w:tc>
      </w:tr>
      <w:tr w:rsidR="007B7F22" w:rsidRPr="007B3496" w:rsidTr="007B7F22">
        <w:trPr>
          <w:trHeight w:val="43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B7F22" w:rsidRPr="007B3496" w:rsidRDefault="007B7F22" w:rsidP="007B7F22">
            <w:pPr>
              <w:spacing w:before="240"/>
              <w:jc w:val="center"/>
            </w:pPr>
            <w:r w:rsidRPr="007B3496">
              <w:t>3.</w:t>
            </w:r>
          </w:p>
        </w:tc>
        <w:tc>
          <w:tcPr>
            <w:tcW w:w="5103" w:type="dxa"/>
            <w:tcBorders>
              <w:top w:val="single" w:sz="4" w:space="0" w:color="auto"/>
              <w:left w:val="nil"/>
              <w:bottom w:val="single" w:sz="4" w:space="0" w:color="auto"/>
              <w:right w:val="single" w:sz="4" w:space="0" w:color="auto"/>
            </w:tcBorders>
            <w:vAlign w:val="center"/>
            <w:hideMark/>
          </w:tcPr>
          <w:p w:rsidR="007B7F22" w:rsidRPr="003B1D03" w:rsidRDefault="007B7F22" w:rsidP="007B7F22">
            <w:pPr>
              <w:jc w:val="center"/>
              <w:rPr>
                <w:color w:val="000000"/>
              </w:rPr>
            </w:pPr>
            <w:r>
              <w:rPr>
                <w:color w:val="000000"/>
              </w:rPr>
              <w:t>Мерења су дата у килопондима и килограмима до 91кг</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7B7F22" w:rsidRPr="007B3496" w:rsidRDefault="007B7F22" w:rsidP="007B7F22">
            <w:pPr>
              <w:spacing w:before="240"/>
              <w:jc w:val="center"/>
              <w:rPr>
                <w:color w:val="000000"/>
                <w:lang w:val="en-US"/>
              </w:rPr>
            </w:pPr>
          </w:p>
        </w:tc>
      </w:tr>
      <w:tr w:rsidR="007B7F22" w:rsidRPr="007B3496" w:rsidTr="007B7F22">
        <w:trPr>
          <w:trHeight w:val="645"/>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B7F22" w:rsidRPr="007B3496" w:rsidRDefault="007B7F22" w:rsidP="007B7F22">
            <w:pPr>
              <w:spacing w:before="240"/>
              <w:jc w:val="center"/>
            </w:pPr>
            <w:r w:rsidRPr="007B3496">
              <w:t>4.</w:t>
            </w:r>
          </w:p>
        </w:tc>
        <w:tc>
          <w:tcPr>
            <w:tcW w:w="5103" w:type="dxa"/>
            <w:tcBorders>
              <w:top w:val="single" w:sz="4" w:space="0" w:color="auto"/>
              <w:left w:val="nil"/>
              <w:bottom w:val="single" w:sz="4" w:space="0" w:color="auto"/>
              <w:right w:val="single" w:sz="4" w:space="0" w:color="auto"/>
            </w:tcBorders>
            <w:vAlign w:val="center"/>
            <w:hideMark/>
          </w:tcPr>
          <w:p w:rsidR="007B7F22" w:rsidRPr="003B1D03" w:rsidRDefault="007B7F22" w:rsidP="007B7F22">
            <w:pPr>
              <w:jc w:val="center"/>
              <w:rPr>
                <w:color w:val="000000"/>
              </w:rPr>
            </w:pPr>
            <w:r>
              <w:rPr>
                <w:color w:val="000000"/>
              </w:rPr>
              <w:t>Ручка се може поставити у пет позиција захвата од 3,5-8,6цм, да би се прихватиле руке свих величина</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7B7F22" w:rsidRPr="007B3496" w:rsidRDefault="007B7F22" w:rsidP="007B7F22">
            <w:pPr>
              <w:spacing w:before="240"/>
              <w:jc w:val="center"/>
              <w:rPr>
                <w:color w:val="000000"/>
                <w:lang w:val="en-US"/>
              </w:rPr>
            </w:pPr>
          </w:p>
        </w:tc>
      </w:tr>
      <w:tr w:rsidR="007B7F22" w:rsidRPr="007B3496" w:rsidTr="007B7F22">
        <w:trPr>
          <w:trHeight w:val="330"/>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B7F22" w:rsidRPr="007B3496" w:rsidRDefault="007B7F22" w:rsidP="007B7F22">
            <w:pPr>
              <w:spacing w:before="240"/>
              <w:jc w:val="center"/>
            </w:pPr>
            <w:r w:rsidRPr="007B3496">
              <w:t>5.</w:t>
            </w:r>
          </w:p>
        </w:tc>
        <w:tc>
          <w:tcPr>
            <w:tcW w:w="5103" w:type="dxa"/>
            <w:tcBorders>
              <w:top w:val="single" w:sz="4" w:space="0" w:color="auto"/>
              <w:left w:val="nil"/>
              <w:bottom w:val="single" w:sz="4" w:space="0" w:color="auto"/>
              <w:right w:val="single" w:sz="4" w:space="0" w:color="auto"/>
            </w:tcBorders>
            <w:vAlign w:val="center"/>
            <w:hideMark/>
          </w:tcPr>
          <w:p w:rsidR="007B7F22" w:rsidRPr="007B7F22" w:rsidRDefault="007B7F22" w:rsidP="007B7F22">
            <w:pPr>
              <w:jc w:val="center"/>
              <w:rPr>
                <w:color w:val="000000"/>
              </w:rPr>
            </w:pPr>
            <w:r>
              <w:rPr>
                <w:color w:val="000000"/>
              </w:rPr>
              <w:t>Мерач нерђајућег челика, гумене капице, ремен за зглоб за сигурност, индикатор максималне снаге (</w:t>
            </w:r>
            <w:r>
              <w:rPr>
                <w:color w:val="000000"/>
                <w:lang w:val="en-US"/>
              </w:rPr>
              <w:t>reset</w:t>
            </w:r>
            <w:r>
              <w:rPr>
                <w:color w:val="000000"/>
              </w:rPr>
              <w:t>)</w:t>
            </w:r>
            <w:r>
              <w:rPr>
                <w:color w:val="000000"/>
                <w:lang w:val="en-US"/>
              </w:rPr>
              <w:t xml:space="preserve">, </w:t>
            </w:r>
            <w:r>
              <w:rPr>
                <w:color w:val="000000"/>
              </w:rPr>
              <w:t>тачни и поновљиви резултати</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7B7F22" w:rsidRPr="007B3496" w:rsidRDefault="007B7F22" w:rsidP="007B7F22">
            <w:pPr>
              <w:spacing w:before="240"/>
              <w:jc w:val="center"/>
              <w:rPr>
                <w:color w:val="000000"/>
                <w:lang w:val="en-US"/>
              </w:rPr>
            </w:pPr>
          </w:p>
        </w:tc>
      </w:tr>
    </w:tbl>
    <w:p w:rsidR="007B7F22" w:rsidRPr="007B7F22" w:rsidRDefault="007B7F22" w:rsidP="00E43FAE">
      <w:pPr>
        <w:rPr>
          <w:bCs/>
          <w:iCs/>
        </w:rPr>
      </w:pPr>
    </w:p>
    <w:p w:rsidR="007B7F22" w:rsidRPr="007B3496" w:rsidRDefault="007B7F22" w:rsidP="007B7F22">
      <w:pPr>
        <w:pBdr>
          <w:top w:val="single" w:sz="4" w:space="1" w:color="auto"/>
          <w:left w:val="single" w:sz="4" w:space="4" w:color="auto"/>
          <w:bottom w:val="single" w:sz="4" w:space="1" w:color="auto"/>
          <w:right w:val="single" w:sz="4" w:space="4" w:color="auto"/>
        </w:pBdr>
        <w:rPr>
          <w:b/>
          <w:bCs/>
          <w:iCs/>
        </w:rPr>
      </w:pPr>
      <w:r w:rsidRPr="007B3496">
        <w:rPr>
          <w:b/>
        </w:rPr>
        <w:t xml:space="preserve">ПАРТИЈА БР. </w:t>
      </w:r>
      <w:r>
        <w:rPr>
          <w:b/>
        </w:rPr>
        <w:t>3</w:t>
      </w:r>
      <w:r w:rsidRPr="007B3496">
        <w:rPr>
          <w:b/>
        </w:rPr>
        <w:t xml:space="preserve"> - </w:t>
      </w:r>
      <w:r w:rsidRPr="007B7F22">
        <w:rPr>
          <w:b/>
          <w:lang w:val="en-US"/>
        </w:rPr>
        <w:t>Медицинска вага са висиномером</w:t>
      </w:r>
    </w:p>
    <w:p w:rsidR="007B7F22" w:rsidRPr="007B3496" w:rsidRDefault="007B7F22" w:rsidP="007B7F22">
      <w:pPr>
        <w:rPr>
          <w:bCs/>
          <w:iCs/>
        </w:rPr>
      </w:pPr>
    </w:p>
    <w:tbl>
      <w:tblPr>
        <w:tblW w:w="0" w:type="auto"/>
        <w:tblLayout w:type="fixed"/>
        <w:tblLook w:val="04A0"/>
      </w:tblPr>
      <w:tblGrid>
        <w:gridCol w:w="959"/>
        <w:gridCol w:w="5103"/>
        <w:gridCol w:w="3118"/>
      </w:tblGrid>
      <w:tr w:rsidR="007B7F22" w:rsidRPr="007B3496" w:rsidTr="007B7F22">
        <w:trPr>
          <w:trHeight w:val="620"/>
        </w:trPr>
        <w:tc>
          <w:tcPr>
            <w:tcW w:w="918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7B7F22" w:rsidRPr="001122E4" w:rsidRDefault="007B7F22" w:rsidP="007B7F22">
            <w:pPr>
              <w:shd w:val="clear" w:color="auto" w:fill="BFBFBF" w:themeFill="background1" w:themeFillShade="BF"/>
              <w:jc w:val="center"/>
              <w:rPr>
                <w:b/>
              </w:rPr>
            </w:pPr>
            <w:r w:rsidRPr="007B7F22">
              <w:rPr>
                <w:b/>
                <w:lang w:val="en-US"/>
              </w:rPr>
              <w:t>Медицинска вага са висиномером</w:t>
            </w:r>
            <w:r w:rsidRPr="001122E4">
              <w:rPr>
                <w:b/>
              </w:rPr>
              <w:t xml:space="preserve"> – 2 ком</w:t>
            </w:r>
          </w:p>
        </w:tc>
      </w:tr>
      <w:tr w:rsidR="007B7F22" w:rsidRPr="007B3496" w:rsidTr="007B7F22">
        <w:trPr>
          <w:trHeight w:val="953"/>
        </w:trPr>
        <w:tc>
          <w:tcPr>
            <w:tcW w:w="95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7B7F22" w:rsidRPr="007B3496" w:rsidRDefault="007B7F22" w:rsidP="007B7F22">
            <w:pPr>
              <w:spacing w:after="240"/>
              <w:jc w:val="center"/>
              <w:rPr>
                <w:b/>
                <w:bCs/>
                <w:color w:val="000000"/>
              </w:rPr>
            </w:pPr>
            <w:r w:rsidRPr="007B3496">
              <w:rPr>
                <w:b/>
                <w:bCs/>
                <w:color w:val="000000"/>
              </w:rPr>
              <w:t>Редни број</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B7F22" w:rsidRPr="007B3496" w:rsidRDefault="007B7F22" w:rsidP="007B7F22">
            <w:pPr>
              <w:jc w:val="center"/>
              <w:rPr>
                <w:b/>
              </w:rPr>
            </w:pPr>
            <w:r w:rsidRPr="007B3496">
              <w:rPr>
                <w:b/>
                <w:lang w:val="en-US"/>
              </w:rPr>
              <w:t>Минималне техничке карактеристике</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7F22" w:rsidRPr="00C0681C" w:rsidRDefault="007B7F22" w:rsidP="007B7F22">
            <w:pPr>
              <w:jc w:val="center"/>
              <w:rPr>
                <w:sz w:val="20"/>
                <w:szCs w:val="20"/>
              </w:rPr>
            </w:pPr>
            <w:r w:rsidRPr="00C0681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7B7F22" w:rsidRPr="007B3496" w:rsidTr="007B7F22">
        <w:trPr>
          <w:trHeight w:val="70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B7F22" w:rsidRPr="007B3496" w:rsidRDefault="007B7F22" w:rsidP="007B7F22">
            <w:pPr>
              <w:spacing w:before="240"/>
              <w:jc w:val="center"/>
            </w:pPr>
            <w:r w:rsidRPr="007B3496">
              <w:t>1.</w:t>
            </w:r>
          </w:p>
        </w:tc>
        <w:tc>
          <w:tcPr>
            <w:tcW w:w="5103" w:type="dxa"/>
            <w:tcBorders>
              <w:top w:val="single" w:sz="4" w:space="0" w:color="auto"/>
              <w:left w:val="nil"/>
              <w:bottom w:val="single" w:sz="4" w:space="0" w:color="auto"/>
              <w:right w:val="single" w:sz="4" w:space="0" w:color="auto"/>
            </w:tcBorders>
            <w:vAlign w:val="center"/>
            <w:hideMark/>
          </w:tcPr>
          <w:p w:rsidR="007B7F22" w:rsidRPr="009E397D" w:rsidRDefault="009E397D" w:rsidP="007B7F22">
            <w:pPr>
              <w:jc w:val="center"/>
              <w:rPr>
                <w:color w:val="000000"/>
              </w:rPr>
            </w:pPr>
            <w:r>
              <w:rPr>
                <w:color w:val="000000"/>
              </w:rPr>
              <w:t xml:space="preserve">Механичка вага за мерење телесне тежине (класа </w:t>
            </w:r>
            <w:r>
              <w:rPr>
                <w:color w:val="000000"/>
                <w:lang w:val="en-US"/>
              </w:rPr>
              <w:t xml:space="preserve">III </w:t>
            </w:r>
            <w:r>
              <w:rPr>
                <w:color w:val="000000"/>
              </w:rPr>
              <w:t xml:space="preserve">– медицинска вага), класичног дизајна и једноставна за употребу. Вага има велику платформу која на себи има гуму и тиме штити пацијента од клизања. </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7B7F22" w:rsidRPr="007B3496" w:rsidRDefault="007B7F22" w:rsidP="007B7F22">
            <w:pPr>
              <w:spacing w:before="240"/>
              <w:jc w:val="center"/>
              <w:rPr>
                <w:color w:val="000000"/>
                <w:lang w:val="en-US"/>
              </w:rPr>
            </w:pPr>
          </w:p>
        </w:tc>
      </w:tr>
      <w:tr w:rsidR="007B7F22" w:rsidRPr="007B3496" w:rsidTr="007B7F22">
        <w:trPr>
          <w:trHeight w:val="593"/>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B7F22" w:rsidRPr="007B3496" w:rsidRDefault="007B7F22" w:rsidP="007B7F22">
            <w:pPr>
              <w:spacing w:before="240"/>
              <w:jc w:val="center"/>
            </w:pPr>
            <w:r w:rsidRPr="007B3496">
              <w:t>2.</w:t>
            </w:r>
          </w:p>
        </w:tc>
        <w:tc>
          <w:tcPr>
            <w:tcW w:w="5103" w:type="dxa"/>
            <w:tcBorders>
              <w:top w:val="single" w:sz="4" w:space="0" w:color="auto"/>
              <w:left w:val="nil"/>
              <w:bottom w:val="single" w:sz="4" w:space="0" w:color="auto"/>
              <w:right w:val="single" w:sz="4" w:space="0" w:color="auto"/>
            </w:tcBorders>
            <w:vAlign w:val="center"/>
            <w:hideMark/>
          </w:tcPr>
          <w:p w:rsidR="007B7F22" w:rsidRPr="003B1D03" w:rsidRDefault="009E397D" w:rsidP="007B7F22">
            <w:pPr>
              <w:jc w:val="center"/>
              <w:rPr>
                <w:color w:val="000000"/>
              </w:rPr>
            </w:pPr>
            <w:r>
              <w:rPr>
                <w:color w:val="000000"/>
              </w:rPr>
              <w:t>Метално кућиште са великим манометром, који омогућава кориснику веома лако очитавање тежине.</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7B7F22" w:rsidRPr="007B3496" w:rsidRDefault="007B7F22" w:rsidP="007B7F22">
            <w:pPr>
              <w:spacing w:before="240"/>
              <w:jc w:val="center"/>
              <w:rPr>
                <w:color w:val="000000"/>
                <w:lang w:val="en-US"/>
              </w:rPr>
            </w:pPr>
          </w:p>
        </w:tc>
      </w:tr>
      <w:tr w:rsidR="007B7F22" w:rsidRPr="007B3496" w:rsidTr="007B7F22">
        <w:trPr>
          <w:trHeight w:val="43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B7F22" w:rsidRPr="007B3496" w:rsidRDefault="007B7F22" w:rsidP="007B7F22">
            <w:pPr>
              <w:spacing w:before="240"/>
              <w:jc w:val="center"/>
            </w:pPr>
            <w:r w:rsidRPr="007B3496">
              <w:t>3.</w:t>
            </w:r>
          </w:p>
        </w:tc>
        <w:tc>
          <w:tcPr>
            <w:tcW w:w="5103" w:type="dxa"/>
            <w:tcBorders>
              <w:top w:val="single" w:sz="4" w:space="0" w:color="auto"/>
              <w:left w:val="nil"/>
              <w:bottom w:val="single" w:sz="4" w:space="0" w:color="auto"/>
              <w:right w:val="single" w:sz="4" w:space="0" w:color="auto"/>
            </w:tcBorders>
            <w:vAlign w:val="center"/>
            <w:hideMark/>
          </w:tcPr>
          <w:p w:rsidR="007B7F22" w:rsidRPr="003B1D03" w:rsidRDefault="009E397D" w:rsidP="007B7F22">
            <w:pPr>
              <w:jc w:val="center"/>
              <w:rPr>
                <w:color w:val="000000"/>
              </w:rPr>
            </w:pPr>
            <w:r>
              <w:rPr>
                <w:color w:val="000000"/>
              </w:rPr>
              <w:t>Капацитет: 150кг. Градација: 1кг</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7B7F22" w:rsidRPr="007B3496" w:rsidRDefault="007B7F22" w:rsidP="007B7F22">
            <w:pPr>
              <w:spacing w:before="240"/>
              <w:jc w:val="center"/>
              <w:rPr>
                <w:color w:val="000000"/>
                <w:lang w:val="en-US"/>
              </w:rPr>
            </w:pPr>
          </w:p>
        </w:tc>
      </w:tr>
      <w:tr w:rsidR="007B7F22" w:rsidRPr="007B3496" w:rsidTr="007B7F22">
        <w:trPr>
          <w:trHeight w:val="645"/>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B7F22" w:rsidRPr="007B3496" w:rsidRDefault="007B7F22" w:rsidP="007B7F22">
            <w:pPr>
              <w:spacing w:before="240"/>
              <w:jc w:val="center"/>
            </w:pPr>
            <w:r w:rsidRPr="007B3496">
              <w:t>4.</w:t>
            </w:r>
          </w:p>
        </w:tc>
        <w:tc>
          <w:tcPr>
            <w:tcW w:w="5103" w:type="dxa"/>
            <w:tcBorders>
              <w:top w:val="single" w:sz="4" w:space="0" w:color="auto"/>
              <w:left w:val="nil"/>
              <w:bottom w:val="single" w:sz="4" w:space="0" w:color="auto"/>
              <w:right w:val="single" w:sz="4" w:space="0" w:color="auto"/>
            </w:tcBorders>
            <w:vAlign w:val="center"/>
            <w:hideMark/>
          </w:tcPr>
          <w:p w:rsidR="007B7F22" w:rsidRPr="003B1D03" w:rsidRDefault="009E397D" w:rsidP="007B7F22">
            <w:pPr>
              <w:jc w:val="center"/>
              <w:rPr>
                <w:color w:val="000000"/>
              </w:rPr>
            </w:pPr>
            <w:r>
              <w:rPr>
                <w:color w:val="000000"/>
              </w:rPr>
              <w:t>Тежина ваге: 4кг</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7B7F22" w:rsidRPr="007B3496" w:rsidRDefault="007B7F22" w:rsidP="007B7F22">
            <w:pPr>
              <w:spacing w:before="240"/>
              <w:jc w:val="center"/>
              <w:rPr>
                <w:color w:val="000000"/>
                <w:lang w:val="en-US"/>
              </w:rPr>
            </w:pPr>
          </w:p>
        </w:tc>
      </w:tr>
      <w:tr w:rsidR="007B7F22" w:rsidRPr="007B3496" w:rsidTr="007B7F22">
        <w:trPr>
          <w:trHeight w:val="330"/>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B7F22" w:rsidRPr="007B3496" w:rsidRDefault="007B7F22" w:rsidP="007B7F22">
            <w:pPr>
              <w:spacing w:before="240"/>
              <w:jc w:val="center"/>
            </w:pPr>
            <w:r w:rsidRPr="007B3496">
              <w:t>5.</w:t>
            </w:r>
          </w:p>
        </w:tc>
        <w:tc>
          <w:tcPr>
            <w:tcW w:w="5103" w:type="dxa"/>
            <w:tcBorders>
              <w:top w:val="single" w:sz="4" w:space="0" w:color="auto"/>
              <w:left w:val="nil"/>
              <w:bottom w:val="single" w:sz="4" w:space="0" w:color="auto"/>
              <w:right w:val="single" w:sz="4" w:space="0" w:color="auto"/>
            </w:tcBorders>
            <w:vAlign w:val="center"/>
            <w:hideMark/>
          </w:tcPr>
          <w:p w:rsidR="007B7F22" w:rsidRPr="009E397D" w:rsidRDefault="009E397D" w:rsidP="007B7F22">
            <w:pPr>
              <w:jc w:val="center"/>
              <w:rPr>
                <w:color w:val="000000"/>
              </w:rPr>
            </w:pPr>
            <w:r>
              <w:rPr>
                <w:color w:val="000000"/>
              </w:rPr>
              <w:t xml:space="preserve">Вага мора да поседује </w:t>
            </w:r>
            <w:r>
              <w:rPr>
                <w:color w:val="000000"/>
                <w:lang w:val="en-US"/>
              </w:rPr>
              <w:t xml:space="preserve">reset-to-zero </w:t>
            </w:r>
            <w:r>
              <w:rPr>
                <w:color w:val="000000"/>
              </w:rPr>
              <w:t>функцију.</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7B7F22" w:rsidRPr="007B3496" w:rsidRDefault="007B7F22" w:rsidP="007B7F22">
            <w:pPr>
              <w:spacing w:before="240"/>
              <w:jc w:val="center"/>
              <w:rPr>
                <w:color w:val="000000"/>
                <w:lang w:val="en-US"/>
              </w:rPr>
            </w:pPr>
          </w:p>
        </w:tc>
      </w:tr>
      <w:tr w:rsidR="009E397D" w:rsidRPr="007B3496" w:rsidTr="007B7F22">
        <w:trPr>
          <w:trHeight w:val="330"/>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E397D" w:rsidRPr="009E397D" w:rsidRDefault="009E397D" w:rsidP="007B7F22">
            <w:pPr>
              <w:spacing w:before="240"/>
              <w:jc w:val="center"/>
            </w:pPr>
            <w:r>
              <w:t>6.</w:t>
            </w:r>
          </w:p>
        </w:tc>
        <w:tc>
          <w:tcPr>
            <w:tcW w:w="5103" w:type="dxa"/>
            <w:tcBorders>
              <w:top w:val="single" w:sz="4" w:space="0" w:color="auto"/>
              <w:left w:val="nil"/>
              <w:bottom w:val="single" w:sz="4" w:space="0" w:color="auto"/>
              <w:right w:val="single" w:sz="4" w:space="0" w:color="auto"/>
            </w:tcBorders>
            <w:vAlign w:val="center"/>
            <w:hideMark/>
          </w:tcPr>
          <w:p w:rsidR="009E397D" w:rsidRPr="009E397D" w:rsidRDefault="009E397D" w:rsidP="007B7F22">
            <w:pPr>
              <w:jc w:val="center"/>
              <w:rPr>
                <w:color w:val="000000"/>
              </w:rPr>
            </w:pPr>
            <w:r>
              <w:rPr>
                <w:color w:val="000000"/>
              </w:rPr>
              <w:t xml:space="preserve">Висиномер са </w:t>
            </w:r>
            <w:r>
              <w:rPr>
                <w:color w:val="000000"/>
                <w:lang w:val="en-US"/>
              </w:rPr>
              <w:t xml:space="preserve">roll-up </w:t>
            </w:r>
            <w:r>
              <w:rPr>
                <w:color w:val="000000"/>
              </w:rPr>
              <w:t>механизмом, једноставан за монтажу, са приказом висине на предњем делу. Једнотавно очитавање висине, трака направљена од метала.</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E397D" w:rsidRPr="007B3496" w:rsidRDefault="009E397D" w:rsidP="007B7F22">
            <w:pPr>
              <w:spacing w:before="240"/>
              <w:jc w:val="center"/>
              <w:rPr>
                <w:color w:val="000000"/>
                <w:lang w:val="en-US"/>
              </w:rPr>
            </w:pPr>
          </w:p>
        </w:tc>
      </w:tr>
      <w:tr w:rsidR="009E397D" w:rsidRPr="007B3496" w:rsidTr="007B7F22">
        <w:trPr>
          <w:trHeight w:val="330"/>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E397D" w:rsidRPr="009E397D" w:rsidRDefault="009E397D" w:rsidP="007B7F22">
            <w:pPr>
              <w:spacing w:before="240"/>
              <w:jc w:val="center"/>
            </w:pPr>
            <w:r>
              <w:t>7.</w:t>
            </w:r>
          </w:p>
        </w:tc>
        <w:tc>
          <w:tcPr>
            <w:tcW w:w="5103" w:type="dxa"/>
            <w:tcBorders>
              <w:top w:val="single" w:sz="4" w:space="0" w:color="auto"/>
              <w:left w:val="nil"/>
              <w:bottom w:val="single" w:sz="4" w:space="0" w:color="auto"/>
              <w:right w:val="single" w:sz="4" w:space="0" w:color="auto"/>
            </w:tcBorders>
            <w:vAlign w:val="center"/>
            <w:hideMark/>
          </w:tcPr>
          <w:p w:rsidR="009E397D" w:rsidRDefault="009E397D" w:rsidP="007B7F22">
            <w:pPr>
              <w:jc w:val="center"/>
              <w:rPr>
                <w:color w:val="000000"/>
              </w:rPr>
            </w:pPr>
            <w:r>
              <w:rPr>
                <w:color w:val="000000"/>
              </w:rPr>
              <w:t>Опсег мерења: 0-220цм. Градација: 1мм</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E397D" w:rsidRPr="007B3496" w:rsidRDefault="009E397D" w:rsidP="007B7F22">
            <w:pPr>
              <w:spacing w:before="240"/>
              <w:jc w:val="center"/>
              <w:rPr>
                <w:color w:val="000000"/>
                <w:lang w:val="en-US"/>
              </w:rPr>
            </w:pPr>
          </w:p>
        </w:tc>
      </w:tr>
    </w:tbl>
    <w:p w:rsidR="006257D2" w:rsidRDefault="006257D2" w:rsidP="00E43FAE">
      <w:pPr>
        <w:rPr>
          <w:bCs/>
          <w:iCs/>
        </w:rPr>
      </w:pPr>
    </w:p>
    <w:p w:rsidR="009E397D" w:rsidRDefault="009E397D" w:rsidP="00E43FAE">
      <w:pPr>
        <w:rPr>
          <w:bCs/>
          <w:iCs/>
        </w:rPr>
      </w:pPr>
    </w:p>
    <w:p w:rsidR="009E397D" w:rsidRPr="007B3496" w:rsidRDefault="009E397D" w:rsidP="009E397D">
      <w:pPr>
        <w:pBdr>
          <w:top w:val="single" w:sz="4" w:space="1" w:color="auto"/>
          <w:left w:val="single" w:sz="4" w:space="4" w:color="auto"/>
          <w:bottom w:val="single" w:sz="4" w:space="1" w:color="auto"/>
          <w:right w:val="single" w:sz="4" w:space="4" w:color="auto"/>
        </w:pBdr>
        <w:rPr>
          <w:b/>
          <w:bCs/>
          <w:iCs/>
        </w:rPr>
      </w:pPr>
      <w:r w:rsidRPr="007B3496">
        <w:rPr>
          <w:b/>
        </w:rPr>
        <w:lastRenderedPageBreak/>
        <w:t xml:space="preserve">ПАРТИЈА БР. </w:t>
      </w:r>
      <w:r>
        <w:rPr>
          <w:b/>
        </w:rPr>
        <w:t>4</w:t>
      </w:r>
      <w:r w:rsidRPr="007B3496">
        <w:rPr>
          <w:b/>
        </w:rPr>
        <w:t xml:space="preserve"> - </w:t>
      </w:r>
      <w:r w:rsidRPr="009E397D">
        <w:rPr>
          <w:b/>
          <w:lang w:val="en-US"/>
        </w:rPr>
        <w:t>Траке за мерење обима</w:t>
      </w:r>
    </w:p>
    <w:p w:rsidR="009E397D" w:rsidRPr="007B3496" w:rsidRDefault="009E397D" w:rsidP="009E397D">
      <w:pPr>
        <w:rPr>
          <w:bCs/>
          <w:iCs/>
        </w:rPr>
      </w:pPr>
    </w:p>
    <w:tbl>
      <w:tblPr>
        <w:tblW w:w="0" w:type="auto"/>
        <w:tblLayout w:type="fixed"/>
        <w:tblLook w:val="04A0"/>
      </w:tblPr>
      <w:tblGrid>
        <w:gridCol w:w="959"/>
        <w:gridCol w:w="5103"/>
        <w:gridCol w:w="3118"/>
      </w:tblGrid>
      <w:tr w:rsidR="009E397D" w:rsidRPr="007B3496" w:rsidTr="00F80BDB">
        <w:trPr>
          <w:trHeight w:val="620"/>
        </w:trPr>
        <w:tc>
          <w:tcPr>
            <w:tcW w:w="918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E397D" w:rsidRPr="001122E4" w:rsidRDefault="009E397D" w:rsidP="009E397D">
            <w:pPr>
              <w:shd w:val="clear" w:color="auto" w:fill="BFBFBF" w:themeFill="background1" w:themeFillShade="BF"/>
              <w:jc w:val="center"/>
              <w:rPr>
                <w:b/>
              </w:rPr>
            </w:pPr>
            <w:r w:rsidRPr="009E397D">
              <w:rPr>
                <w:b/>
                <w:lang w:val="en-US"/>
              </w:rPr>
              <w:t>Траке за мерење обима</w:t>
            </w:r>
            <w:r w:rsidRPr="001122E4">
              <w:rPr>
                <w:b/>
              </w:rPr>
              <w:t xml:space="preserve"> – </w:t>
            </w:r>
            <w:r>
              <w:rPr>
                <w:b/>
              </w:rPr>
              <w:t>4</w:t>
            </w:r>
            <w:r w:rsidRPr="001122E4">
              <w:rPr>
                <w:b/>
              </w:rPr>
              <w:t xml:space="preserve"> ком</w:t>
            </w:r>
          </w:p>
        </w:tc>
      </w:tr>
      <w:tr w:rsidR="009E397D" w:rsidRPr="007B3496" w:rsidTr="00F80BDB">
        <w:trPr>
          <w:trHeight w:val="953"/>
        </w:trPr>
        <w:tc>
          <w:tcPr>
            <w:tcW w:w="95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E397D" w:rsidRPr="007B3496" w:rsidRDefault="009E397D" w:rsidP="00F80BDB">
            <w:pPr>
              <w:spacing w:after="240"/>
              <w:jc w:val="center"/>
              <w:rPr>
                <w:b/>
                <w:bCs/>
                <w:color w:val="000000"/>
              </w:rPr>
            </w:pPr>
            <w:r w:rsidRPr="007B3496">
              <w:rPr>
                <w:b/>
                <w:bCs/>
                <w:color w:val="000000"/>
              </w:rPr>
              <w:t>Редни број</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E397D" w:rsidRPr="007B3496" w:rsidRDefault="009E397D" w:rsidP="00F80BDB">
            <w:pPr>
              <w:jc w:val="center"/>
              <w:rPr>
                <w:b/>
              </w:rPr>
            </w:pPr>
            <w:r w:rsidRPr="007B3496">
              <w:rPr>
                <w:b/>
                <w:lang w:val="en-US"/>
              </w:rPr>
              <w:t>Минималне техничке карактеристике</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E397D" w:rsidRPr="00C0681C" w:rsidRDefault="009E397D" w:rsidP="00F80BDB">
            <w:pPr>
              <w:jc w:val="center"/>
              <w:rPr>
                <w:sz w:val="20"/>
                <w:szCs w:val="20"/>
              </w:rPr>
            </w:pPr>
            <w:r w:rsidRPr="00C0681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9E397D" w:rsidRPr="007B3496" w:rsidTr="00F80BDB">
        <w:trPr>
          <w:trHeight w:val="70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E397D" w:rsidRPr="007B3496" w:rsidRDefault="009E397D" w:rsidP="00F80BDB">
            <w:pPr>
              <w:spacing w:before="240"/>
              <w:jc w:val="center"/>
            </w:pPr>
            <w:r w:rsidRPr="007B3496">
              <w:t>1.</w:t>
            </w:r>
          </w:p>
        </w:tc>
        <w:tc>
          <w:tcPr>
            <w:tcW w:w="5103" w:type="dxa"/>
            <w:tcBorders>
              <w:top w:val="single" w:sz="4" w:space="0" w:color="auto"/>
              <w:left w:val="nil"/>
              <w:bottom w:val="single" w:sz="4" w:space="0" w:color="auto"/>
              <w:right w:val="single" w:sz="4" w:space="0" w:color="auto"/>
            </w:tcBorders>
            <w:vAlign w:val="center"/>
            <w:hideMark/>
          </w:tcPr>
          <w:p w:rsidR="009E397D" w:rsidRPr="009E397D" w:rsidRDefault="00242C18" w:rsidP="00F80BDB">
            <w:pPr>
              <w:jc w:val="center"/>
              <w:rPr>
                <w:color w:val="000000"/>
              </w:rPr>
            </w:pPr>
            <w:r>
              <w:rPr>
                <w:color w:val="000000"/>
              </w:rPr>
              <w:t>Мерни опсег: 0-205цм. Градација 1мм</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E397D" w:rsidRPr="007B3496" w:rsidRDefault="009E397D" w:rsidP="00F80BDB">
            <w:pPr>
              <w:spacing w:before="240"/>
              <w:jc w:val="center"/>
              <w:rPr>
                <w:color w:val="000000"/>
                <w:lang w:val="en-US"/>
              </w:rPr>
            </w:pPr>
          </w:p>
        </w:tc>
      </w:tr>
      <w:tr w:rsidR="009E397D" w:rsidRPr="007B3496" w:rsidTr="00F80BDB">
        <w:trPr>
          <w:trHeight w:val="593"/>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E397D" w:rsidRPr="007B3496" w:rsidRDefault="009E397D" w:rsidP="00F80BDB">
            <w:pPr>
              <w:spacing w:before="240"/>
              <w:jc w:val="center"/>
            </w:pPr>
            <w:r w:rsidRPr="007B3496">
              <w:t>2.</w:t>
            </w:r>
          </w:p>
        </w:tc>
        <w:tc>
          <w:tcPr>
            <w:tcW w:w="5103" w:type="dxa"/>
            <w:tcBorders>
              <w:top w:val="single" w:sz="4" w:space="0" w:color="auto"/>
              <w:left w:val="nil"/>
              <w:bottom w:val="single" w:sz="4" w:space="0" w:color="auto"/>
              <w:right w:val="single" w:sz="4" w:space="0" w:color="auto"/>
            </w:tcBorders>
            <w:vAlign w:val="center"/>
            <w:hideMark/>
          </w:tcPr>
          <w:p w:rsidR="009E397D" w:rsidRPr="003B1D03" w:rsidRDefault="00756765" w:rsidP="00F80BDB">
            <w:pPr>
              <w:jc w:val="center"/>
              <w:rPr>
                <w:color w:val="000000"/>
              </w:rPr>
            </w:pPr>
            <w:r>
              <w:rPr>
                <w:color w:val="000000"/>
              </w:rPr>
              <w:t>Мерна скала</w:t>
            </w:r>
            <w:r>
              <w:rPr>
                <w:color w:val="000000"/>
                <w:lang/>
              </w:rPr>
              <w:t xml:space="preserve"> у</w:t>
            </w:r>
            <w:r w:rsidR="00242C18">
              <w:rPr>
                <w:color w:val="000000"/>
              </w:rPr>
              <w:t xml:space="preserve"> мм</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9E397D" w:rsidRPr="007B3496" w:rsidRDefault="009E397D" w:rsidP="00F80BDB">
            <w:pPr>
              <w:spacing w:before="240"/>
              <w:jc w:val="center"/>
              <w:rPr>
                <w:color w:val="000000"/>
                <w:lang w:val="en-US"/>
              </w:rPr>
            </w:pPr>
          </w:p>
        </w:tc>
      </w:tr>
    </w:tbl>
    <w:p w:rsidR="009E397D" w:rsidRPr="009E397D" w:rsidRDefault="009E397D" w:rsidP="00E43FAE">
      <w:pPr>
        <w:rPr>
          <w:bCs/>
          <w:iCs/>
        </w:rPr>
      </w:pPr>
    </w:p>
    <w:p w:rsidR="00242C18" w:rsidRPr="007B3496" w:rsidRDefault="00242C18" w:rsidP="00242C18">
      <w:pPr>
        <w:pBdr>
          <w:top w:val="single" w:sz="4" w:space="1" w:color="auto"/>
          <w:left w:val="single" w:sz="4" w:space="4" w:color="auto"/>
          <w:bottom w:val="single" w:sz="4" w:space="1" w:color="auto"/>
          <w:right w:val="single" w:sz="4" w:space="4" w:color="auto"/>
        </w:pBdr>
        <w:rPr>
          <w:b/>
          <w:bCs/>
          <w:iCs/>
        </w:rPr>
      </w:pPr>
      <w:r w:rsidRPr="007B3496">
        <w:rPr>
          <w:b/>
        </w:rPr>
        <w:t xml:space="preserve">ПАРТИЈА БР. </w:t>
      </w:r>
      <w:r>
        <w:rPr>
          <w:b/>
        </w:rPr>
        <w:t>5</w:t>
      </w:r>
      <w:r w:rsidRPr="007B3496">
        <w:rPr>
          <w:b/>
        </w:rPr>
        <w:t xml:space="preserve"> - </w:t>
      </w:r>
      <w:r w:rsidRPr="00242C18">
        <w:rPr>
          <w:b/>
          <w:lang w:val="en-US"/>
        </w:rPr>
        <w:t>Калипер</w:t>
      </w:r>
      <w:r w:rsidRPr="00242C18">
        <w:rPr>
          <w:b/>
        </w:rPr>
        <w:t>и</w:t>
      </w:r>
      <w:r w:rsidRPr="00242C18">
        <w:rPr>
          <w:b/>
          <w:lang w:val="en-US"/>
        </w:rPr>
        <w:t xml:space="preserve"> пластичн</w:t>
      </w:r>
      <w:r w:rsidRPr="00242C18">
        <w:rPr>
          <w:b/>
        </w:rPr>
        <w:t>и</w:t>
      </w:r>
    </w:p>
    <w:p w:rsidR="00242C18" w:rsidRPr="007B3496" w:rsidRDefault="00242C18" w:rsidP="00242C18">
      <w:pPr>
        <w:rPr>
          <w:bCs/>
          <w:iCs/>
        </w:rPr>
      </w:pPr>
    </w:p>
    <w:tbl>
      <w:tblPr>
        <w:tblW w:w="0" w:type="auto"/>
        <w:tblLayout w:type="fixed"/>
        <w:tblLook w:val="04A0"/>
      </w:tblPr>
      <w:tblGrid>
        <w:gridCol w:w="959"/>
        <w:gridCol w:w="5103"/>
        <w:gridCol w:w="3118"/>
      </w:tblGrid>
      <w:tr w:rsidR="00242C18" w:rsidRPr="007B3496" w:rsidTr="00F80BDB">
        <w:trPr>
          <w:trHeight w:val="620"/>
        </w:trPr>
        <w:tc>
          <w:tcPr>
            <w:tcW w:w="9180"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242C18" w:rsidRPr="001122E4" w:rsidRDefault="00242C18" w:rsidP="00F80BDB">
            <w:pPr>
              <w:shd w:val="clear" w:color="auto" w:fill="BFBFBF" w:themeFill="background1" w:themeFillShade="BF"/>
              <w:jc w:val="center"/>
              <w:rPr>
                <w:b/>
              </w:rPr>
            </w:pPr>
            <w:r w:rsidRPr="00242C18">
              <w:rPr>
                <w:b/>
                <w:lang w:val="en-US"/>
              </w:rPr>
              <w:t>Калипер</w:t>
            </w:r>
            <w:r w:rsidRPr="00242C18">
              <w:rPr>
                <w:b/>
              </w:rPr>
              <w:t>и</w:t>
            </w:r>
            <w:r w:rsidRPr="00242C18">
              <w:rPr>
                <w:b/>
                <w:lang w:val="en-US"/>
              </w:rPr>
              <w:t xml:space="preserve"> пластичн</w:t>
            </w:r>
            <w:r w:rsidRPr="00242C18">
              <w:rPr>
                <w:b/>
              </w:rPr>
              <w:t>и</w:t>
            </w:r>
            <w:r w:rsidRPr="001122E4">
              <w:rPr>
                <w:b/>
              </w:rPr>
              <w:t xml:space="preserve"> – </w:t>
            </w:r>
            <w:r>
              <w:rPr>
                <w:b/>
              </w:rPr>
              <w:t>4</w:t>
            </w:r>
            <w:r w:rsidRPr="001122E4">
              <w:rPr>
                <w:b/>
              </w:rPr>
              <w:t xml:space="preserve"> ком</w:t>
            </w:r>
          </w:p>
        </w:tc>
      </w:tr>
      <w:tr w:rsidR="00242C18" w:rsidRPr="007B3496" w:rsidTr="00F80BDB">
        <w:trPr>
          <w:trHeight w:val="953"/>
        </w:trPr>
        <w:tc>
          <w:tcPr>
            <w:tcW w:w="959"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242C18" w:rsidRPr="007B3496" w:rsidRDefault="00242C18" w:rsidP="00F80BDB">
            <w:pPr>
              <w:spacing w:after="240"/>
              <w:jc w:val="center"/>
              <w:rPr>
                <w:b/>
                <w:bCs/>
                <w:color w:val="000000"/>
              </w:rPr>
            </w:pPr>
            <w:r w:rsidRPr="007B3496">
              <w:rPr>
                <w:b/>
                <w:bCs/>
                <w:color w:val="000000"/>
              </w:rPr>
              <w:t>Редни број</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42C18" w:rsidRPr="007B3496" w:rsidRDefault="00242C18" w:rsidP="00F80BDB">
            <w:pPr>
              <w:jc w:val="center"/>
              <w:rPr>
                <w:b/>
              </w:rPr>
            </w:pPr>
            <w:r w:rsidRPr="007B3496">
              <w:rPr>
                <w:b/>
                <w:lang w:val="en-US"/>
              </w:rPr>
              <w:t>Минималне техничке карактеристике</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42C18" w:rsidRPr="00C0681C" w:rsidRDefault="00242C18" w:rsidP="00F80BDB">
            <w:pPr>
              <w:jc w:val="center"/>
              <w:rPr>
                <w:sz w:val="20"/>
                <w:szCs w:val="20"/>
              </w:rPr>
            </w:pPr>
            <w:r w:rsidRPr="00C0681C">
              <w:rPr>
                <w:noProof/>
                <w:sz w:val="20"/>
                <w:szCs w:val="20"/>
                <w:lang w:val="sr-Cyrl-CS"/>
              </w:rPr>
              <w:t>Локација где се тачно налази у достављеној проспектној и техничкој спецификацији односно понуди, и обележити маркером</w:t>
            </w:r>
          </w:p>
        </w:tc>
      </w:tr>
      <w:tr w:rsidR="00242C18" w:rsidRPr="007B3496" w:rsidTr="00F80BDB">
        <w:trPr>
          <w:trHeight w:val="701"/>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42C18" w:rsidRPr="007B3496" w:rsidRDefault="00242C18" w:rsidP="00F80BDB">
            <w:pPr>
              <w:spacing w:before="240"/>
              <w:jc w:val="center"/>
            </w:pPr>
            <w:r w:rsidRPr="007B3496">
              <w:t>1.</w:t>
            </w:r>
          </w:p>
        </w:tc>
        <w:tc>
          <w:tcPr>
            <w:tcW w:w="5103" w:type="dxa"/>
            <w:tcBorders>
              <w:top w:val="single" w:sz="4" w:space="0" w:color="auto"/>
              <w:left w:val="nil"/>
              <w:bottom w:val="single" w:sz="4" w:space="0" w:color="auto"/>
              <w:right w:val="single" w:sz="4" w:space="0" w:color="auto"/>
            </w:tcBorders>
            <w:vAlign w:val="center"/>
            <w:hideMark/>
          </w:tcPr>
          <w:p w:rsidR="00242C18" w:rsidRPr="009E397D" w:rsidRDefault="00242C18" w:rsidP="00F80BDB">
            <w:pPr>
              <w:jc w:val="center"/>
              <w:rPr>
                <w:color w:val="000000"/>
              </w:rPr>
            </w:pPr>
            <w:r>
              <w:rPr>
                <w:color w:val="000000"/>
              </w:rPr>
              <w:t>Материјал: термопластика</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242C18" w:rsidRPr="007B3496" w:rsidRDefault="00242C18" w:rsidP="00F80BDB">
            <w:pPr>
              <w:spacing w:before="240"/>
              <w:jc w:val="center"/>
              <w:rPr>
                <w:color w:val="000000"/>
                <w:lang w:val="en-US"/>
              </w:rPr>
            </w:pPr>
          </w:p>
        </w:tc>
      </w:tr>
      <w:tr w:rsidR="00242C18" w:rsidRPr="007B3496" w:rsidTr="00F80BDB">
        <w:trPr>
          <w:trHeight w:val="593"/>
        </w:trPr>
        <w:tc>
          <w:tcPr>
            <w:tcW w:w="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42C18" w:rsidRPr="007B3496" w:rsidRDefault="00242C18" w:rsidP="00F80BDB">
            <w:pPr>
              <w:spacing w:before="240"/>
              <w:jc w:val="center"/>
            </w:pPr>
            <w:r w:rsidRPr="007B3496">
              <w:t>2.</w:t>
            </w:r>
          </w:p>
        </w:tc>
        <w:tc>
          <w:tcPr>
            <w:tcW w:w="5103" w:type="dxa"/>
            <w:tcBorders>
              <w:top w:val="single" w:sz="4" w:space="0" w:color="auto"/>
              <w:left w:val="nil"/>
              <w:bottom w:val="single" w:sz="4" w:space="0" w:color="auto"/>
              <w:right w:val="single" w:sz="4" w:space="0" w:color="auto"/>
            </w:tcBorders>
            <w:vAlign w:val="center"/>
            <w:hideMark/>
          </w:tcPr>
          <w:p w:rsidR="00242C18" w:rsidRPr="003B1D03" w:rsidRDefault="00242C18" w:rsidP="00F80BDB">
            <w:pPr>
              <w:jc w:val="center"/>
              <w:rPr>
                <w:color w:val="000000"/>
              </w:rPr>
            </w:pPr>
            <w:r>
              <w:rPr>
                <w:color w:val="000000"/>
              </w:rPr>
              <w:t>Опсег мерења: до 70мм</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242C18" w:rsidRPr="007B3496" w:rsidRDefault="00242C18" w:rsidP="00F80BDB">
            <w:pPr>
              <w:spacing w:before="240"/>
              <w:jc w:val="center"/>
              <w:rPr>
                <w:color w:val="000000"/>
                <w:lang w:val="en-US"/>
              </w:rPr>
            </w:pPr>
          </w:p>
        </w:tc>
      </w:tr>
    </w:tbl>
    <w:p w:rsidR="00242C18" w:rsidRDefault="00242C18" w:rsidP="006E2A9B">
      <w:pPr>
        <w:rPr>
          <w:b/>
          <w:noProof/>
        </w:rPr>
      </w:pP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Pr="00E74FE1" w:rsidRDefault="006E2A9B" w:rsidP="006E2A9B">
      <w:pPr>
        <w:ind w:firstLine="360"/>
        <w:jc w:val="both"/>
        <w:rPr>
          <w:b/>
          <w:noProof/>
          <w:u w:val="single"/>
          <w:lang w:val="sr-Latn-CS"/>
        </w:rPr>
      </w:pP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6E2A9B" w:rsidRDefault="006E2A9B" w:rsidP="006E2A9B">
      <w:pPr>
        <w:ind w:firstLine="360"/>
        <w:jc w:val="both"/>
        <w:rPr>
          <w:noProof/>
        </w:rPr>
      </w:pPr>
    </w:p>
    <w:p w:rsidR="006E2A9B" w:rsidRPr="00944315" w:rsidRDefault="006E2A9B" w:rsidP="00944315">
      <w:pPr>
        <w:jc w:val="both"/>
        <w:rPr>
          <w:noProof/>
        </w:rPr>
      </w:pPr>
      <w:r>
        <w:rPr>
          <w:noProof/>
        </w:rPr>
        <w:t>Понуда бр. ____________________</w:t>
      </w:r>
      <w:r w:rsidR="00944315" w:rsidRPr="00944315">
        <w:rPr>
          <w:bCs/>
          <w:iCs/>
        </w:rPr>
        <w:t xml:space="preserve"> </w:t>
      </w:r>
      <w:r w:rsidR="00944315">
        <w:rPr>
          <w:bCs/>
          <w:iCs/>
        </w:rPr>
        <w:t xml:space="preserve">                              Понуђач: __________________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6E2A9B" w:rsidRDefault="006E2A9B" w:rsidP="006E2A9B">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6257D2" w:rsidRDefault="006257D2" w:rsidP="00E43FAE">
      <w:pPr>
        <w:rPr>
          <w:bCs/>
          <w:iCs/>
        </w:rPr>
      </w:pPr>
    </w:p>
    <w:p w:rsidR="00372E5D" w:rsidRDefault="00372E5D" w:rsidP="00E43FAE">
      <w:pPr>
        <w:rPr>
          <w:bCs/>
          <w:iCs/>
        </w:rPr>
      </w:pPr>
    </w:p>
    <w:p w:rsidR="00372E5D" w:rsidRDefault="00372E5D" w:rsidP="00E43FAE">
      <w:pPr>
        <w:rPr>
          <w:bCs/>
          <w:iCs/>
        </w:rPr>
      </w:pPr>
    </w:p>
    <w:p w:rsidR="00372E5D" w:rsidRDefault="00372E5D" w:rsidP="00E43FAE">
      <w:pPr>
        <w:rPr>
          <w:bCs/>
          <w:iCs/>
        </w:rPr>
      </w:pPr>
    </w:p>
    <w:p w:rsidR="00372E5D" w:rsidRDefault="00372E5D" w:rsidP="00E43FAE">
      <w:pPr>
        <w:rPr>
          <w:bCs/>
          <w:iCs/>
        </w:rPr>
      </w:pPr>
    </w:p>
    <w:p w:rsidR="00372E5D" w:rsidRDefault="00372E5D" w:rsidP="00E43FAE">
      <w:pPr>
        <w:rPr>
          <w:bCs/>
          <w:iCs/>
        </w:rPr>
      </w:pPr>
    </w:p>
    <w:p w:rsidR="00372E5D" w:rsidRDefault="00372E5D" w:rsidP="00E43FAE">
      <w:pPr>
        <w:rPr>
          <w:bCs/>
          <w:iCs/>
        </w:rPr>
      </w:pPr>
    </w:p>
    <w:p w:rsidR="00372E5D" w:rsidRDefault="00372E5D" w:rsidP="00E43FAE">
      <w:pPr>
        <w:rPr>
          <w:bCs/>
          <w:iCs/>
        </w:rPr>
      </w:pPr>
    </w:p>
    <w:p w:rsidR="00372E5D" w:rsidRDefault="00372E5D" w:rsidP="00E43FAE">
      <w:pPr>
        <w:rPr>
          <w:bCs/>
          <w:iCs/>
        </w:rPr>
      </w:pPr>
    </w:p>
    <w:p w:rsidR="00372E5D" w:rsidRDefault="00372E5D" w:rsidP="00E43FAE">
      <w:pPr>
        <w:rPr>
          <w:bCs/>
          <w:iCs/>
        </w:rPr>
      </w:pPr>
    </w:p>
    <w:p w:rsidR="00372E5D" w:rsidRDefault="00372E5D" w:rsidP="00E43FAE">
      <w:pPr>
        <w:rPr>
          <w:bCs/>
          <w:iCs/>
        </w:rPr>
      </w:pPr>
    </w:p>
    <w:p w:rsidR="00372E5D" w:rsidRDefault="00372E5D" w:rsidP="00E43FAE">
      <w:pPr>
        <w:rPr>
          <w:bCs/>
          <w:iCs/>
        </w:rPr>
      </w:pPr>
    </w:p>
    <w:p w:rsidR="00372E5D" w:rsidRDefault="00372E5D" w:rsidP="00E43FAE">
      <w:pPr>
        <w:rPr>
          <w:bCs/>
          <w:iCs/>
        </w:rPr>
      </w:pPr>
    </w:p>
    <w:p w:rsidR="00372E5D" w:rsidRPr="00372E5D" w:rsidRDefault="00372E5D" w:rsidP="00E43FAE">
      <w:pPr>
        <w:rPr>
          <w:bCs/>
          <w:iCs/>
        </w:rPr>
      </w:pPr>
    </w:p>
    <w:p w:rsidR="00127AFC" w:rsidRDefault="002D5B2C" w:rsidP="00E23F9F">
      <w:pPr>
        <w:pStyle w:val="Heading2"/>
        <w:numPr>
          <w:ilvl w:val="0"/>
          <w:numId w:val="4"/>
        </w:numPr>
        <w:rPr>
          <w:noProof/>
        </w:rPr>
      </w:pPr>
      <w:bookmarkStart w:id="17" w:name="_Toc364158545"/>
      <w:bookmarkStart w:id="18" w:name="_Toc709705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7D2348" w:rsidRPr="007D2348" w:rsidRDefault="007D2348" w:rsidP="007D2348">
      <w:pPr>
        <w:rPr>
          <w:lang w:val="sr-Latn-CS"/>
        </w:rPr>
      </w:pPr>
    </w:p>
    <w:p w:rsidR="003964B4" w:rsidRDefault="003964B4" w:rsidP="003964B4">
      <w:pPr>
        <w:ind w:left="-426"/>
        <w:jc w:val="both"/>
        <w:rPr>
          <w:noProof/>
        </w:rPr>
      </w:pPr>
      <w:bookmarkStart w:id="19" w:name="_Toc311016791"/>
      <w:bookmarkStart w:id="20" w:name="_Toc311017143"/>
      <w:bookmarkStart w:id="21" w:name="_Toc311017332"/>
      <w:bookmarkStart w:id="22" w:name="_Toc312747151"/>
      <w:bookmarkStart w:id="23" w:name="_Toc312747210"/>
      <w:bookmarkStart w:id="24" w:name="_Toc364158547"/>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964B4" w:rsidRPr="00375484" w:rsidRDefault="003964B4" w:rsidP="003964B4">
      <w:pPr>
        <w:tabs>
          <w:tab w:val="left" w:pos="3827"/>
        </w:tabs>
        <w:ind w:left="-426"/>
        <w:jc w:val="both"/>
        <w:rPr>
          <w:noProof/>
        </w:rPr>
      </w:pPr>
      <w:r>
        <w:rPr>
          <w:noProof/>
        </w:rPr>
        <w:tab/>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2991"/>
        <w:gridCol w:w="4252"/>
        <w:gridCol w:w="1665"/>
      </w:tblGrid>
      <w:tr w:rsidR="003964B4" w:rsidRPr="00AE1407" w:rsidTr="006E082E">
        <w:trPr>
          <w:trHeight w:val="972"/>
        </w:trPr>
        <w:tc>
          <w:tcPr>
            <w:tcW w:w="710" w:type="dxa"/>
            <w:vAlign w:val="center"/>
          </w:tcPr>
          <w:p w:rsidR="003964B4" w:rsidRPr="00AE1407" w:rsidRDefault="003964B4" w:rsidP="006E082E">
            <w:pPr>
              <w:jc w:val="center"/>
              <w:rPr>
                <w:noProof/>
              </w:rPr>
            </w:pPr>
            <w:r w:rsidRPr="00AE1407">
              <w:rPr>
                <w:noProof/>
              </w:rPr>
              <w:t>Бр.</w:t>
            </w:r>
          </w:p>
        </w:tc>
        <w:tc>
          <w:tcPr>
            <w:tcW w:w="2991" w:type="dxa"/>
            <w:vAlign w:val="center"/>
          </w:tcPr>
          <w:p w:rsidR="003964B4" w:rsidRPr="00AE1407" w:rsidRDefault="003964B4" w:rsidP="006E082E">
            <w:pPr>
              <w:jc w:val="center"/>
              <w:rPr>
                <w:noProof/>
              </w:rPr>
            </w:pPr>
            <w:r w:rsidRPr="00AE1407">
              <w:rPr>
                <w:noProof/>
              </w:rPr>
              <w:t>УСЛОВИ</w:t>
            </w:r>
          </w:p>
        </w:tc>
        <w:tc>
          <w:tcPr>
            <w:tcW w:w="4252" w:type="dxa"/>
            <w:vAlign w:val="center"/>
          </w:tcPr>
          <w:p w:rsidR="003964B4" w:rsidRPr="00AE1407" w:rsidRDefault="003964B4" w:rsidP="006E082E">
            <w:pPr>
              <w:jc w:val="center"/>
              <w:rPr>
                <w:noProof/>
              </w:rPr>
            </w:pPr>
            <w:r w:rsidRPr="00AE1407">
              <w:rPr>
                <w:noProof/>
              </w:rPr>
              <w:t>ДОКАЗИ</w:t>
            </w:r>
          </w:p>
        </w:tc>
        <w:tc>
          <w:tcPr>
            <w:tcW w:w="1665" w:type="dxa"/>
          </w:tcPr>
          <w:p w:rsidR="003964B4" w:rsidRPr="005B07C0" w:rsidRDefault="003964B4" w:rsidP="006E082E">
            <w:pPr>
              <w:jc w:val="center"/>
              <w:rPr>
                <w:noProof/>
              </w:rPr>
            </w:pPr>
            <w:r w:rsidRPr="00A51993">
              <w:rPr>
                <w:noProof/>
                <w:sz w:val="20"/>
                <w:szCs w:val="20"/>
              </w:rPr>
              <w:t>ИСПУЊЕНОСТ УСЛОВА ПОНУЂАЧ ПОПУЊАВА СА ДА ИЛИ НЕ</w:t>
            </w:r>
          </w:p>
        </w:tc>
      </w:tr>
      <w:tr w:rsidR="003964B4" w:rsidRPr="00AE1407" w:rsidTr="006E082E">
        <w:trPr>
          <w:trHeight w:val="505"/>
        </w:trPr>
        <w:tc>
          <w:tcPr>
            <w:tcW w:w="9618" w:type="dxa"/>
            <w:gridSpan w:val="4"/>
          </w:tcPr>
          <w:p w:rsidR="003964B4" w:rsidRDefault="003964B4" w:rsidP="006E082E">
            <w:pPr>
              <w:jc w:val="center"/>
              <w:rPr>
                <w:b/>
                <w:noProof/>
              </w:rPr>
            </w:pPr>
            <w:r w:rsidRPr="00AE1407">
              <w:rPr>
                <w:b/>
                <w:noProof/>
              </w:rPr>
              <w:t>ОБАВЕЗНИ УСЛОВИ ЗА УЧЕШЋЕ У ПОСТУПКУ ЈАВНЕ НАБАВКЕ</w:t>
            </w:r>
          </w:p>
          <w:p w:rsidR="003964B4" w:rsidRPr="00AE1407" w:rsidRDefault="003964B4" w:rsidP="006E082E">
            <w:pPr>
              <w:jc w:val="center"/>
              <w:rPr>
                <w:b/>
                <w:noProof/>
              </w:rPr>
            </w:pPr>
            <w:r w:rsidRPr="00AE1407">
              <w:rPr>
                <w:b/>
                <w:noProof/>
              </w:rPr>
              <w:t xml:space="preserve"> ИЗ ЧЛАНА 75. ЗАКОНА</w:t>
            </w:r>
          </w:p>
        </w:tc>
      </w:tr>
      <w:tr w:rsidR="003964B4" w:rsidRPr="00AE1407" w:rsidTr="006E082E">
        <w:trPr>
          <w:trHeight w:val="505"/>
        </w:trPr>
        <w:tc>
          <w:tcPr>
            <w:tcW w:w="710" w:type="dxa"/>
            <w:vAlign w:val="center"/>
          </w:tcPr>
          <w:p w:rsidR="003964B4" w:rsidRPr="00AE1407" w:rsidRDefault="003964B4" w:rsidP="006E082E">
            <w:pPr>
              <w:rPr>
                <w:noProof/>
              </w:rPr>
            </w:pPr>
            <w:r>
              <w:rPr>
                <w:noProof/>
              </w:rPr>
              <w:t xml:space="preserve">   </w:t>
            </w:r>
            <w:r w:rsidRPr="00AE1407">
              <w:rPr>
                <w:noProof/>
              </w:rPr>
              <w:t>1.</w:t>
            </w:r>
          </w:p>
        </w:tc>
        <w:tc>
          <w:tcPr>
            <w:tcW w:w="2991" w:type="dxa"/>
          </w:tcPr>
          <w:p w:rsidR="003964B4" w:rsidRPr="00AE1407" w:rsidRDefault="003964B4" w:rsidP="006E082E">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3964B4" w:rsidRPr="009D5BC5" w:rsidRDefault="003964B4" w:rsidP="006E082E">
            <w:pPr>
              <w:jc w:val="both"/>
              <w:rPr>
                <w:noProof/>
              </w:rPr>
            </w:pPr>
            <w:r w:rsidRPr="00AE1407">
              <w:rPr>
                <w:noProof/>
              </w:rPr>
              <w:t>Извод из регистра Агенције за привредне регистре, односно регистра надлежног Привредног суда</w:t>
            </w:r>
            <w:r>
              <w:rPr>
                <w:noProof/>
              </w:rPr>
              <w:t>.</w:t>
            </w:r>
          </w:p>
        </w:tc>
        <w:tc>
          <w:tcPr>
            <w:tcW w:w="1665" w:type="dxa"/>
          </w:tcPr>
          <w:p w:rsidR="003964B4" w:rsidRPr="00AE1407" w:rsidRDefault="003964B4" w:rsidP="006E082E">
            <w:pPr>
              <w:jc w:val="both"/>
              <w:rPr>
                <w:noProof/>
              </w:rPr>
            </w:pPr>
          </w:p>
        </w:tc>
      </w:tr>
      <w:tr w:rsidR="003964B4" w:rsidRPr="00AE1407" w:rsidTr="006E082E">
        <w:trPr>
          <w:trHeight w:val="458"/>
        </w:trPr>
        <w:tc>
          <w:tcPr>
            <w:tcW w:w="710" w:type="dxa"/>
            <w:vAlign w:val="center"/>
          </w:tcPr>
          <w:p w:rsidR="003964B4" w:rsidRPr="00AE1407" w:rsidRDefault="003964B4" w:rsidP="006E082E">
            <w:pPr>
              <w:rPr>
                <w:noProof/>
              </w:rPr>
            </w:pPr>
            <w:r>
              <w:rPr>
                <w:noProof/>
              </w:rPr>
              <w:t xml:space="preserve">   </w:t>
            </w:r>
            <w:r w:rsidRPr="00AE1407">
              <w:rPr>
                <w:noProof/>
              </w:rPr>
              <w:t>2.</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3964B4" w:rsidRPr="001E0988"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964B4" w:rsidRDefault="003964B4" w:rsidP="006E082E">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1E1034" w:rsidRPr="009D5BC5" w:rsidRDefault="001E1034" w:rsidP="006E082E">
            <w:pPr>
              <w:pStyle w:val="Default"/>
              <w:jc w:val="both"/>
              <w:rPr>
                <w:rFonts w:ascii="Times New Roman" w:hAnsi="Times New Roman" w:cs="Times New Roman"/>
                <w:color w:val="auto"/>
              </w:rPr>
            </w:pPr>
          </w:p>
          <w:p w:rsidR="003964B4"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2.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1E1034" w:rsidRPr="00BE7C63" w:rsidRDefault="001E1034" w:rsidP="006E082E">
            <w:pPr>
              <w:pStyle w:val="Default"/>
              <w:ind w:left="33"/>
              <w:jc w:val="both"/>
              <w:rPr>
                <w:rFonts w:ascii="Times New Roman" w:hAnsi="Times New Roman" w:cs="Times New Roman"/>
                <w:color w:val="auto"/>
              </w:rPr>
            </w:pPr>
          </w:p>
          <w:p w:rsidR="003964B4" w:rsidRDefault="003964B4" w:rsidP="006E082E">
            <w:pPr>
              <w:pStyle w:val="Default"/>
              <w:ind w:left="33"/>
              <w:jc w:val="both"/>
              <w:rPr>
                <w:rFonts w:ascii="Times New Roman" w:hAnsi="Times New Roman" w:cs="Times New Roman"/>
                <w:color w:val="auto"/>
              </w:rPr>
            </w:pPr>
            <w:r>
              <w:rPr>
                <w:rFonts w:ascii="Times New Roman" w:hAnsi="Times New Roman" w:cs="Times New Roman"/>
                <w:color w:val="auto"/>
              </w:rPr>
              <w:t>3.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3964B4" w:rsidRPr="00BE7C63" w:rsidRDefault="003964B4" w:rsidP="001E1034">
            <w:pPr>
              <w:pStyle w:val="Default"/>
              <w:jc w:val="both"/>
              <w:rPr>
                <w:rFonts w:ascii="Times New Roman" w:hAnsi="Times New Roman" w:cs="Times New Roman"/>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1E1034" w:rsidRDefault="001E1034" w:rsidP="006E082E">
            <w:pPr>
              <w:pStyle w:val="Default"/>
              <w:jc w:val="both"/>
              <w:rPr>
                <w:rFonts w:ascii="Times New Roman" w:hAnsi="Times New Roman" w:cs="Times New Roman"/>
                <w:b/>
                <w:iCs/>
                <w:color w:val="auto"/>
              </w:rPr>
            </w:pPr>
          </w:p>
          <w:p w:rsidR="003964B4"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3964B4" w:rsidRPr="008D10A9" w:rsidRDefault="003964B4" w:rsidP="006E082E">
            <w:pPr>
              <w:pStyle w:val="Default"/>
              <w:jc w:val="both"/>
              <w:rPr>
                <w:rFonts w:ascii="Times New Roman" w:hAnsi="Times New Roman" w:cs="Times New Roman"/>
                <w:iCs/>
                <w:color w:val="auto"/>
              </w:rPr>
            </w:pPr>
          </w:p>
          <w:p w:rsidR="003964B4" w:rsidRDefault="003964B4" w:rsidP="006E082E">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1E1034" w:rsidRDefault="001E1034" w:rsidP="006E082E">
            <w:pPr>
              <w:pStyle w:val="Default"/>
              <w:jc w:val="both"/>
              <w:rPr>
                <w:rFonts w:ascii="Times New Roman" w:hAnsi="Times New Roman" w:cs="Times New Roman"/>
                <w:b/>
                <w:iCs/>
                <w:color w:val="auto"/>
              </w:rPr>
            </w:pPr>
          </w:p>
          <w:p w:rsidR="003964B4" w:rsidRPr="00BE7C63" w:rsidRDefault="003964B4" w:rsidP="006E082E">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tc>
        <w:tc>
          <w:tcPr>
            <w:tcW w:w="1665" w:type="dxa"/>
          </w:tcPr>
          <w:p w:rsidR="003964B4" w:rsidRPr="00AE1407" w:rsidRDefault="003964B4" w:rsidP="006E082E">
            <w:pPr>
              <w:pStyle w:val="Default"/>
              <w:jc w:val="both"/>
              <w:rPr>
                <w:rFonts w:ascii="Times New Roman" w:hAnsi="Times New Roman" w:cs="Times New Roman"/>
                <w:iCs/>
                <w:color w:val="auto"/>
              </w:rPr>
            </w:pPr>
          </w:p>
        </w:tc>
      </w:tr>
      <w:tr w:rsidR="003964B4" w:rsidRPr="00AE1407" w:rsidTr="006E082E">
        <w:trPr>
          <w:trHeight w:val="789"/>
        </w:trPr>
        <w:tc>
          <w:tcPr>
            <w:tcW w:w="710" w:type="dxa"/>
            <w:vAlign w:val="center"/>
          </w:tcPr>
          <w:p w:rsidR="003964B4" w:rsidRPr="00AE1407" w:rsidRDefault="003964B4" w:rsidP="006E082E">
            <w:pPr>
              <w:rPr>
                <w:noProof/>
              </w:rPr>
            </w:pPr>
            <w:r>
              <w:rPr>
                <w:noProof/>
              </w:rPr>
              <w:lastRenderedPageBreak/>
              <w:t xml:space="preserve">   3</w:t>
            </w:r>
            <w:r w:rsidRPr="00AE1407">
              <w:rPr>
                <w:noProof/>
              </w:rPr>
              <w:t>.</w:t>
            </w:r>
          </w:p>
        </w:tc>
        <w:tc>
          <w:tcPr>
            <w:tcW w:w="2991" w:type="dxa"/>
            <w:vAlign w:val="center"/>
          </w:tcPr>
          <w:p w:rsidR="003964B4" w:rsidRPr="00AE1407" w:rsidRDefault="003964B4" w:rsidP="006E082E">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964B4" w:rsidRDefault="003964B4" w:rsidP="006E082E">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E1034" w:rsidRDefault="001E1034" w:rsidP="006E082E">
            <w:pPr>
              <w:pStyle w:val="Default"/>
              <w:jc w:val="both"/>
              <w:rPr>
                <w:rFonts w:ascii="Times New Roman" w:hAnsi="Times New Roman" w:cs="Times New Roman"/>
                <w:b/>
                <w:iCs/>
                <w:color w:val="auto"/>
              </w:rPr>
            </w:pPr>
          </w:p>
          <w:p w:rsidR="003964B4" w:rsidRDefault="003964B4" w:rsidP="006E082E">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3964B4" w:rsidRPr="008D10A9" w:rsidRDefault="003964B4" w:rsidP="006E082E">
            <w:pPr>
              <w:pStyle w:val="Default"/>
              <w:jc w:val="both"/>
              <w:rPr>
                <w:rFonts w:ascii="Times New Roman" w:hAnsi="Times New Roman" w:cs="Times New Roman"/>
                <w:b/>
                <w:bCs/>
                <w:iCs/>
                <w:color w:val="auto"/>
              </w:rPr>
            </w:pPr>
          </w:p>
          <w:p w:rsidR="003964B4" w:rsidRPr="00647547" w:rsidRDefault="003964B4" w:rsidP="006E082E">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3964B4" w:rsidRPr="00AE1407" w:rsidRDefault="003964B4" w:rsidP="006E082E">
            <w:pPr>
              <w:pStyle w:val="Default"/>
              <w:rPr>
                <w:rFonts w:ascii="Times New Roman" w:hAnsi="Times New Roman" w:cs="Times New Roman"/>
                <w:iCs/>
                <w:color w:val="auto"/>
              </w:rPr>
            </w:pPr>
          </w:p>
        </w:tc>
      </w:tr>
    </w:tbl>
    <w:p w:rsidR="003964B4" w:rsidRPr="00647547" w:rsidRDefault="003964B4" w:rsidP="003964B4">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4"/>
        <w:gridCol w:w="222"/>
      </w:tblGrid>
      <w:tr w:rsidR="008D0A55" w:rsidRPr="005D54AD" w:rsidTr="00523121">
        <w:trPr>
          <w:jc w:val="center"/>
        </w:trPr>
        <w:tc>
          <w:tcPr>
            <w:tcW w:w="3088"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06"/>
              <w:gridCol w:w="222"/>
            </w:tblGrid>
            <w:tr w:rsidR="00040B5B" w:rsidRPr="005D54AD" w:rsidTr="00040B5B">
              <w:trPr>
                <w:jc w:val="center"/>
              </w:trPr>
              <w:tc>
                <w:tcPr>
                  <w:tcW w:w="3088" w:type="dxa"/>
                </w:tcPr>
                <w:p w:rsidR="00040B5B" w:rsidRDefault="00040B5B" w:rsidP="00040B5B">
                  <w:pPr>
                    <w:pStyle w:val="ListParagraph"/>
                    <w:numPr>
                      <w:ilvl w:val="0"/>
                      <w:numId w:val="1"/>
                    </w:numPr>
                    <w:ind w:left="405"/>
                    <w:jc w:val="both"/>
                    <w:rPr>
                      <w:noProof/>
                    </w:rPr>
                  </w:pPr>
                  <w:bookmarkStart w:id="25" w:name="_Toc364158546"/>
                  <w:r w:rsidRPr="009719A6">
                    <w:rPr>
                      <w:noProof/>
                    </w:rPr>
                    <w:t>Докази из тачака 2. и 3. не могу бити старији од два месеца пре отварања понуда.</w:t>
                  </w:r>
                </w:p>
                <w:p w:rsidR="00040B5B" w:rsidRPr="008F7D81" w:rsidRDefault="00040B5B" w:rsidP="00040B5B">
                  <w:pPr>
                    <w:pStyle w:val="ListParagraph"/>
                    <w:numPr>
                      <w:ilvl w:val="0"/>
                      <w:numId w:val="15"/>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040B5B" w:rsidRPr="006620A7" w:rsidRDefault="00040B5B" w:rsidP="00040B5B">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372E5D" w:rsidRPr="00372E5D" w:rsidRDefault="00372E5D" w:rsidP="00040B5B">
                  <w:pPr>
                    <w:jc w:val="both"/>
                    <w:rPr>
                      <w:noProof/>
                    </w:rPr>
                  </w:pPr>
                </w:p>
                <w:p w:rsidR="00040B5B" w:rsidRPr="006620A7" w:rsidRDefault="00040B5B" w:rsidP="00040B5B">
                  <w:pPr>
                    <w:pStyle w:val="ListParagraph"/>
                    <w:numPr>
                      <w:ilvl w:val="0"/>
                      <w:numId w:val="16"/>
                    </w:numPr>
                    <w:ind w:left="360"/>
                    <w:jc w:val="both"/>
                    <w:rPr>
                      <w:bCs/>
                      <w:iCs/>
                    </w:rPr>
                  </w:pPr>
                  <w:r>
                    <w:rPr>
                      <w:b/>
                      <w:bCs/>
                      <w:iCs/>
                      <w:u w:val="single"/>
                      <w:lang w:val="sr-Cyrl-CS"/>
                    </w:rPr>
                    <w:t>Доказивање испуњености услова за учешће у поступку јавне набавке</w:t>
                  </w:r>
                </w:p>
                <w:p w:rsidR="00040B5B" w:rsidRPr="00C12C58" w:rsidRDefault="00040B5B" w:rsidP="00040B5B">
                  <w:pPr>
                    <w:pStyle w:val="ListParagraph"/>
                    <w:numPr>
                      <w:ilvl w:val="0"/>
                      <w:numId w:val="1"/>
                    </w:numPr>
                    <w:tabs>
                      <w:tab w:val="left" w:pos="680"/>
                    </w:tabs>
                    <w:ind w:hanging="315"/>
                    <w:jc w:val="both"/>
                    <w:rPr>
                      <w:bCs/>
                      <w:lang w:val="sr-Cyrl-CS"/>
                    </w:rPr>
                  </w:pPr>
                  <w:r>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w:t>
                  </w:r>
                  <w:r>
                    <w:rPr>
                      <w:rFonts w:eastAsia="TimesNewRomanPS-BoldMT"/>
                      <w:bCs/>
                      <w:lang w:val="sr-Cyrl-CS"/>
                    </w:rPr>
                    <w:lastRenderedPageBreak/>
                    <w:t>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040B5B" w:rsidRPr="00DB5CFE" w:rsidRDefault="00040B5B" w:rsidP="00040B5B">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00405A1B" w:rsidRPr="00405A1B">
                    <w:rPr>
                      <w:bCs/>
                      <w:lang w:val="sr-Cyrl-CS"/>
                    </w:rPr>
                    <w:t>.</w:t>
                  </w:r>
                </w:p>
                <w:p w:rsidR="00040B5B" w:rsidRPr="006620A7" w:rsidRDefault="00040B5B" w:rsidP="00040B5B">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040B5B" w:rsidRPr="006620A7" w:rsidRDefault="00040B5B" w:rsidP="00040B5B">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040B5B" w:rsidRPr="006620A7" w:rsidRDefault="00040B5B" w:rsidP="00040B5B">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040B5B" w:rsidRPr="006620A7" w:rsidRDefault="00040B5B" w:rsidP="00040B5B">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040B5B" w:rsidRDefault="00040B5B" w:rsidP="00040B5B">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40B5B" w:rsidRDefault="00040B5B" w:rsidP="00040B5B">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40B5B" w:rsidRPr="006620A7" w:rsidRDefault="00040B5B" w:rsidP="00040B5B">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040B5B" w:rsidRDefault="00040B5B" w:rsidP="00040B5B">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40B5B" w:rsidRDefault="00040B5B" w:rsidP="00040B5B">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 xml:space="preserve">за сваког члана групе понуђача достави наведене доказе да испуњава обавезне услове из члана 75. став 1. тач. 1) до 4) а доказ из члана 75. став 1. тач. </w:t>
                  </w:r>
                  <w:r w:rsidR="00782BFF">
                    <w:rPr>
                      <w:bCs/>
                      <w:iCs/>
                      <w:lang w:val="sr-Cyrl-CS"/>
                    </w:rPr>
                    <w:t>4</w:t>
                  </w:r>
                  <w:r>
                    <w:rPr>
                      <w:bCs/>
                      <w:iCs/>
                      <w:lang w:val="sr-Cyrl-CS"/>
                    </w:rPr>
                    <w:t>) Закона дужан је да достави понуђач из групе понуђача којем је поверено извршење дела набавке за који је неопходна испуњеност тог услова.</w:t>
                  </w:r>
                </w:p>
                <w:p w:rsidR="00040B5B" w:rsidRDefault="00040B5B" w:rsidP="00040B5B">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 xml:space="preserve">за подизвођача достави доказе да испуњава услове из члана 75. став 1. тач. 1) до 4) Закона, а доказ из члана 75. став 1. тач. </w:t>
                  </w:r>
                  <w:r w:rsidR="00782BFF">
                    <w:rPr>
                      <w:bCs/>
                      <w:iCs/>
                      <w:lang w:val="sr-Cyrl-CS"/>
                    </w:rPr>
                    <w:t>4</w:t>
                  </w:r>
                  <w:r>
                    <w:rPr>
                      <w:bCs/>
                      <w:iCs/>
                      <w:lang w:val="sr-Cyrl-CS"/>
                    </w:rPr>
                    <w:t>). Закона, за део набавке који ће понуђач извршити преко подизвођача.</w:t>
                  </w:r>
                </w:p>
                <w:p w:rsidR="00040B5B" w:rsidRPr="00C777EA" w:rsidRDefault="00040B5B" w:rsidP="00040B5B">
                  <w:pPr>
                    <w:tabs>
                      <w:tab w:val="left" w:pos="680"/>
                    </w:tabs>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Место: ___________________</w:t>
                  </w:r>
                </w:p>
                <w:p w:rsidR="00040B5B" w:rsidRDefault="00040B5B" w:rsidP="00040B5B">
                  <w:pPr>
                    <w:pStyle w:val="ListParagraph"/>
                    <w:tabs>
                      <w:tab w:val="left" w:pos="680"/>
                    </w:tabs>
                    <w:ind w:left="0"/>
                    <w:jc w:val="both"/>
                    <w:rPr>
                      <w:rFonts w:eastAsia="TimesNewRomanPSMT"/>
                      <w:bCs/>
                    </w:rPr>
                  </w:pPr>
                </w:p>
                <w:p w:rsidR="00040B5B" w:rsidRDefault="00040B5B" w:rsidP="00040B5B">
                  <w:pPr>
                    <w:pStyle w:val="ListParagraph"/>
                    <w:tabs>
                      <w:tab w:val="left" w:pos="680"/>
                    </w:tabs>
                    <w:ind w:left="0"/>
                    <w:jc w:val="both"/>
                    <w:rPr>
                      <w:rFonts w:eastAsia="TimesNewRomanPSMT"/>
                      <w:bCs/>
                    </w:rPr>
                  </w:pPr>
                  <w:r>
                    <w:rPr>
                      <w:rFonts w:eastAsia="TimesNewRomanPSMT"/>
                      <w:bCs/>
                    </w:rPr>
                    <w:t>Датум: ___________________</w:t>
                  </w:r>
                </w:p>
                <w:tbl>
                  <w:tblPr>
                    <w:tblW w:w="8528" w:type="dxa"/>
                    <w:tblInd w:w="108" w:type="dxa"/>
                    <w:tblLook w:val="04A0"/>
                  </w:tblPr>
                  <w:tblGrid>
                    <w:gridCol w:w="3082"/>
                    <w:gridCol w:w="2514"/>
                    <w:gridCol w:w="2932"/>
                  </w:tblGrid>
                  <w:tr w:rsidR="00040B5B" w:rsidTr="00BB7E4D">
                    <w:tc>
                      <w:tcPr>
                        <w:tcW w:w="3082" w:type="dxa"/>
                        <w:tcBorders>
                          <w:top w:val="nil"/>
                          <w:left w:val="nil"/>
                          <w:bottom w:val="single" w:sz="4" w:space="0" w:color="auto"/>
                          <w:right w:val="nil"/>
                        </w:tcBorders>
                      </w:tcPr>
                      <w:p w:rsidR="00040B5B" w:rsidRDefault="00040B5B" w:rsidP="00040B5B">
                        <w:pPr>
                          <w:tabs>
                            <w:tab w:val="left" w:pos="680"/>
                          </w:tabs>
                          <w:jc w:val="both"/>
                          <w:rPr>
                            <w:rFonts w:eastAsia="TimesNewRomanPSMT"/>
                            <w:b/>
                            <w:bCs/>
                          </w:rPr>
                        </w:pPr>
                      </w:p>
                      <w:p w:rsidR="00040B5B" w:rsidRPr="006620A7" w:rsidRDefault="00040B5B" w:rsidP="00040B5B">
                        <w:pPr>
                          <w:tabs>
                            <w:tab w:val="left" w:pos="680"/>
                          </w:tabs>
                          <w:jc w:val="both"/>
                          <w:rPr>
                            <w:rFonts w:eastAsia="TimesNewRomanPSMT"/>
                            <w:b/>
                            <w:bCs/>
                          </w:rPr>
                        </w:pPr>
                        <w:r w:rsidRPr="00C12C58">
                          <w:rPr>
                            <w:rFonts w:eastAsia="TimesNewRomanPSMT"/>
                            <w:b/>
                            <w:bCs/>
                          </w:rPr>
                          <w:t xml:space="preserve">Бр. ЈН </w:t>
                        </w:r>
                        <w:r w:rsidR="00437A10">
                          <w:rPr>
                            <w:rFonts w:eastAsia="TimesNewRomanPSMT"/>
                            <w:b/>
                            <w:bCs/>
                            <w:lang/>
                          </w:rPr>
                          <w:t>327</w:t>
                        </w:r>
                        <w:r w:rsidRPr="00C12C58">
                          <w:rPr>
                            <w:rFonts w:eastAsia="TimesNewRomanPSMT"/>
                            <w:b/>
                            <w:bCs/>
                          </w:rPr>
                          <w:t>-19-О</w:t>
                        </w:r>
                      </w:p>
                      <w:p w:rsidR="00040B5B" w:rsidRDefault="00040B5B" w:rsidP="00040B5B">
                        <w:pPr>
                          <w:tabs>
                            <w:tab w:val="left" w:pos="680"/>
                          </w:tabs>
                          <w:jc w:val="both"/>
                          <w:rPr>
                            <w:rFonts w:eastAsia="TimesNewRomanPSMT"/>
                            <w:bCs/>
                          </w:rPr>
                        </w:pPr>
                      </w:p>
                    </w:tc>
                    <w:tc>
                      <w:tcPr>
                        <w:tcW w:w="2514" w:type="dxa"/>
                      </w:tcPr>
                      <w:p w:rsidR="00040B5B" w:rsidRDefault="00040B5B" w:rsidP="00040B5B">
                        <w:pPr>
                          <w:tabs>
                            <w:tab w:val="left" w:pos="680"/>
                          </w:tabs>
                          <w:jc w:val="both"/>
                          <w:rPr>
                            <w:rFonts w:eastAsia="TimesNewRomanPSMT"/>
                            <w:bCs/>
                          </w:rPr>
                        </w:pPr>
                      </w:p>
                    </w:tc>
                    <w:tc>
                      <w:tcPr>
                        <w:tcW w:w="2932" w:type="dxa"/>
                        <w:tcBorders>
                          <w:top w:val="nil"/>
                          <w:left w:val="nil"/>
                          <w:bottom w:val="single" w:sz="4" w:space="0" w:color="auto"/>
                          <w:right w:val="nil"/>
                        </w:tcBorders>
                      </w:tcPr>
                      <w:p w:rsidR="00040B5B" w:rsidRDefault="00040B5B" w:rsidP="00040B5B">
                        <w:pPr>
                          <w:tabs>
                            <w:tab w:val="left" w:pos="680"/>
                          </w:tabs>
                          <w:jc w:val="both"/>
                          <w:rPr>
                            <w:rFonts w:eastAsia="TimesNewRomanPSMT"/>
                            <w:bCs/>
                          </w:rPr>
                        </w:pPr>
                      </w:p>
                    </w:tc>
                  </w:tr>
                  <w:tr w:rsidR="00040B5B" w:rsidTr="00BB7E4D">
                    <w:tc>
                      <w:tcPr>
                        <w:tcW w:w="308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НАЗИВ ПОНУЂАЧА</w:t>
                        </w:r>
                      </w:p>
                    </w:tc>
                    <w:tc>
                      <w:tcPr>
                        <w:tcW w:w="2514" w:type="dxa"/>
                        <w:hideMark/>
                      </w:tcPr>
                      <w:p w:rsidR="00040B5B" w:rsidRDefault="00040B5B" w:rsidP="00040B5B">
                        <w:pPr>
                          <w:jc w:val="center"/>
                          <w:rPr>
                            <w:noProof/>
                          </w:rPr>
                        </w:pPr>
                        <w:r>
                          <w:rPr>
                            <w:noProof/>
                          </w:rPr>
                          <w:t>М.П.</w:t>
                        </w:r>
                      </w:p>
                    </w:tc>
                    <w:tc>
                      <w:tcPr>
                        <w:tcW w:w="2932" w:type="dxa"/>
                        <w:tcBorders>
                          <w:top w:val="single" w:sz="4" w:space="0" w:color="auto"/>
                          <w:left w:val="nil"/>
                          <w:bottom w:val="nil"/>
                          <w:right w:val="nil"/>
                        </w:tcBorders>
                        <w:hideMark/>
                      </w:tcPr>
                      <w:p w:rsidR="00040B5B" w:rsidRDefault="00040B5B" w:rsidP="00040B5B">
                        <w:pPr>
                          <w:jc w:val="center"/>
                          <w:rPr>
                            <w:noProof/>
                            <w:highlight w:val="yellow"/>
                          </w:rPr>
                        </w:pPr>
                        <w:r>
                          <w:rPr>
                            <w:noProof/>
                          </w:rPr>
                          <w:t>ПОТПИС ПОНУЂАЧА</w:t>
                        </w:r>
                      </w:p>
                    </w:tc>
                  </w:tr>
                </w:tbl>
                <w:p w:rsidR="00040B5B" w:rsidRPr="00BE7C63" w:rsidRDefault="00040B5B" w:rsidP="00040B5B">
                  <w:pPr>
                    <w:tabs>
                      <w:tab w:val="left" w:pos="680"/>
                    </w:tabs>
                    <w:rPr>
                      <w:rFonts w:eastAsia="TimesNewRomanPSMT"/>
                      <w:bCs/>
                    </w:rPr>
                  </w:pPr>
                </w:p>
              </w:tc>
              <w:tc>
                <w:tcPr>
                  <w:tcW w:w="3089" w:type="dxa"/>
                </w:tcPr>
                <w:p w:rsidR="00040B5B" w:rsidRPr="00EA5C7E" w:rsidRDefault="00040B5B" w:rsidP="00040B5B">
                  <w:pPr>
                    <w:tabs>
                      <w:tab w:val="left" w:pos="680"/>
                    </w:tabs>
                    <w:jc w:val="center"/>
                    <w:rPr>
                      <w:rFonts w:eastAsia="TimesNewRomanPSMT"/>
                      <w:bCs/>
                    </w:rPr>
                  </w:pPr>
                </w:p>
              </w:tc>
            </w:tr>
          </w:tbl>
          <w:p w:rsidR="008D0A55" w:rsidRPr="00BB7E4D" w:rsidRDefault="008D0A55" w:rsidP="00523121">
            <w:pPr>
              <w:tabs>
                <w:tab w:val="left" w:pos="680"/>
              </w:tabs>
              <w:rPr>
                <w:rFonts w:eastAsia="TimesNewRomanPSMT"/>
                <w:bCs/>
              </w:rPr>
            </w:pPr>
          </w:p>
        </w:tc>
        <w:tc>
          <w:tcPr>
            <w:tcW w:w="3089" w:type="dxa"/>
          </w:tcPr>
          <w:p w:rsidR="008D0A55" w:rsidRPr="00EA5C7E" w:rsidRDefault="008D0A55" w:rsidP="00523121">
            <w:pPr>
              <w:tabs>
                <w:tab w:val="left" w:pos="680"/>
              </w:tabs>
              <w:jc w:val="center"/>
              <w:rPr>
                <w:rFonts w:eastAsia="TimesNewRomanPSMT"/>
                <w:bCs/>
              </w:rPr>
            </w:pPr>
          </w:p>
        </w:tc>
      </w:tr>
    </w:tbl>
    <w:p w:rsidR="003964B4" w:rsidRPr="00EF6B5E" w:rsidRDefault="003964B4" w:rsidP="003964B4">
      <w:pPr>
        <w:pStyle w:val="Heading2"/>
        <w:numPr>
          <w:ilvl w:val="0"/>
          <w:numId w:val="4"/>
        </w:numPr>
        <w:rPr>
          <w:noProof/>
        </w:rPr>
      </w:pPr>
      <w:bookmarkStart w:id="26" w:name="_Toc7097059"/>
      <w:r w:rsidRPr="00EF6B5E">
        <w:rPr>
          <w:noProof/>
        </w:rPr>
        <w:lastRenderedPageBreak/>
        <w:t>УПУТСТВО П</w:t>
      </w:r>
      <w:r>
        <w:rPr>
          <w:noProof/>
        </w:rPr>
        <w:t>ОНУЂАЧИМА КАКО ДА САЧИНЕ ПОНУДУ</w:t>
      </w:r>
      <w:bookmarkEnd w:id="25"/>
      <w:bookmarkEnd w:id="26"/>
    </w:p>
    <w:p w:rsidR="003964B4" w:rsidRDefault="003964B4" w:rsidP="003964B4">
      <w:pPr>
        <w:ind w:left="540"/>
        <w:jc w:val="both"/>
        <w:rPr>
          <w:noProof/>
        </w:rPr>
      </w:pPr>
    </w:p>
    <w:p w:rsidR="003964B4" w:rsidRPr="00F87167" w:rsidRDefault="003964B4" w:rsidP="003964B4">
      <w:pPr>
        <w:jc w:val="both"/>
        <w:rPr>
          <w:b/>
          <w:bCs/>
          <w:i/>
          <w:iCs/>
        </w:rPr>
      </w:pPr>
      <w:r w:rsidRPr="00F87167">
        <w:rPr>
          <w:b/>
          <w:bCs/>
          <w:i/>
          <w:iCs/>
        </w:rPr>
        <w:t>1. ПОДАЦИ О ЈЕЗИКУ НА КОЈЕМ ПОНУДА МОРА ДА БУДЕ САСТАВЉЕНА</w:t>
      </w:r>
    </w:p>
    <w:p w:rsidR="003964B4" w:rsidRPr="00F87167" w:rsidRDefault="003964B4" w:rsidP="003964B4">
      <w:pPr>
        <w:jc w:val="both"/>
        <w:rPr>
          <w:b/>
          <w:bCs/>
          <w:i/>
          <w:iCs/>
        </w:rPr>
      </w:pPr>
    </w:p>
    <w:p w:rsidR="003964B4" w:rsidRPr="00F87167" w:rsidRDefault="003964B4" w:rsidP="003964B4">
      <w:pPr>
        <w:jc w:val="both"/>
        <w:rPr>
          <w:noProof/>
        </w:rPr>
      </w:pPr>
      <w:r w:rsidRPr="00F87167">
        <w:rPr>
          <w:noProof/>
        </w:rPr>
        <w:t>Понуда се саставља на српском језику, ћириличним или латиничним писмом.</w:t>
      </w:r>
    </w:p>
    <w:p w:rsidR="003964B4" w:rsidRDefault="003964B4" w:rsidP="003964B4">
      <w:pPr>
        <w:jc w:val="both"/>
      </w:pPr>
    </w:p>
    <w:p w:rsidR="003964B4" w:rsidRPr="00F87167" w:rsidRDefault="003964B4" w:rsidP="003964B4">
      <w:pPr>
        <w:jc w:val="both"/>
        <w:rPr>
          <w:rFonts w:eastAsia="TimesNewRomanPSMT"/>
          <w:bCs/>
        </w:rPr>
      </w:pPr>
      <w:r w:rsidRPr="00F87167">
        <w:rPr>
          <w:b/>
          <w:bCs/>
          <w:i/>
          <w:iCs/>
        </w:rPr>
        <w:t>2. НАЧИН НА КОЈИ ПОНУДА МОРА ДА БУДЕ САЧИЊЕНА</w:t>
      </w:r>
    </w:p>
    <w:p w:rsidR="003964B4" w:rsidRPr="00A878F3" w:rsidRDefault="003964B4" w:rsidP="003964B4">
      <w:pPr>
        <w:jc w:val="both"/>
        <w:rPr>
          <w:rFonts w:eastAsia="TimesNewRomanPSMT"/>
          <w:bCs/>
          <w:highlight w:val="green"/>
        </w:rPr>
      </w:pPr>
    </w:p>
    <w:p w:rsidR="003964B4" w:rsidRPr="0084500F" w:rsidRDefault="003964B4" w:rsidP="003964B4">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3964B4" w:rsidRPr="005131AC" w:rsidRDefault="003964B4" w:rsidP="003964B4">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964B4" w:rsidRPr="005131AC" w:rsidRDefault="003964B4" w:rsidP="003964B4">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964B4" w:rsidRPr="00EC12C4" w:rsidRDefault="003964B4" w:rsidP="003964B4">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Default="003964B4" w:rsidP="003964B4">
      <w:pPr>
        <w:autoSpaceDE w:val="0"/>
        <w:autoSpaceDN w:val="0"/>
        <w:adjustRightInd w:val="0"/>
        <w:jc w:val="both"/>
        <w:rPr>
          <w:rFonts w:eastAsia="TimesNewRomanPSMT"/>
          <w:bCs/>
          <w:highlight w:val="green"/>
        </w:rPr>
      </w:pPr>
    </w:p>
    <w:p w:rsidR="003964B4" w:rsidRPr="00E71BEB" w:rsidRDefault="003964B4" w:rsidP="003964B4">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BB7E4D">
        <w:rPr>
          <w:rFonts w:eastAsia="TimesNewRomanPS-BoldMT"/>
          <w:b/>
          <w:bCs/>
        </w:rPr>
        <w:t xml:space="preserve"> и редног броја партије</w:t>
      </w:r>
      <w:r w:rsidR="000F19A4">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964B4" w:rsidRPr="005131AC" w:rsidRDefault="003964B4" w:rsidP="003964B4">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964B4" w:rsidRPr="005131AC" w:rsidRDefault="003964B4" w:rsidP="003964B4">
      <w:pPr>
        <w:autoSpaceDE w:val="0"/>
        <w:autoSpaceDN w:val="0"/>
        <w:adjustRightInd w:val="0"/>
        <w:jc w:val="both"/>
      </w:pPr>
    </w:p>
    <w:p w:rsidR="003964B4" w:rsidRPr="005131AC" w:rsidRDefault="003964B4" w:rsidP="003964B4">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964B4" w:rsidRDefault="003964B4" w:rsidP="003964B4">
      <w:pPr>
        <w:autoSpaceDE w:val="0"/>
        <w:autoSpaceDN w:val="0"/>
        <w:adjustRightInd w:val="0"/>
        <w:jc w:val="both"/>
        <w:rPr>
          <w:highlight w:val="green"/>
        </w:rPr>
      </w:pPr>
    </w:p>
    <w:p w:rsidR="003964B4" w:rsidRPr="00EC12C4" w:rsidRDefault="003964B4" w:rsidP="003964B4">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964B4" w:rsidRPr="00EC12C4" w:rsidRDefault="003964B4" w:rsidP="003964B4">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964B4" w:rsidRDefault="003964B4" w:rsidP="003964B4">
      <w:pPr>
        <w:jc w:val="both"/>
        <w:rPr>
          <w:rFonts w:eastAsia="TimesNewRomanPSMT"/>
          <w:bCs/>
          <w:highlight w:val="green"/>
        </w:rPr>
      </w:pPr>
    </w:p>
    <w:p w:rsidR="003964B4" w:rsidRDefault="003964B4" w:rsidP="003964B4">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964B4" w:rsidRPr="00C9254E" w:rsidRDefault="003964B4" w:rsidP="003964B4">
      <w:pPr>
        <w:autoSpaceDE w:val="0"/>
        <w:autoSpaceDN w:val="0"/>
        <w:adjustRightInd w:val="0"/>
        <w:jc w:val="both"/>
        <w:rPr>
          <w:b/>
        </w:rPr>
      </w:pPr>
    </w:p>
    <w:p w:rsidR="003964B4" w:rsidRPr="00F24159" w:rsidRDefault="003964B4" w:rsidP="003964B4">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3964B4" w:rsidRPr="007D6DC8" w:rsidRDefault="003964B4" w:rsidP="003964B4">
      <w:pPr>
        <w:rPr>
          <w:rFonts w:eastAsia="TimesNewRomanPSMT"/>
          <w:bCs/>
          <w:highlight w:val="green"/>
        </w:rPr>
      </w:pPr>
    </w:p>
    <w:p w:rsidR="003964B4" w:rsidRDefault="003964B4" w:rsidP="003964B4">
      <w:pPr>
        <w:jc w:val="both"/>
        <w:rPr>
          <w:b/>
          <w:bCs/>
          <w:i/>
          <w:iCs/>
        </w:rPr>
      </w:pPr>
      <w:r w:rsidRPr="00EC12C4">
        <w:rPr>
          <w:b/>
          <w:i/>
          <w:iCs/>
        </w:rPr>
        <w:t>3.</w:t>
      </w:r>
      <w:r w:rsidRPr="00EC12C4">
        <w:rPr>
          <w:b/>
          <w:bCs/>
          <w:i/>
          <w:iCs/>
        </w:rPr>
        <w:t xml:space="preserve"> ПАРТИЈЕ</w:t>
      </w:r>
    </w:p>
    <w:p w:rsidR="003964B4" w:rsidRPr="00A83FDE" w:rsidRDefault="003964B4" w:rsidP="003964B4">
      <w:pPr>
        <w:jc w:val="both"/>
        <w:rPr>
          <w:b/>
          <w:bCs/>
          <w:i/>
          <w:iCs/>
        </w:rPr>
      </w:pPr>
    </w:p>
    <w:p w:rsidR="00BB7E4D" w:rsidRPr="00B65266" w:rsidRDefault="00BB7E4D" w:rsidP="00BB7E4D">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BB7E4D" w:rsidRPr="00B65266" w:rsidRDefault="00BB7E4D" w:rsidP="00BB7E4D">
      <w:pPr>
        <w:pStyle w:val="ListParagraph"/>
        <w:numPr>
          <w:ilvl w:val="0"/>
          <w:numId w:val="17"/>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BB7E4D" w:rsidRPr="00B65266" w:rsidRDefault="00BB7E4D" w:rsidP="00BB7E4D">
      <w:pPr>
        <w:pStyle w:val="ListParagraph"/>
        <w:numPr>
          <w:ilvl w:val="0"/>
          <w:numId w:val="17"/>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BB7E4D" w:rsidRPr="00B65266" w:rsidRDefault="00BB7E4D" w:rsidP="00BB7E4D">
      <w:pPr>
        <w:pStyle w:val="ListParagraph"/>
        <w:numPr>
          <w:ilvl w:val="0"/>
          <w:numId w:val="17"/>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BB7E4D" w:rsidRPr="00B65266" w:rsidRDefault="00BB7E4D" w:rsidP="00BB7E4D">
      <w:pPr>
        <w:pStyle w:val="ListParagraph"/>
        <w:numPr>
          <w:ilvl w:val="0"/>
          <w:numId w:val="17"/>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BB7E4D" w:rsidRPr="00682A4E" w:rsidRDefault="00BB7E4D" w:rsidP="00BB7E4D">
      <w:pPr>
        <w:tabs>
          <w:tab w:val="left" w:pos="2940"/>
        </w:tabs>
        <w:jc w:val="both"/>
        <w:rPr>
          <w:rFonts w:eastAsia="TimesNewRomanPSMT"/>
          <w:bCs/>
        </w:rPr>
      </w:pPr>
    </w:p>
    <w:p w:rsidR="00BB7E4D" w:rsidRDefault="00BB7E4D" w:rsidP="00BB7E4D">
      <w:pPr>
        <w:jc w:val="both"/>
        <w:rPr>
          <w:b/>
        </w:rPr>
      </w:pPr>
      <w:r w:rsidRPr="00B65266">
        <w:rPr>
          <w:b/>
          <w:lang w:val="sr-Cyrl-CS"/>
        </w:rPr>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као 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rPr>
        <w:t>граничником одвојити,</w:t>
      </w:r>
      <w:r>
        <w:rPr>
          <w:b/>
          <w:lang w:val="sr-Cyrl-CS"/>
        </w:rPr>
        <w:t xml:space="preserve"> увезати или сл.) </w:t>
      </w:r>
      <w:r w:rsidRPr="00B65266">
        <w:rPr>
          <w:b/>
          <w:lang w:val="sr-Cyrl-CS"/>
        </w:rPr>
        <w:t>понуде са припадајућом документацијом за сваку партију понаособ</w:t>
      </w:r>
      <w:r w:rsidRPr="00B65266">
        <w:rPr>
          <w:b/>
        </w:rPr>
        <w:t>.</w:t>
      </w:r>
    </w:p>
    <w:p w:rsidR="003964B4" w:rsidRPr="003F6FE2" w:rsidRDefault="003964B4" w:rsidP="003964B4">
      <w:pPr>
        <w:jc w:val="both"/>
        <w:rPr>
          <w:noProof/>
          <w:lang w:val="sr-Cyrl-CS"/>
        </w:rPr>
      </w:pPr>
    </w:p>
    <w:p w:rsidR="003964B4" w:rsidRPr="00EC12C4" w:rsidRDefault="003964B4" w:rsidP="003964B4">
      <w:pPr>
        <w:jc w:val="both"/>
        <w:rPr>
          <w:bCs/>
          <w:iCs/>
        </w:rPr>
      </w:pPr>
      <w:r w:rsidRPr="001B2B46">
        <w:rPr>
          <w:b/>
          <w:i/>
          <w:iCs/>
        </w:rPr>
        <w:t>4.</w:t>
      </w:r>
      <w:r w:rsidRPr="001B2B46">
        <w:rPr>
          <w:b/>
          <w:bCs/>
          <w:i/>
          <w:iCs/>
        </w:rPr>
        <w:t xml:space="preserve">  ПОНУДА СА ВАРИЈАНТАМА</w:t>
      </w:r>
    </w:p>
    <w:p w:rsidR="003964B4" w:rsidRPr="001B2B46" w:rsidRDefault="003964B4" w:rsidP="003964B4">
      <w:pPr>
        <w:jc w:val="both"/>
        <w:rPr>
          <w:bCs/>
          <w:iCs/>
        </w:rPr>
      </w:pPr>
    </w:p>
    <w:p w:rsidR="003964B4" w:rsidRDefault="003964B4" w:rsidP="003964B4">
      <w:pPr>
        <w:jc w:val="both"/>
        <w:rPr>
          <w:bCs/>
          <w:iCs/>
        </w:rPr>
      </w:pPr>
      <w:r w:rsidRPr="001B2B46">
        <w:rPr>
          <w:bCs/>
          <w:iCs/>
        </w:rPr>
        <w:t>Подношење понуде са варијантама није дозвољено.</w:t>
      </w:r>
    </w:p>
    <w:p w:rsidR="003964B4" w:rsidRPr="00BB7E4D" w:rsidRDefault="003964B4" w:rsidP="003964B4">
      <w:pPr>
        <w:jc w:val="both"/>
        <w:rPr>
          <w:highlight w:val="green"/>
        </w:rPr>
      </w:pPr>
    </w:p>
    <w:p w:rsidR="003964B4" w:rsidRPr="001B2B46" w:rsidRDefault="003964B4" w:rsidP="003964B4">
      <w:pPr>
        <w:jc w:val="both"/>
        <w:rPr>
          <w:b/>
          <w:bCs/>
          <w:i/>
          <w:iCs/>
        </w:rPr>
      </w:pPr>
      <w:r w:rsidRPr="002A6122">
        <w:rPr>
          <w:b/>
          <w:bCs/>
          <w:i/>
          <w:iCs/>
        </w:rPr>
        <w:t>5. НАЧИН ИЗМЕНЕ, ДОПУНЕ И ОПОЗИВА ПОНУДЕ</w:t>
      </w:r>
    </w:p>
    <w:p w:rsidR="003964B4" w:rsidRPr="002A6122" w:rsidRDefault="003964B4" w:rsidP="003964B4">
      <w:pPr>
        <w:jc w:val="both"/>
        <w:rPr>
          <w:b/>
          <w:bCs/>
          <w:i/>
          <w:iCs/>
        </w:rPr>
      </w:pPr>
    </w:p>
    <w:p w:rsidR="003964B4" w:rsidRPr="002A6122" w:rsidRDefault="003964B4" w:rsidP="003964B4">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3964B4" w:rsidRPr="002A6122" w:rsidRDefault="003964B4" w:rsidP="003964B4">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3964B4" w:rsidRPr="001057D3" w:rsidRDefault="003964B4" w:rsidP="003964B4">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3964B4" w:rsidRPr="002A6122" w:rsidRDefault="003964B4" w:rsidP="003964B4">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964B4" w:rsidRPr="002A6122" w:rsidRDefault="003964B4" w:rsidP="003964B4">
      <w:pPr>
        <w:jc w:val="both"/>
        <w:rPr>
          <w:bCs/>
          <w:iCs/>
        </w:rPr>
      </w:pPr>
      <w:r w:rsidRPr="002A6122">
        <w:rPr>
          <w:bCs/>
          <w:iCs/>
        </w:rPr>
        <w:t>По истеку рока за подношење понуда понуђач не може да повуче нити да мења своју понуду.</w:t>
      </w:r>
    </w:p>
    <w:p w:rsidR="003964B4" w:rsidRPr="00A878F3" w:rsidRDefault="003964B4" w:rsidP="003964B4">
      <w:pPr>
        <w:jc w:val="both"/>
        <w:rPr>
          <w:b/>
          <w:i/>
          <w:iCs/>
          <w:highlight w:val="green"/>
        </w:rPr>
      </w:pPr>
    </w:p>
    <w:p w:rsidR="003964B4" w:rsidRPr="00EC12C4" w:rsidRDefault="003964B4" w:rsidP="003964B4">
      <w:pPr>
        <w:jc w:val="both"/>
        <w:rPr>
          <w:bCs/>
          <w:iCs/>
        </w:rPr>
      </w:pPr>
      <w:r w:rsidRPr="00EC12C4">
        <w:rPr>
          <w:b/>
          <w:bCs/>
          <w:i/>
          <w:iCs/>
        </w:rPr>
        <w:t xml:space="preserve">6. УЧЕСТВОВАЊЕ У ЗАЈЕДНИЧКОЈ ПОНУДИ ИЛИ КАО ПОДИЗВОЂАЧ </w:t>
      </w:r>
    </w:p>
    <w:p w:rsidR="003964B4" w:rsidRPr="00EC12C4" w:rsidRDefault="003964B4" w:rsidP="003964B4">
      <w:pPr>
        <w:jc w:val="both"/>
        <w:rPr>
          <w:bCs/>
          <w:iCs/>
        </w:rPr>
      </w:pPr>
    </w:p>
    <w:p w:rsidR="003964B4" w:rsidRPr="005131AC" w:rsidRDefault="003964B4" w:rsidP="003964B4">
      <w:pPr>
        <w:jc w:val="both"/>
        <w:rPr>
          <w:iCs/>
        </w:rPr>
      </w:pPr>
      <w:r w:rsidRPr="00EC12C4">
        <w:rPr>
          <w:bCs/>
          <w:iCs/>
        </w:rPr>
        <w:t>Понуђач може да поднесе само једну понуду.</w:t>
      </w:r>
    </w:p>
    <w:p w:rsidR="003964B4" w:rsidRPr="00EC12C4" w:rsidRDefault="003964B4" w:rsidP="003964B4">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964B4" w:rsidRPr="00EC12C4" w:rsidRDefault="003964B4" w:rsidP="003964B4">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964B4" w:rsidRPr="00425AAD" w:rsidRDefault="003964B4" w:rsidP="003964B4">
      <w:pPr>
        <w:jc w:val="both"/>
      </w:pPr>
    </w:p>
    <w:p w:rsidR="003964B4" w:rsidRPr="00EC12C4" w:rsidRDefault="003964B4" w:rsidP="003964B4">
      <w:pPr>
        <w:jc w:val="both"/>
        <w:rPr>
          <w:iCs/>
        </w:rPr>
      </w:pPr>
      <w:r w:rsidRPr="00EC12C4">
        <w:rPr>
          <w:b/>
          <w:bCs/>
          <w:i/>
          <w:iCs/>
        </w:rPr>
        <w:t>7. ПОНУДА СА ПОДИЗВОЂАЧЕМ</w:t>
      </w:r>
    </w:p>
    <w:p w:rsidR="003964B4" w:rsidRPr="00EC12C4" w:rsidRDefault="003964B4" w:rsidP="003964B4">
      <w:pPr>
        <w:jc w:val="both"/>
        <w:rPr>
          <w:iCs/>
        </w:rPr>
      </w:pPr>
    </w:p>
    <w:p w:rsidR="003964B4" w:rsidRPr="005131AC" w:rsidRDefault="003964B4" w:rsidP="003964B4">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3964B4" w:rsidRPr="00EC12C4" w:rsidRDefault="003964B4" w:rsidP="003964B4">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3964B4" w:rsidRPr="00EC12C4" w:rsidRDefault="003964B4" w:rsidP="003964B4">
      <w:pPr>
        <w:jc w:val="both"/>
        <w:rPr>
          <w:iCs/>
          <w:highlight w:val="green"/>
        </w:rPr>
      </w:pPr>
    </w:p>
    <w:p w:rsidR="003964B4" w:rsidRPr="005131AC" w:rsidRDefault="003964B4" w:rsidP="003964B4">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964B4" w:rsidRPr="00EC12C4" w:rsidRDefault="003964B4" w:rsidP="003964B4">
      <w:pPr>
        <w:jc w:val="both"/>
        <w:rPr>
          <w:iCs/>
        </w:rPr>
      </w:pPr>
      <w:r w:rsidRPr="00EC12C4">
        <w:rPr>
          <w:rFonts w:eastAsia="TimesNewRomanPSMT"/>
          <w:bCs/>
        </w:rPr>
        <w:lastRenderedPageBreak/>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3964B4" w:rsidRDefault="003964B4" w:rsidP="003964B4">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3964B4" w:rsidRPr="005131AC" w:rsidRDefault="003964B4" w:rsidP="003964B4">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3964B4" w:rsidRDefault="003964B4" w:rsidP="003964B4">
      <w:pPr>
        <w:jc w:val="both"/>
      </w:pPr>
      <w:r>
        <w:t>Наручилац не дозвољава пренос доспелих потраживања директно подизвођачу у смислу члана 80. став 9. Закона о јавним набавкамa.</w:t>
      </w:r>
    </w:p>
    <w:p w:rsidR="003964B4" w:rsidRPr="00C62411" w:rsidRDefault="003964B4" w:rsidP="003964B4">
      <w:pPr>
        <w:jc w:val="both"/>
      </w:pPr>
    </w:p>
    <w:p w:rsidR="003964B4" w:rsidRPr="00EC12C4" w:rsidRDefault="003964B4" w:rsidP="003964B4">
      <w:pPr>
        <w:jc w:val="both"/>
      </w:pPr>
      <w:r w:rsidRPr="00EC12C4">
        <w:rPr>
          <w:b/>
          <w:i/>
        </w:rPr>
        <w:t>8. ЗАЈЕДНИЧКА ПОНУДА</w:t>
      </w:r>
    </w:p>
    <w:p w:rsidR="003964B4" w:rsidRPr="00EC12C4" w:rsidRDefault="003964B4" w:rsidP="003964B4">
      <w:pPr>
        <w:jc w:val="both"/>
      </w:pPr>
    </w:p>
    <w:p w:rsidR="003964B4" w:rsidRPr="00EC12C4" w:rsidRDefault="003964B4" w:rsidP="003964B4">
      <w:pPr>
        <w:jc w:val="both"/>
      </w:pPr>
      <w:r w:rsidRPr="00EC12C4">
        <w:t>Понуду може поднети група понуђача.</w:t>
      </w:r>
    </w:p>
    <w:p w:rsidR="003964B4" w:rsidRPr="005131AC" w:rsidRDefault="003964B4" w:rsidP="003964B4">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3964B4" w:rsidRPr="00642456" w:rsidRDefault="003964B4" w:rsidP="003964B4">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3964B4" w:rsidRPr="00642456" w:rsidRDefault="003964B4" w:rsidP="003964B4">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3964B4" w:rsidRPr="00EC12C4" w:rsidRDefault="003964B4" w:rsidP="003964B4">
      <w:pPr>
        <w:pStyle w:val="ListParagraph"/>
        <w:jc w:val="both"/>
        <w:rPr>
          <w:rFonts w:eastAsia="TimesNewRomanPSMT"/>
          <w:bCs/>
        </w:rPr>
      </w:pPr>
    </w:p>
    <w:p w:rsidR="003964B4" w:rsidRPr="00EC12C4" w:rsidRDefault="003964B4" w:rsidP="003964B4">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3964B4" w:rsidRPr="005131AC" w:rsidRDefault="003964B4" w:rsidP="003964B4">
      <w:pPr>
        <w:jc w:val="both"/>
      </w:pPr>
      <w:r w:rsidRPr="00EC12C4">
        <w:t>Понуђачи из групе понуђача одговарају неограничено солидарно према</w:t>
      </w:r>
      <w:r>
        <w:t xml:space="preserve"> наручиоцу.</w:t>
      </w:r>
    </w:p>
    <w:p w:rsidR="003964B4" w:rsidRPr="00EC12C4" w:rsidRDefault="003964B4" w:rsidP="003964B4">
      <w:pPr>
        <w:jc w:val="both"/>
      </w:pPr>
      <w:r w:rsidRPr="00EC12C4">
        <w:t>Задруга може поднети понуду самостално, у своје име, а за рачун задругара или заједничку понуду у име задругара.</w:t>
      </w:r>
    </w:p>
    <w:p w:rsidR="003964B4" w:rsidRPr="00EC12C4" w:rsidRDefault="003964B4" w:rsidP="003964B4">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964B4" w:rsidRPr="00EC12C4" w:rsidRDefault="003964B4" w:rsidP="003964B4">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964B4" w:rsidRPr="004F7BA3" w:rsidRDefault="003964B4" w:rsidP="003964B4">
      <w:pPr>
        <w:jc w:val="both"/>
        <w:rPr>
          <w:highlight w:val="green"/>
        </w:rPr>
      </w:pPr>
    </w:p>
    <w:p w:rsidR="003964B4" w:rsidRPr="00EC12C4" w:rsidRDefault="003964B4" w:rsidP="003964B4">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3964B4" w:rsidRPr="00A878F3" w:rsidRDefault="003964B4" w:rsidP="003964B4">
      <w:pPr>
        <w:jc w:val="both"/>
        <w:rPr>
          <w:highlight w:val="green"/>
        </w:rPr>
      </w:pPr>
    </w:p>
    <w:p w:rsidR="003964B4" w:rsidRPr="00287417" w:rsidRDefault="003964B4" w:rsidP="003964B4">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6B0A58" w:rsidRPr="00331B13" w:rsidRDefault="006B0A58" w:rsidP="006B0A58">
      <w:pPr>
        <w:jc w:val="both"/>
        <w:rPr>
          <w:iCs/>
          <w:noProof/>
          <w:lang w:val="sr-Cyrl-CS"/>
        </w:rPr>
      </w:pPr>
      <w:r w:rsidRPr="005B507B">
        <w:rPr>
          <w:iCs/>
          <w:noProof/>
          <w:lang w:val="sr-Cyrl-CS"/>
        </w:rPr>
        <w:t xml:space="preserve">Наручилац захтева одложено плаћање у року од </w:t>
      </w:r>
      <w:r w:rsidR="00BB7E4D">
        <w:rPr>
          <w:iCs/>
          <w:noProof/>
        </w:rPr>
        <w:t>45</w:t>
      </w:r>
      <w:r w:rsidRPr="00331B13">
        <w:rPr>
          <w:iCs/>
          <w:noProof/>
          <w:lang w:val="sr-Cyrl-CS"/>
        </w:rPr>
        <w:t xml:space="preserve"> дана рачунајући од дана коначне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пуш</w:t>
      </w:r>
      <w:r>
        <w:rPr>
          <w:iCs/>
          <w:noProof/>
          <w:lang w:val="sr-Cyrl-CS"/>
        </w:rPr>
        <w:t xml:space="preserve">тању у употребу </w:t>
      </w:r>
      <w:r w:rsidR="00437A10">
        <w:rPr>
          <w:iCs/>
          <w:noProof/>
          <w:lang w:val="sr-Cyrl-CS"/>
        </w:rPr>
        <w:t>набављене опреме</w:t>
      </w:r>
      <w:r>
        <w:rPr>
          <w:iCs/>
          <w:noProof/>
          <w:lang w:val="sr-Cyrl-CS"/>
        </w:rPr>
        <w:t>.</w:t>
      </w:r>
    </w:p>
    <w:p w:rsidR="006B0A58" w:rsidRPr="00331B13" w:rsidRDefault="006B0A58" w:rsidP="006B0A58">
      <w:pPr>
        <w:jc w:val="both"/>
        <w:rPr>
          <w:iCs/>
          <w:noProof/>
          <w:lang w:val="sr-Cyrl-CS"/>
        </w:rPr>
      </w:pPr>
      <w:r w:rsidRPr="00331B13">
        <w:rPr>
          <w:iCs/>
          <w:noProof/>
          <w:lang w:val="sr-Cyrl-CS"/>
        </w:rPr>
        <w:t>Плаћање се врши уплатом на рачун понуђача.</w:t>
      </w:r>
    </w:p>
    <w:p w:rsidR="003964B4" w:rsidRDefault="006B0A58" w:rsidP="006B0A58">
      <w:pPr>
        <w:jc w:val="both"/>
        <w:rPr>
          <w:iCs/>
        </w:rPr>
      </w:pPr>
      <w:r w:rsidRPr="00331B13">
        <w:rPr>
          <w:iCs/>
        </w:rPr>
        <w:t>Понуђачу није дозвољено да захтева аванс.</w:t>
      </w:r>
    </w:p>
    <w:p w:rsidR="000F19A4" w:rsidRPr="000F19A4" w:rsidRDefault="000F19A4" w:rsidP="000F19A4">
      <w:pPr>
        <w:jc w:val="both"/>
        <w:rPr>
          <w:b/>
          <w:bCs/>
          <w:i/>
          <w:iCs/>
          <w:highlight w:val="green"/>
        </w:rPr>
      </w:pPr>
    </w:p>
    <w:p w:rsidR="003964B4" w:rsidRPr="00287417" w:rsidRDefault="003964B4" w:rsidP="003964B4">
      <w:pPr>
        <w:jc w:val="both"/>
        <w:rPr>
          <w:b/>
          <w:iCs/>
        </w:rPr>
      </w:pPr>
      <w:r w:rsidRPr="00287417">
        <w:rPr>
          <w:b/>
          <w:bCs/>
          <w:iCs/>
        </w:rPr>
        <w:t xml:space="preserve">9.2. </w:t>
      </w:r>
      <w:r w:rsidRPr="00287417">
        <w:rPr>
          <w:b/>
          <w:iCs/>
          <w:u w:val="single"/>
        </w:rPr>
        <w:t>Захтеви у погледу гарантног рока</w:t>
      </w:r>
    </w:p>
    <w:p w:rsidR="006B0A58" w:rsidRPr="0010147A" w:rsidRDefault="006B0A58" w:rsidP="006B0A58">
      <w:pPr>
        <w:pStyle w:val="ListParagraph"/>
        <w:numPr>
          <w:ilvl w:val="0"/>
          <w:numId w:val="15"/>
        </w:numPr>
        <w:ind w:left="360"/>
        <w:jc w:val="both"/>
        <w:rPr>
          <w:iCs/>
        </w:rPr>
      </w:pPr>
      <w:r w:rsidRPr="0010147A">
        <w:rPr>
          <w:iCs/>
          <w:lang w:val="sr-Cyrl-CS"/>
        </w:rPr>
        <w:t xml:space="preserve">Наручилац захтева да гарантни рок на исправно функционисање предметне опреме буде </w:t>
      </w:r>
      <w:r w:rsidRPr="0010147A">
        <w:rPr>
          <w:bCs/>
          <w:iCs/>
          <w:lang w:val="sr-Cyrl-CS"/>
        </w:rPr>
        <w:t>минимално</w:t>
      </w:r>
      <w:r w:rsidRPr="0010147A">
        <w:rPr>
          <w:bCs/>
          <w:iCs/>
          <w:lang w:val="en-US"/>
        </w:rPr>
        <w:t xml:space="preserve"> </w:t>
      </w:r>
      <w:r w:rsidRPr="0010147A">
        <w:rPr>
          <w:bCs/>
          <w:iCs/>
        </w:rPr>
        <w:t xml:space="preserve">12 </w:t>
      </w:r>
      <w:r w:rsidRPr="0010147A">
        <w:rPr>
          <w:bCs/>
          <w:iCs/>
          <w:lang w:val="sr-Cyrl-CS"/>
        </w:rPr>
        <w:t>месец</w:t>
      </w:r>
      <w:r w:rsidRPr="0010147A">
        <w:rPr>
          <w:bCs/>
          <w:iCs/>
        </w:rPr>
        <w:t xml:space="preserve">и </w:t>
      </w:r>
      <w:r w:rsidRPr="0010147A">
        <w:rPr>
          <w:bCs/>
          <w:iCs/>
          <w:lang w:val="sr-Cyrl-CS"/>
        </w:rPr>
        <w:t xml:space="preserve">од дана </w:t>
      </w:r>
      <w:r w:rsidR="00DC0BDE" w:rsidRPr="00DC0BDE">
        <w:rPr>
          <w:noProof/>
          <w:lang w:val="sr-Cyrl-CS"/>
        </w:rPr>
        <w:t xml:space="preserve">монтаже, инсталирања, </w:t>
      </w:r>
      <w:r w:rsidR="00DC0BDE" w:rsidRPr="00DC0BDE">
        <w:rPr>
          <w:noProof/>
        </w:rPr>
        <w:t>пу</w:t>
      </w:r>
      <w:r w:rsidR="00DC0BDE">
        <w:rPr>
          <w:noProof/>
        </w:rPr>
        <w:t>штањa</w:t>
      </w:r>
      <w:r w:rsidR="00DC0BDE" w:rsidRPr="00DC0BDE">
        <w:rPr>
          <w:noProof/>
        </w:rPr>
        <w:t xml:space="preserve"> у</w:t>
      </w:r>
      <w:r w:rsidR="00DC0BDE" w:rsidRPr="00DC0BDE">
        <w:rPr>
          <w:noProof/>
          <w:lang w:val="sr-Cyrl-CS"/>
        </w:rPr>
        <w:t xml:space="preserve"> </w:t>
      </w:r>
      <w:r w:rsidR="00DC0BDE" w:rsidRPr="00DC0BDE">
        <w:rPr>
          <w:noProof/>
        </w:rPr>
        <w:t xml:space="preserve">рад </w:t>
      </w:r>
      <w:r w:rsidR="00DC0BDE" w:rsidRPr="00DC0BDE">
        <w:rPr>
          <w:noProof/>
          <w:lang w:val="sr-Cyrl-CS"/>
        </w:rPr>
        <w:t>предметних добра</w:t>
      </w:r>
      <w:r w:rsidR="00DC0BDE" w:rsidRPr="00DC0BDE">
        <w:rPr>
          <w:noProof/>
        </w:rPr>
        <w:t xml:space="preserve"> и </w:t>
      </w:r>
      <w:r w:rsidR="00DC0BDE" w:rsidRPr="00DC0BDE">
        <w:rPr>
          <w:bCs/>
          <w:iCs/>
          <w:lang w:val="sr-Cyrl-CS"/>
        </w:rPr>
        <w:t xml:space="preserve">обуке </w:t>
      </w:r>
      <w:r w:rsidR="00DC0BDE" w:rsidRPr="00DC0BDE">
        <w:rPr>
          <w:bCs/>
          <w:iCs/>
          <w:noProof/>
          <w:lang w:val="sr-Cyrl-CS"/>
        </w:rPr>
        <w:t xml:space="preserve">за руковање </w:t>
      </w:r>
      <w:r w:rsidR="00DC0BDE" w:rsidRPr="00DC0BDE">
        <w:rPr>
          <w:noProof/>
          <w:color w:val="000000" w:themeColor="text1"/>
        </w:rPr>
        <w:t>запослених код наручиоца</w:t>
      </w:r>
      <w:r w:rsidRPr="00DC0BDE">
        <w:rPr>
          <w:bCs/>
          <w:iCs/>
        </w:rPr>
        <w:t>.</w:t>
      </w:r>
    </w:p>
    <w:p w:rsidR="006B0A58" w:rsidRPr="0010147A" w:rsidRDefault="006B0A58" w:rsidP="006B0A58">
      <w:pPr>
        <w:pStyle w:val="ListParagraph"/>
        <w:numPr>
          <w:ilvl w:val="0"/>
          <w:numId w:val="1"/>
        </w:numPr>
        <w:jc w:val="both"/>
        <w:rPr>
          <w:iCs/>
        </w:rPr>
      </w:pPr>
      <w:r w:rsidRPr="0010147A">
        <w:rPr>
          <w:noProof/>
        </w:rPr>
        <w:t>Гарантни рок мора</w:t>
      </w:r>
      <w:r w:rsidRPr="0010147A">
        <w:rPr>
          <w:noProof/>
          <w:lang w:val="sr-Latn-CS"/>
        </w:rPr>
        <w:t xml:space="preserve"> </w:t>
      </w:r>
      <w:r w:rsidRPr="0010147A">
        <w:rPr>
          <w:noProof/>
        </w:rPr>
        <w:t>бити</w:t>
      </w:r>
      <w:r w:rsidRPr="0010147A">
        <w:rPr>
          <w:noProof/>
          <w:lang w:val="sr-Latn-CS"/>
        </w:rPr>
        <w:t xml:space="preserve"> </w:t>
      </w:r>
      <w:r w:rsidRPr="0010147A">
        <w:rPr>
          <w:noProof/>
        </w:rPr>
        <w:t>изражен</w:t>
      </w:r>
      <w:r w:rsidRPr="0010147A">
        <w:rPr>
          <w:noProof/>
          <w:lang w:val="sr-Latn-CS"/>
        </w:rPr>
        <w:t xml:space="preserve"> </w:t>
      </w:r>
      <w:r w:rsidRPr="0010147A">
        <w:rPr>
          <w:noProof/>
        </w:rPr>
        <w:t>у</w:t>
      </w:r>
      <w:r w:rsidRPr="0010147A">
        <w:rPr>
          <w:noProof/>
          <w:lang w:val="sr-Latn-CS"/>
        </w:rPr>
        <w:t xml:space="preserve"> </w:t>
      </w:r>
      <w:r w:rsidRPr="0010147A">
        <w:rPr>
          <w:noProof/>
        </w:rPr>
        <w:t>месецима као</w:t>
      </w:r>
      <w:r w:rsidRPr="0010147A">
        <w:rPr>
          <w:noProof/>
          <w:lang w:val="sr-Latn-CS"/>
        </w:rPr>
        <w:t xml:space="preserve"> </w:t>
      </w:r>
      <w:r w:rsidRPr="0010147A">
        <w:rPr>
          <w:noProof/>
        </w:rPr>
        <w:t>целом</w:t>
      </w:r>
      <w:r w:rsidRPr="0010147A">
        <w:rPr>
          <w:noProof/>
          <w:lang w:val="sr-Latn-CS"/>
        </w:rPr>
        <w:t xml:space="preserve"> </w:t>
      </w:r>
      <w:r w:rsidRPr="0010147A">
        <w:rPr>
          <w:noProof/>
        </w:rPr>
        <w:t>броју</w:t>
      </w:r>
      <w:r w:rsidRPr="0010147A">
        <w:rPr>
          <w:noProof/>
          <w:lang w:val="sr-Latn-CS"/>
        </w:rPr>
        <w:t xml:space="preserve">, </w:t>
      </w:r>
      <w:r w:rsidRPr="0010147A">
        <w:rPr>
          <w:noProof/>
        </w:rPr>
        <w:t>и</w:t>
      </w:r>
      <w:r w:rsidRPr="0010147A">
        <w:rPr>
          <w:noProof/>
          <w:lang w:val="sr-Latn-CS"/>
        </w:rPr>
        <w:t xml:space="preserve"> </w:t>
      </w:r>
      <w:r w:rsidRPr="0010147A">
        <w:rPr>
          <w:noProof/>
        </w:rPr>
        <w:t>не</w:t>
      </w:r>
      <w:r w:rsidRPr="0010147A">
        <w:rPr>
          <w:noProof/>
          <w:lang w:val="sr-Latn-CS"/>
        </w:rPr>
        <w:t xml:space="preserve"> </w:t>
      </w:r>
      <w:r w:rsidRPr="0010147A">
        <w:rPr>
          <w:noProof/>
        </w:rPr>
        <w:t>може</w:t>
      </w:r>
      <w:r w:rsidRPr="0010147A">
        <w:rPr>
          <w:noProof/>
          <w:lang w:val="sr-Latn-CS"/>
        </w:rPr>
        <w:t xml:space="preserve"> </w:t>
      </w:r>
      <w:r w:rsidRPr="0010147A">
        <w:rPr>
          <w:noProof/>
        </w:rPr>
        <w:t>се</w:t>
      </w:r>
      <w:r w:rsidRPr="0010147A">
        <w:rPr>
          <w:noProof/>
          <w:lang w:val="sr-Latn-CS"/>
        </w:rPr>
        <w:t xml:space="preserve"> </w:t>
      </w:r>
      <w:r w:rsidRPr="0010147A">
        <w:rPr>
          <w:noProof/>
        </w:rPr>
        <w:t>изражавати</w:t>
      </w:r>
      <w:r w:rsidRPr="0010147A">
        <w:rPr>
          <w:noProof/>
          <w:lang w:val="sr-Latn-CS"/>
        </w:rPr>
        <w:t xml:space="preserve"> </w:t>
      </w:r>
      <w:r w:rsidRPr="0010147A">
        <w:rPr>
          <w:noProof/>
        </w:rPr>
        <w:t>у</w:t>
      </w:r>
      <w:r w:rsidRPr="0010147A">
        <w:rPr>
          <w:noProof/>
          <w:lang w:val="sr-Latn-CS"/>
        </w:rPr>
        <w:t xml:space="preserve"> </w:t>
      </w:r>
      <w:r w:rsidRPr="0010147A">
        <w:rPr>
          <w:noProof/>
        </w:rPr>
        <w:t>децималама</w:t>
      </w:r>
      <w:r w:rsidRPr="0010147A">
        <w:rPr>
          <w:noProof/>
          <w:lang w:val="sr-Latn-CS"/>
        </w:rPr>
        <w:t xml:space="preserve"> </w:t>
      </w:r>
      <w:r w:rsidRPr="0010147A">
        <w:rPr>
          <w:noProof/>
        </w:rPr>
        <w:t>или</w:t>
      </w:r>
      <w:r w:rsidRPr="0010147A">
        <w:rPr>
          <w:noProof/>
          <w:lang w:val="sr-Latn-CS"/>
        </w:rPr>
        <w:t xml:space="preserve"> </w:t>
      </w:r>
      <w:r w:rsidRPr="0010147A">
        <w:rPr>
          <w:noProof/>
        </w:rPr>
        <w:t>другим</w:t>
      </w:r>
      <w:r w:rsidRPr="0010147A">
        <w:rPr>
          <w:noProof/>
          <w:lang w:val="sr-Latn-CS"/>
        </w:rPr>
        <w:t xml:space="preserve"> </w:t>
      </w:r>
      <w:r w:rsidRPr="0010147A">
        <w:rPr>
          <w:noProof/>
        </w:rPr>
        <w:t>јединицама</w:t>
      </w:r>
      <w:r w:rsidRPr="0010147A">
        <w:rPr>
          <w:noProof/>
          <w:lang w:val="sr-Latn-CS"/>
        </w:rPr>
        <w:t xml:space="preserve"> </w:t>
      </w:r>
      <w:r w:rsidRPr="0010147A">
        <w:rPr>
          <w:noProof/>
        </w:rPr>
        <w:t>за</w:t>
      </w:r>
      <w:r w:rsidRPr="0010147A">
        <w:rPr>
          <w:noProof/>
          <w:lang w:val="sr-Latn-CS"/>
        </w:rPr>
        <w:t xml:space="preserve"> </w:t>
      </w:r>
      <w:r w:rsidRPr="0010147A">
        <w:rPr>
          <w:noProof/>
        </w:rPr>
        <w:t>мерење</w:t>
      </w:r>
      <w:r w:rsidRPr="0010147A">
        <w:rPr>
          <w:noProof/>
          <w:lang w:val="sr-Latn-CS"/>
        </w:rPr>
        <w:t xml:space="preserve"> </w:t>
      </w:r>
      <w:r w:rsidRPr="0010147A">
        <w:rPr>
          <w:noProof/>
        </w:rPr>
        <w:t>времена</w:t>
      </w:r>
      <w:r w:rsidRPr="0010147A">
        <w:rPr>
          <w:noProof/>
          <w:lang w:val="sr-Latn-CS"/>
        </w:rPr>
        <w:t>.</w:t>
      </w:r>
    </w:p>
    <w:p w:rsidR="006B0A58" w:rsidRPr="0010147A" w:rsidRDefault="006B0A58" w:rsidP="006B0A58">
      <w:pPr>
        <w:pStyle w:val="ListParagraph"/>
        <w:numPr>
          <w:ilvl w:val="0"/>
          <w:numId w:val="1"/>
        </w:numPr>
        <w:jc w:val="both"/>
        <w:rPr>
          <w:iCs/>
        </w:rPr>
      </w:pPr>
      <w:r w:rsidRPr="0010147A">
        <w:rPr>
          <w:iCs/>
          <w:lang w:val="sr-Cyrl-CS"/>
        </w:rPr>
        <w:t>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w:t>
      </w:r>
      <w:r w:rsidR="00DC0BDE">
        <w:rPr>
          <w:iCs/>
          <w:lang w:val="sr-Cyrl-CS"/>
        </w:rPr>
        <w:t>ни материјал и резервне делове</w:t>
      </w:r>
      <w:r w:rsidR="00DC0BDE">
        <w:rPr>
          <w:iCs/>
        </w:rPr>
        <w:t>.</w:t>
      </w:r>
    </w:p>
    <w:p w:rsidR="006B0A58" w:rsidRPr="0010147A" w:rsidRDefault="006B0A58" w:rsidP="006B0A58">
      <w:pPr>
        <w:pStyle w:val="ListParagraph"/>
        <w:numPr>
          <w:ilvl w:val="0"/>
          <w:numId w:val="1"/>
        </w:numPr>
        <w:jc w:val="both"/>
        <w:rPr>
          <w:iCs/>
        </w:rPr>
      </w:pPr>
      <w:r w:rsidRPr="0010147A">
        <w:rPr>
          <w:lang w:val="sl-SI"/>
        </w:rPr>
        <w:lastRenderedPageBreak/>
        <w:t xml:space="preserve">Понуђач је у обавези да обезбеди сервис </w:t>
      </w:r>
      <w:r w:rsidRPr="0010147A">
        <w:rPr>
          <w:lang w:val="sr-Cyrl-CS"/>
        </w:rPr>
        <w:t xml:space="preserve">понуђених добара </w:t>
      </w:r>
      <w:r w:rsidRPr="0010147A">
        <w:rPr>
          <w:lang w:val="sl-SI"/>
        </w:rPr>
        <w:t>у гарантном року</w:t>
      </w:r>
      <w:r w:rsidRPr="0010147A">
        <w:t>, а све у складу са препорукама и одредбама произвођача опреме,</w:t>
      </w:r>
      <w:r w:rsidRPr="0010147A">
        <w:rPr>
          <w:lang w:val="sl-SI"/>
        </w:rPr>
        <w:t xml:space="preserve"> без надокнаде.</w:t>
      </w:r>
      <w:r w:rsidRPr="0010147A">
        <w:rPr>
          <w:lang w:val="sr-Cyrl-CS"/>
        </w:rPr>
        <w:t xml:space="preserve"> О</w:t>
      </w:r>
      <w:r w:rsidRPr="0010147A">
        <w:rPr>
          <w:lang w:val="sl-SI"/>
        </w:rPr>
        <w:t xml:space="preserve">државање у гарантном року </w:t>
      </w:r>
      <w:r w:rsidRPr="0010147A">
        <w:t xml:space="preserve">подразумева и обавезу добављача да </w:t>
      </w:r>
      <w:r w:rsidRPr="0010147A">
        <w:rPr>
          <w:lang w:val="sl-SI"/>
        </w:rPr>
        <w:t>при истеку гарантног периода уради детаљан превентивни сервис</w:t>
      </w:r>
      <w:r w:rsidRPr="0010147A">
        <w:t xml:space="preserve"> </w:t>
      </w:r>
      <w:r w:rsidRPr="0010147A">
        <w:rPr>
          <w:lang w:val="sl-SI"/>
        </w:rPr>
        <w:t>са одговарајућим извештајем.</w:t>
      </w:r>
    </w:p>
    <w:p w:rsidR="003964B4" w:rsidRPr="0010147A" w:rsidRDefault="006B0A58" w:rsidP="00C6532B">
      <w:pPr>
        <w:pStyle w:val="ListParagraph"/>
        <w:numPr>
          <w:ilvl w:val="0"/>
          <w:numId w:val="1"/>
        </w:numPr>
        <w:jc w:val="both"/>
        <w:rPr>
          <w:lang w:val="sr-Cyrl-CS"/>
        </w:rPr>
      </w:pPr>
      <w:r w:rsidRPr="0010147A">
        <w:rPr>
          <w:lang w:val="sl-SI"/>
        </w:rPr>
        <w:t>За прихватање наведених обавеза понуђач даје сопствену Изјаву</w:t>
      </w:r>
      <w:r w:rsidRPr="0010147A">
        <w:t xml:space="preserve"> у слободној форми, на сопственом меморандуму,</w:t>
      </w:r>
      <w:r w:rsidRPr="0010147A">
        <w:rPr>
          <w:lang w:val="sl-SI"/>
        </w:rPr>
        <w:t xml:space="preserve"> у којој наводи да прихвата све захтеве наручиоца.</w:t>
      </w:r>
      <w:r w:rsidRPr="0010147A">
        <w:t xml:space="preserve"> </w:t>
      </w:r>
      <w:r w:rsidRPr="0010147A">
        <w:rPr>
          <w:lang w:val="sr-Cyrl-CS"/>
        </w:rPr>
        <w:t xml:space="preserve">У случају да понуђач наведе гарантни рок краћи од 12 месеци и/или не достави тражену изјаву понуда ће се сматрати </w:t>
      </w:r>
      <w:r w:rsidRPr="0010147A">
        <w:rPr>
          <w:b/>
          <w:lang w:val="sr-Cyrl-CS"/>
        </w:rPr>
        <w:t>неприхватљивом</w:t>
      </w:r>
      <w:r w:rsidRPr="0010147A">
        <w:rPr>
          <w:lang w:val="sr-Cyrl-CS"/>
        </w:rPr>
        <w:t xml:space="preserve"> и биће одбијена.</w:t>
      </w:r>
    </w:p>
    <w:p w:rsidR="006B0A58" w:rsidRPr="003F6FE2" w:rsidRDefault="006B0A58" w:rsidP="006B0A58">
      <w:pPr>
        <w:jc w:val="both"/>
        <w:rPr>
          <w:iCs/>
          <w:highlight w:val="green"/>
          <w:lang w:val="sr-Cyrl-CS"/>
        </w:rPr>
      </w:pPr>
    </w:p>
    <w:p w:rsidR="003964B4" w:rsidRPr="00945BEA" w:rsidRDefault="003964B4" w:rsidP="003964B4">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6B0A58" w:rsidRDefault="006B0A58" w:rsidP="000F19A4">
      <w:pPr>
        <w:jc w:val="both"/>
        <w:rPr>
          <w:noProof/>
          <w:lang w:val="sr-Cyrl-CS"/>
        </w:rPr>
      </w:pPr>
      <w:r w:rsidRPr="0011586E">
        <w:rPr>
          <w:noProof/>
          <w:lang w:val="sr-Cyrl-CS"/>
        </w:rPr>
        <w:t xml:space="preserve">Наручилац захтева да опрему која је предмет овог уговора добављач испоручи, </w:t>
      </w:r>
      <w:r w:rsidR="00DC0BDE">
        <w:rPr>
          <w:noProof/>
          <w:lang w:val="sr-Cyrl-CS"/>
        </w:rPr>
        <w:t>монтира</w:t>
      </w:r>
      <w:r w:rsidR="00DC0BDE">
        <w:rPr>
          <w:noProof/>
        </w:rPr>
        <w:t xml:space="preserve">, </w:t>
      </w:r>
      <w:r w:rsidR="00DC0BDE">
        <w:rPr>
          <w:noProof/>
          <w:lang w:val="sr-Cyrl-CS"/>
        </w:rPr>
        <w:t xml:space="preserve">пусти у </w:t>
      </w:r>
      <w:r w:rsidR="00DC0BDE">
        <w:rPr>
          <w:noProof/>
        </w:rPr>
        <w:t>рад и изврши обуку запослених за руковање</w:t>
      </w:r>
      <w:r>
        <w:rPr>
          <w:noProof/>
          <w:lang w:val="sr-Cyrl-CS"/>
        </w:rPr>
        <w:t xml:space="preserve"> </w:t>
      </w:r>
      <w:r w:rsidRPr="0011586E">
        <w:rPr>
          <w:noProof/>
          <w:lang w:val="sr-Cyrl-CS"/>
        </w:rPr>
        <w:t>у</w:t>
      </w:r>
      <w:r w:rsidRPr="0011586E">
        <w:rPr>
          <w:noProof/>
          <w:lang w:val="sr-Latn-CS"/>
        </w:rPr>
        <w:t xml:space="preserve"> року </w:t>
      </w:r>
      <w:r w:rsidRPr="0010147A">
        <w:rPr>
          <w:noProof/>
          <w:lang w:val="sr-Cyrl-CS"/>
        </w:rPr>
        <w:t xml:space="preserve">од најдуже </w:t>
      </w:r>
      <w:r w:rsidR="0010147A" w:rsidRPr="0010147A">
        <w:rPr>
          <w:noProof/>
        </w:rPr>
        <w:t>2</w:t>
      </w:r>
      <w:r w:rsidRPr="0010147A">
        <w:rPr>
          <w:noProof/>
        </w:rPr>
        <w:t>0</w:t>
      </w:r>
      <w:r w:rsidRPr="0010147A">
        <w:rPr>
          <w:noProof/>
          <w:lang w:val="sr-Cyrl-CS"/>
        </w:rPr>
        <w:t xml:space="preserve"> дана</w:t>
      </w:r>
      <w:r w:rsidRPr="0011586E">
        <w:rPr>
          <w:noProof/>
          <w:lang w:val="sr-Cyrl-CS"/>
        </w:rPr>
        <w:t xml:space="preserve"> од дана закључења уговора на основу овог поступка јавне набавке. </w:t>
      </w:r>
    </w:p>
    <w:p w:rsidR="006B0A58" w:rsidRPr="00BA661A" w:rsidRDefault="006B0A58" w:rsidP="006B0A58">
      <w:pPr>
        <w:jc w:val="both"/>
        <w:rPr>
          <w:noProof/>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6B0A58" w:rsidRPr="00FF74CE" w:rsidRDefault="006B0A58" w:rsidP="006B0A58">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w:t>
      </w:r>
      <w:r w:rsidRPr="0010147A">
        <w:rPr>
          <w:iCs/>
          <w:lang w:val="sr-Cyrl-CS"/>
        </w:rPr>
        <w:t xml:space="preserve">ФЦО клинике </w:t>
      </w:r>
      <w:r w:rsidRPr="0010147A">
        <w:rPr>
          <w:noProof/>
          <w:lang w:val="sr-Cyrl-CS"/>
        </w:rPr>
        <w:t xml:space="preserve">у оквиру Клиничког центра Војводине, </w:t>
      </w:r>
      <w:r w:rsidRPr="0010147A">
        <w:rPr>
          <w:lang w:val="sr-Latn-CS"/>
        </w:rPr>
        <w:t>са обавезом истовара</w:t>
      </w:r>
      <w:r w:rsidRPr="0010147A">
        <w:t>, монтаже и стављања у употребу</w:t>
      </w:r>
      <w:r w:rsidRPr="0010147A">
        <w:rPr>
          <w:lang w:val="sr-Cyrl-CS"/>
        </w:rPr>
        <w:t>.</w:t>
      </w:r>
    </w:p>
    <w:p w:rsidR="008D0A55" w:rsidRDefault="008D0A55" w:rsidP="003964B4">
      <w:pPr>
        <w:jc w:val="both"/>
        <w:rPr>
          <w:b/>
          <w:bCs/>
          <w:iCs/>
        </w:rPr>
      </w:pPr>
    </w:p>
    <w:p w:rsidR="003964B4" w:rsidRPr="00771C28" w:rsidRDefault="003964B4" w:rsidP="003964B4">
      <w:pPr>
        <w:jc w:val="both"/>
        <w:rPr>
          <w:b/>
          <w:iCs/>
        </w:rPr>
      </w:pPr>
      <w:r w:rsidRPr="008840A4">
        <w:rPr>
          <w:b/>
          <w:bCs/>
          <w:iCs/>
        </w:rPr>
        <w:t xml:space="preserve">9.4. </w:t>
      </w:r>
      <w:r w:rsidRPr="00771C28">
        <w:rPr>
          <w:b/>
          <w:iCs/>
          <w:u w:val="single"/>
        </w:rPr>
        <w:t>Захтев у погледу рока важења понуде</w:t>
      </w:r>
    </w:p>
    <w:p w:rsidR="003964B4" w:rsidRPr="00771C28" w:rsidRDefault="003964B4" w:rsidP="003964B4">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3964B4" w:rsidRPr="00771C28" w:rsidRDefault="003964B4" w:rsidP="003964B4">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3964B4" w:rsidRDefault="003964B4" w:rsidP="003964B4">
      <w:pPr>
        <w:jc w:val="both"/>
        <w:rPr>
          <w:iCs/>
        </w:rPr>
      </w:pPr>
      <w:r w:rsidRPr="00771C28">
        <w:rPr>
          <w:iCs/>
        </w:rPr>
        <w:t>Понуђач који прихвати захтев за продужење рока важења понуде на може мењати понуду</w:t>
      </w:r>
      <w:r>
        <w:rPr>
          <w:iCs/>
        </w:rPr>
        <w:t>.</w:t>
      </w:r>
    </w:p>
    <w:p w:rsidR="003964B4" w:rsidRPr="004F7BA3" w:rsidRDefault="003964B4" w:rsidP="003964B4">
      <w:pPr>
        <w:jc w:val="both"/>
        <w:rPr>
          <w:iCs/>
        </w:rPr>
      </w:pPr>
    </w:p>
    <w:p w:rsidR="003964B4" w:rsidRDefault="003964B4" w:rsidP="003964B4">
      <w:pPr>
        <w:jc w:val="both"/>
        <w:rPr>
          <w:b/>
          <w:u w:val="single"/>
        </w:rPr>
      </w:pPr>
      <w:r w:rsidRPr="0010147A">
        <w:rPr>
          <w:b/>
        </w:rPr>
        <w:t xml:space="preserve">9.5. </w:t>
      </w:r>
      <w:r w:rsidRPr="0010147A">
        <w:rPr>
          <w:b/>
          <w:u w:val="single"/>
        </w:rPr>
        <w:t>Други захтеви</w:t>
      </w:r>
    </w:p>
    <w:p w:rsidR="006B0A58" w:rsidRDefault="00DC0BDE" w:rsidP="006B0A58">
      <w:pPr>
        <w:jc w:val="both"/>
        <w:rPr>
          <w:noProof/>
          <w:lang w:val="sr-Cyrl-CS"/>
        </w:rPr>
      </w:pPr>
      <w:r w:rsidRPr="00DC0BDE">
        <w:rPr>
          <w:noProof/>
        </w:rPr>
        <w:t xml:space="preserve">Уговорне стране су сагласне да </w:t>
      </w:r>
      <w:r w:rsidRPr="00DC0BDE">
        <w:rPr>
          <w:noProof/>
          <w:lang w:val="sr-Cyrl-CS"/>
        </w:rPr>
        <w:t>приликом испоруке</w:t>
      </w:r>
      <w:r w:rsidRPr="00DC0BDE">
        <w:rPr>
          <w:noProof/>
        </w:rPr>
        <w:t>, монтаже и пуштања у рад добара</w:t>
      </w:r>
      <w:r w:rsidRPr="00DC0BDE">
        <w:rPr>
          <w:noProof/>
          <w:lang w:val="sr-Cyrl-CS"/>
        </w:rPr>
        <w:t xml:space="preserve"> која су предмет овог</w:t>
      </w:r>
      <w:r w:rsidRPr="0011288D">
        <w:rPr>
          <w:noProof/>
          <w:lang w:val="sr-Cyrl-CS"/>
        </w:rPr>
        <w:t xml:space="preserve"> уговора сачине и потпишу </w:t>
      </w:r>
      <w:r w:rsidR="00437A10" w:rsidRPr="00331B13">
        <w:rPr>
          <w:iCs/>
          <w:noProof/>
          <w:lang w:val="sr-Cyrl-CS"/>
        </w:rPr>
        <w:t>Записник о примопредаји, монтажи, пуш</w:t>
      </w:r>
      <w:r w:rsidR="00437A10">
        <w:rPr>
          <w:iCs/>
          <w:noProof/>
          <w:lang w:val="sr-Cyrl-CS"/>
        </w:rPr>
        <w:t>тању у употребу набављене опреме</w:t>
      </w:r>
      <w:r w:rsidR="006B0A58" w:rsidRPr="00BB7CA5">
        <w:rPr>
          <w:noProof/>
          <w:lang w:val="sr-Cyrl-CS"/>
        </w:rPr>
        <w:t>.</w:t>
      </w:r>
    </w:p>
    <w:p w:rsidR="006B0A58" w:rsidRPr="006B0A58" w:rsidRDefault="006B0A58" w:rsidP="003964B4">
      <w:pPr>
        <w:jc w:val="both"/>
        <w:rPr>
          <w:b/>
          <w:u w:val="single"/>
        </w:rPr>
      </w:pPr>
    </w:p>
    <w:p w:rsidR="000F19A4" w:rsidRPr="00BB7E4D" w:rsidRDefault="000F19A4" w:rsidP="00BB7E4D">
      <w:pPr>
        <w:jc w:val="both"/>
        <w:rPr>
          <w:noProof/>
          <w:lang w:val="en-US"/>
        </w:rPr>
      </w:pPr>
      <w:r w:rsidRPr="00870AFC">
        <w:rPr>
          <w:noProof/>
        </w:rPr>
        <w:t>Наручилац захт</w:t>
      </w:r>
      <w:r>
        <w:rPr>
          <w:noProof/>
        </w:rPr>
        <w:t xml:space="preserve">ева да понуђач </w:t>
      </w:r>
      <w:r w:rsidR="00BB7E4D">
        <w:rPr>
          <w:noProof/>
        </w:rPr>
        <w:t xml:space="preserve">уз понуду </w:t>
      </w:r>
      <w:r>
        <w:rPr>
          <w:noProof/>
        </w:rPr>
        <w:t xml:space="preserve">достави каталоге понуђених добара </w:t>
      </w:r>
      <w:r w:rsidRPr="00BB7E4D">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B7E4D">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sidRPr="00BB7E4D">
        <w:rPr>
          <w:noProof/>
          <w:lang w:val="sr-Cyrl-CS"/>
        </w:rPr>
        <w:t xml:space="preserve">Наручилац не захтева да се </w:t>
      </w:r>
      <w:r w:rsidRPr="00BB7E4D">
        <w:rPr>
          <w:color w:val="222222"/>
        </w:rPr>
        <w:t>доставе преводи сертификата</w:t>
      </w:r>
      <w:r w:rsidRPr="00BB7E4D">
        <w:rPr>
          <w:color w:val="222222"/>
          <w:lang w:val="sr-Cyrl-CS"/>
        </w:rPr>
        <w:t>.</w:t>
      </w:r>
    </w:p>
    <w:p w:rsidR="00C23DDF" w:rsidRDefault="00C23DDF" w:rsidP="00C23DDF">
      <w:pPr>
        <w:pStyle w:val="NoSpacing"/>
        <w:jc w:val="both"/>
        <w:rPr>
          <w:rFonts w:ascii="Times New Roman" w:hAnsi="Times New Roman"/>
          <w:sz w:val="24"/>
          <w:szCs w:val="24"/>
          <w:lang w:val="sr-Cyrl-CS"/>
        </w:rPr>
      </w:pPr>
    </w:p>
    <w:p w:rsidR="006B0A58" w:rsidRDefault="006B0A58" w:rsidP="006B0A58">
      <w:pPr>
        <w:jc w:val="both"/>
        <w:rPr>
          <w:noProof/>
        </w:rPr>
      </w:pPr>
      <w:r w:rsidRPr="00BB7CA5">
        <w:rPr>
          <w:bCs/>
          <w:iCs/>
        </w:rPr>
        <w:t xml:space="preserve">Наручилац захтева да понуђач приликом испоруке предметног добра достави </w:t>
      </w:r>
      <w:r w:rsidRPr="00BB7CA5">
        <w:rPr>
          <w:noProof/>
          <w:lang w:val="sr-Cyrl-CS"/>
        </w:rPr>
        <w:t>Упутство за њихову употребу и одржавање. Упутство за употребу се</w:t>
      </w:r>
      <w:r>
        <w:rPr>
          <w:noProof/>
          <w:lang w:val="sr-Cyrl-CS"/>
        </w:rPr>
        <w:t xml:space="preserve"> доставља на српском</w:t>
      </w:r>
      <w:r w:rsidRPr="00BB7CA5">
        <w:rPr>
          <w:noProof/>
          <w:lang w:val="sr-Cyrl-CS"/>
        </w:rPr>
        <w:t xml:space="preserve"> језику. </w:t>
      </w:r>
    </w:p>
    <w:p w:rsidR="006B0A58" w:rsidRDefault="006B0A58" w:rsidP="00C23DDF">
      <w:pPr>
        <w:pStyle w:val="NoSpacing"/>
        <w:jc w:val="both"/>
        <w:rPr>
          <w:rFonts w:ascii="Times New Roman" w:hAnsi="Times New Roman"/>
          <w:sz w:val="24"/>
          <w:szCs w:val="24"/>
          <w:lang w:val="sr-Cyrl-CS"/>
        </w:rPr>
      </w:pPr>
    </w:p>
    <w:p w:rsidR="006B0A58" w:rsidRDefault="006B0A58" w:rsidP="006B0A58">
      <w:pPr>
        <w:jc w:val="both"/>
        <w:rPr>
          <w:b/>
          <w:noProof/>
          <w:lang w:val="sr-Cyrl-C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r>
        <w:rPr>
          <w:b/>
          <w:noProof/>
        </w:rPr>
        <w:t>.</w:t>
      </w:r>
    </w:p>
    <w:p w:rsidR="006B0A58" w:rsidRDefault="006B0A58" w:rsidP="00C23DDF">
      <w:pPr>
        <w:pStyle w:val="NoSpacing"/>
        <w:jc w:val="both"/>
        <w:rPr>
          <w:rFonts w:ascii="Times New Roman" w:hAnsi="Times New Roman"/>
          <w:sz w:val="24"/>
          <w:szCs w:val="24"/>
          <w:lang w:val="sr-Cyrl-CS"/>
        </w:rPr>
      </w:pPr>
    </w:p>
    <w:p w:rsidR="003964B4" w:rsidRPr="000746DE" w:rsidRDefault="003964B4" w:rsidP="003964B4">
      <w:pPr>
        <w:jc w:val="both"/>
        <w:rPr>
          <w:b/>
          <w:bCs/>
          <w:i/>
          <w:iCs/>
        </w:rPr>
      </w:pPr>
      <w:r w:rsidRPr="000746DE">
        <w:rPr>
          <w:b/>
          <w:bCs/>
          <w:i/>
          <w:iCs/>
        </w:rPr>
        <w:t>10. ВАЛУТА И НАЧИН НА КОЈИ МОРА ДА БУДЕ НАВЕДЕНА И ИЗРАЖЕНА ЦЕНА У ПОНУДИ</w:t>
      </w:r>
    </w:p>
    <w:p w:rsidR="003964B4" w:rsidRPr="000746DE" w:rsidRDefault="003964B4" w:rsidP="003964B4">
      <w:pPr>
        <w:jc w:val="both"/>
        <w:rPr>
          <w:b/>
          <w:bCs/>
          <w:i/>
          <w:iCs/>
        </w:rPr>
      </w:pPr>
    </w:p>
    <w:p w:rsidR="003964B4" w:rsidRPr="000746DE" w:rsidRDefault="003964B4" w:rsidP="003964B4">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964B4" w:rsidRDefault="003964B4" w:rsidP="003964B4">
      <w:pPr>
        <w:jc w:val="both"/>
        <w:rPr>
          <w:iCs/>
        </w:rPr>
      </w:pPr>
      <w:r w:rsidRPr="000746DE">
        <w:rPr>
          <w:iCs/>
        </w:rPr>
        <w:t>У цену је урачуната цена предмета јавне набавке, испорука, монтажа и остали повезани трошкови.</w:t>
      </w:r>
    </w:p>
    <w:p w:rsidR="003964B4" w:rsidRPr="00426B9D" w:rsidRDefault="003964B4" w:rsidP="003964B4">
      <w:pPr>
        <w:jc w:val="both"/>
        <w:rPr>
          <w:iCs/>
        </w:rPr>
      </w:pPr>
    </w:p>
    <w:p w:rsidR="003964B4" w:rsidRPr="00F0579E" w:rsidRDefault="003964B4" w:rsidP="003964B4">
      <w:pPr>
        <w:jc w:val="both"/>
      </w:pPr>
      <w:r w:rsidRPr="00407855">
        <w:rPr>
          <w:iCs/>
        </w:rPr>
        <w:lastRenderedPageBreak/>
        <w:t>Цена је фиксна и не може се мењати.</w:t>
      </w:r>
    </w:p>
    <w:p w:rsidR="003964B4" w:rsidRPr="006D7665" w:rsidRDefault="003964B4" w:rsidP="003964B4">
      <w:pPr>
        <w:jc w:val="both"/>
        <w:rPr>
          <w:highlight w:val="green"/>
        </w:rPr>
      </w:pPr>
    </w:p>
    <w:p w:rsidR="003964B4" w:rsidRPr="000746DE" w:rsidRDefault="003964B4" w:rsidP="003964B4">
      <w:pPr>
        <w:jc w:val="both"/>
        <w:rPr>
          <w:iCs/>
        </w:rPr>
      </w:pPr>
      <w:r w:rsidRPr="000746DE">
        <w:t>Ако је у понуди исказана неуобичајено ниска цена, наручилац ће поступити у складу са чланом 92. Закона.</w:t>
      </w:r>
    </w:p>
    <w:p w:rsidR="003964B4" w:rsidRPr="00F0184C" w:rsidRDefault="003964B4" w:rsidP="003964B4">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3964B4" w:rsidRPr="004F7BA3" w:rsidRDefault="003964B4" w:rsidP="003964B4">
      <w:pPr>
        <w:jc w:val="both"/>
        <w:rPr>
          <w:b/>
          <w:i/>
          <w:iCs/>
        </w:rPr>
      </w:pPr>
    </w:p>
    <w:p w:rsidR="003964B4" w:rsidRPr="000746DE" w:rsidRDefault="003964B4" w:rsidP="003964B4">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3964B4" w:rsidRPr="000746DE" w:rsidRDefault="003964B4" w:rsidP="003964B4">
      <w:pPr>
        <w:jc w:val="both"/>
        <w:rPr>
          <w:b/>
          <w:i/>
          <w:iCs/>
        </w:rPr>
      </w:pPr>
    </w:p>
    <w:p w:rsidR="003964B4" w:rsidRPr="000746DE" w:rsidRDefault="003964B4" w:rsidP="003964B4">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3964B4" w:rsidRPr="000746DE" w:rsidRDefault="003964B4" w:rsidP="003964B4">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3964B4" w:rsidRPr="000746DE" w:rsidRDefault="003964B4" w:rsidP="003964B4">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964B4" w:rsidRPr="00412E74" w:rsidRDefault="003964B4" w:rsidP="003964B4">
      <w:pPr>
        <w:jc w:val="both"/>
      </w:pPr>
    </w:p>
    <w:p w:rsidR="003964B4" w:rsidRDefault="003964B4" w:rsidP="003964B4">
      <w:pPr>
        <w:jc w:val="both"/>
        <w:rPr>
          <w:b/>
          <w:i/>
          <w:iCs/>
        </w:rPr>
      </w:pPr>
      <w:r w:rsidRPr="0041121F">
        <w:rPr>
          <w:b/>
          <w:i/>
          <w:iCs/>
        </w:rPr>
        <w:t>12. ПОДАЦИ О ВРСТИ, САДРЖИНИ, НАЧИНУ ПОДНОШЕЊА, ВИСИНИ И РОКОВИМА ОБЕЗБЕЂЕЊА ИСПУЊЕЊА ОБАВЕЗА ПОНУЂАЧА</w:t>
      </w:r>
    </w:p>
    <w:p w:rsidR="008D0A55" w:rsidRPr="00C06BDA" w:rsidRDefault="008D0A55" w:rsidP="00C06BDA">
      <w:pPr>
        <w:jc w:val="both"/>
        <w:rPr>
          <w:b/>
          <w:bdr w:val="single" w:sz="4" w:space="0" w:color="auto"/>
          <w:shd w:val="clear" w:color="auto" w:fill="FFFFFF" w:themeFill="background1"/>
        </w:rPr>
      </w:pPr>
    </w:p>
    <w:p w:rsidR="00892DD0" w:rsidRPr="00452CDB" w:rsidRDefault="00892DD0" w:rsidP="00C06BDA">
      <w:pPr>
        <w:pStyle w:val="ListParagraph"/>
        <w:numPr>
          <w:ilvl w:val="0"/>
          <w:numId w:val="37"/>
        </w:numPr>
        <w:ind w:left="0" w:firstLine="0"/>
        <w:jc w:val="both"/>
        <w:rPr>
          <w:iCs/>
          <w:lang w:val="sr-Cyrl-CS"/>
        </w:rPr>
      </w:pPr>
      <w:r w:rsidRPr="004D7B89">
        <w:t xml:space="preserve">Понуђач је дужан да уз понуду достави </w:t>
      </w:r>
      <w:r w:rsidRPr="00452CDB">
        <w:rPr>
          <w:rFonts w:eastAsia="TimesNewRomanPSMT"/>
          <w:b/>
          <w:bCs/>
          <w:iCs/>
          <w:lang w:val="sr-Cyrl-CS"/>
        </w:rPr>
        <w:t xml:space="preserve">средство финансијског обезбеђења за озбиљност понуде </w:t>
      </w:r>
      <w:r w:rsidRPr="00452CDB">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озбиљност понуде треба да траје 30 дана дуже од важења понуде.</w:t>
      </w:r>
    </w:p>
    <w:p w:rsidR="00892DD0" w:rsidRPr="008216D3" w:rsidRDefault="00892DD0" w:rsidP="00C06BDA">
      <w:pP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892DD0" w:rsidRPr="00FF74CE" w:rsidRDefault="00892DD0" w:rsidP="00C06BDA">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892DD0" w:rsidRDefault="00892DD0" w:rsidP="00C06BDA">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3964B4" w:rsidRPr="00C06BDA" w:rsidRDefault="003964B4" w:rsidP="003964B4">
      <w:pPr>
        <w:shd w:val="clear" w:color="auto" w:fill="FFFFFF" w:themeFill="background1"/>
        <w:jc w:val="both"/>
        <w:rPr>
          <w:b/>
          <w:u w:val="single"/>
        </w:rPr>
      </w:pPr>
    </w:p>
    <w:p w:rsidR="006B0A58" w:rsidRPr="00A174A6" w:rsidRDefault="006B0A58" w:rsidP="006B0A58">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6B0A58" w:rsidRPr="00ED2B0A" w:rsidRDefault="006B0A58" w:rsidP="006B0A58">
      <w:pPr>
        <w:jc w:val="both"/>
        <w:rPr>
          <w:noProof/>
        </w:rPr>
      </w:pPr>
    </w:p>
    <w:p w:rsidR="006B0A58" w:rsidRPr="003431DC" w:rsidRDefault="006B0A58" w:rsidP="006B0A58">
      <w:pPr>
        <w:pStyle w:val="ListParagraph"/>
        <w:numPr>
          <w:ilvl w:val="0"/>
          <w:numId w:val="23"/>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lastRenderedPageBreak/>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6B0A58" w:rsidRPr="003431DC" w:rsidRDefault="006B0A58" w:rsidP="006B0A58">
      <w:pPr>
        <w:jc w:val="both"/>
        <w:rPr>
          <w:noProof/>
        </w:rPr>
      </w:pPr>
    </w:p>
    <w:p w:rsidR="006B0A58" w:rsidRPr="00191AC9" w:rsidRDefault="006B0A58" w:rsidP="006B0A58">
      <w:pPr>
        <w:pStyle w:val="ListParagraph"/>
        <w:numPr>
          <w:ilvl w:val="0"/>
          <w:numId w:val="23"/>
        </w:numPr>
        <w:jc w:val="both"/>
        <w:rPr>
          <w:noProof/>
        </w:rPr>
      </w:pPr>
      <w:r w:rsidRPr="0010147A">
        <w:rPr>
          <w:b/>
          <w:lang w:val="sr-Cyrl-CS"/>
        </w:rPr>
        <w:t>регистровану бланко</w:t>
      </w:r>
      <w:r w:rsidRPr="0010147A">
        <w:rPr>
          <w:lang w:val="sr-Cyrl-CS"/>
        </w:rPr>
        <w:t xml:space="preserve"> </w:t>
      </w:r>
      <w:r w:rsidRPr="0010147A">
        <w:rPr>
          <w:b/>
          <w:lang w:val="sr-Cyrl-CS"/>
        </w:rPr>
        <w:t>меницу и менично овлашћење за отклањање недостатака у гарантном року</w:t>
      </w:r>
      <w:r w:rsidRPr="0010147A">
        <w:rPr>
          <w:lang w:val="sr-Cyrl-CS"/>
        </w:rPr>
        <w:t>,</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6B0A58" w:rsidRPr="004D7B89" w:rsidRDefault="006B0A58" w:rsidP="006B0A58">
      <w:pPr>
        <w:pStyle w:val="ListParagraph"/>
        <w:ind w:left="87" w:firstLine="453"/>
        <w:jc w:val="both"/>
        <w:rPr>
          <w:noProof/>
        </w:rPr>
      </w:pPr>
    </w:p>
    <w:p w:rsidR="006B0A58" w:rsidRPr="004D7B89" w:rsidRDefault="006B0A58" w:rsidP="006B0A58">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0A58" w:rsidRPr="004D7B89" w:rsidRDefault="006B0A58" w:rsidP="006B0A58">
      <w:pPr>
        <w:pStyle w:val="ListParagraph"/>
        <w:ind w:left="87" w:firstLine="453"/>
        <w:jc w:val="both"/>
        <w:rPr>
          <w:rFonts w:eastAsia="TimesNewRomanPSMT"/>
          <w:bCs/>
          <w:iCs/>
          <w:lang w:val="sr-Cyrl-CS"/>
        </w:rPr>
      </w:pPr>
    </w:p>
    <w:p w:rsidR="006B0A58" w:rsidRPr="004D7B89" w:rsidRDefault="006B0A58" w:rsidP="006B0A58">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6B0A58" w:rsidRDefault="006B0A58" w:rsidP="006B0A58">
      <w:pPr>
        <w:jc w:val="both"/>
      </w:pPr>
    </w:p>
    <w:p w:rsidR="006B0A58" w:rsidRPr="000A552A" w:rsidRDefault="006B0A58" w:rsidP="006B0A58">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6B0A58" w:rsidRDefault="006B0A58" w:rsidP="006B0A58">
      <w:pPr>
        <w:jc w:val="both"/>
      </w:pPr>
      <w:r w:rsidRPr="004D7B89">
        <w:t>Средство обезбеђења не може се вратити понуђачу пре истека рока трајања.</w:t>
      </w:r>
    </w:p>
    <w:p w:rsidR="00C06BDA" w:rsidRDefault="00C06BDA" w:rsidP="00C06BDA">
      <w:pPr>
        <w:jc w:val="both"/>
      </w:pPr>
    </w:p>
    <w:p w:rsidR="00C06BDA" w:rsidRPr="000A0C70" w:rsidRDefault="00C06BDA" w:rsidP="00C06BDA">
      <w:pPr>
        <w:jc w:val="both"/>
      </w:pPr>
      <w:r>
        <w:rPr>
          <w:b/>
          <w:u w:val="single"/>
        </w:rPr>
        <w:t>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w:t>
      </w:r>
    </w:p>
    <w:p w:rsidR="003964B4" w:rsidRPr="00586A45" w:rsidRDefault="003964B4" w:rsidP="003964B4">
      <w:pPr>
        <w:jc w:val="both"/>
        <w:rPr>
          <w:highlight w:val="green"/>
          <w:lang w:val="sr-Cyrl-CS"/>
        </w:rPr>
      </w:pPr>
    </w:p>
    <w:p w:rsidR="003964B4" w:rsidRPr="000746DE" w:rsidRDefault="003964B4" w:rsidP="003964B4">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964B4" w:rsidRDefault="003964B4" w:rsidP="003964B4">
      <w:pPr>
        <w:spacing w:before="120" w:after="120"/>
        <w:jc w:val="both"/>
      </w:pPr>
      <w:r w:rsidRPr="000746DE">
        <w:t xml:space="preserve">Предметна набавка не садржи поверљиве информације које </w:t>
      </w:r>
      <w:r>
        <w:t>наручилац ставља на располагање.</w:t>
      </w:r>
    </w:p>
    <w:p w:rsidR="003964B4" w:rsidRPr="000746DE" w:rsidRDefault="003964B4" w:rsidP="003964B4">
      <w:pPr>
        <w:jc w:val="both"/>
        <w:rPr>
          <w:b/>
          <w:bCs/>
        </w:rPr>
      </w:pPr>
      <w:r w:rsidRPr="000746DE">
        <w:rPr>
          <w:b/>
          <w:bCs/>
        </w:rPr>
        <w:t>14. ДОДАТНЕ ИНФОРМАЦИЈЕ ИЛИ ПОЈАШЊЕЊА У ВЕЗИ СА ПРИПРЕМАЊЕМ ПОНУДЕ</w:t>
      </w:r>
    </w:p>
    <w:p w:rsidR="003964B4" w:rsidRPr="000746DE" w:rsidRDefault="003964B4" w:rsidP="003964B4">
      <w:pPr>
        <w:jc w:val="both"/>
        <w:rPr>
          <w:b/>
          <w:bCs/>
        </w:rPr>
      </w:pPr>
    </w:p>
    <w:p w:rsidR="003964B4" w:rsidRPr="00EC12C4" w:rsidRDefault="003964B4" w:rsidP="003964B4">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964B4" w:rsidRPr="00EC12C4" w:rsidRDefault="003964B4" w:rsidP="003964B4">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964B4" w:rsidRPr="00A542E5" w:rsidRDefault="003964B4" w:rsidP="003964B4">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964B4" w:rsidRPr="00360A52" w:rsidRDefault="003964B4" w:rsidP="003964B4">
      <w:pPr>
        <w:pStyle w:val="ListParagraph"/>
        <w:ind w:left="360"/>
        <w:jc w:val="both"/>
        <w:rPr>
          <w:rFonts w:eastAsia="TimesNewRomanPSMT"/>
          <w:bCs/>
          <w:iCs/>
        </w:rPr>
      </w:pPr>
    </w:p>
    <w:p w:rsidR="003964B4" w:rsidRPr="00A7479C" w:rsidRDefault="003964B4" w:rsidP="003964B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t xml:space="preserve"> </w:t>
      </w:r>
    </w:p>
    <w:p w:rsidR="003964B4" w:rsidRPr="00495AE3" w:rsidRDefault="003964B4" w:rsidP="003964B4">
      <w:pPr>
        <w:jc w:val="both"/>
        <w:rPr>
          <w:rFonts w:eastAsia="TimesNewRomanPSMT"/>
          <w:bCs/>
          <w:iCs/>
        </w:rPr>
      </w:pPr>
    </w:p>
    <w:p w:rsidR="003964B4" w:rsidRPr="00F0579E" w:rsidRDefault="003964B4" w:rsidP="003964B4">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964B4" w:rsidRPr="00F0579E" w:rsidRDefault="003964B4" w:rsidP="003964B4">
      <w:pPr>
        <w:jc w:val="both"/>
      </w:pPr>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964B4" w:rsidRPr="00F0579E" w:rsidRDefault="003964B4" w:rsidP="003964B4">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964B4" w:rsidRPr="00F0579E" w:rsidRDefault="003964B4" w:rsidP="003964B4">
      <w:pPr>
        <w:jc w:val="both"/>
        <w:rPr>
          <w:bCs/>
        </w:rPr>
      </w:pPr>
      <w:r w:rsidRPr="000746DE">
        <w:t>Тражење додатних информација или појашњења у вези са припремањем п</w:t>
      </w:r>
      <w:r>
        <w:t>онуде телефоном није дозвољено.</w:t>
      </w:r>
    </w:p>
    <w:p w:rsidR="003964B4" w:rsidRDefault="003964B4" w:rsidP="003964B4">
      <w:pPr>
        <w:jc w:val="both"/>
        <w:rPr>
          <w:bCs/>
        </w:rPr>
      </w:pPr>
      <w:r w:rsidRPr="000746DE">
        <w:rPr>
          <w:bCs/>
        </w:rPr>
        <w:t>Комуникација у поступку јавне набавке врши се искључиво на начин одређен чланом 20. Закона.</w:t>
      </w:r>
    </w:p>
    <w:p w:rsidR="00045C5D" w:rsidRPr="00C06BDA" w:rsidRDefault="00045C5D" w:rsidP="003964B4">
      <w:pPr>
        <w:jc w:val="both"/>
      </w:pPr>
    </w:p>
    <w:p w:rsidR="003964B4" w:rsidRPr="000746DE" w:rsidRDefault="003964B4" w:rsidP="003964B4">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3964B4" w:rsidRPr="000746DE" w:rsidRDefault="003964B4" w:rsidP="003964B4">
      <w:pPr>
        <w:jc w:val="both"/>
        <w:rPr>
          <w:b/>
          <w:bCs/>
        </w:rPr>
      </w:pPr>
    </w:p>
    <w:p w:rsidR="003964B4" w:rsidRPr="00F0579E" w:rsidRDefault="003964B4" w:rsidP="003964B4">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3964B4" w:rsidRPr="00F0579E" w:rsidRDefault="003964B4" w:rsidP="003964B4">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3964B4" w:rsidRPr="00F0579E" w:rsidRDefault="003964B4" w:rsidP="003964B4">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3964B4" w:rsidRPr="000746DE" w:rsidRDefault="003964B4" w:rsidP="003964B4">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3964B4" w:rsidRPr="00F0184C" w:rsidRDefault="003964B4" w:rsidP="003964B4">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3964B4" w:rsidRDefault="003964B4" w:rsidP="003964B4">
      <w:pPr>
        <w:jc w:val="both"/>
        <w:rPr>
          <w:b/>
          <w:bCs/>
        </w:rPr>
      </w:pPr>
    </w:p>
    <w:p w:rsidR="003964B4" w:rsidRDefault="003964B4" w:rsidP="003964B4">
      <w:pPr>
        <w:jc w:val="both"/>
        <w:rPr>
          <w:b/>
          <w:bCs/>
        </w:rPr>
      </w:pPr>
      <w:r>
        <w:rPr>
          <w:b/>
          <w:bCs/>
        </w:rPr>
        <w:t>16.  НЕГАТИВНА РЕФЕРЕНЦА</w:t>
      </w:r>
    </w:p>
    <w:p w:rsidR="003964B4" w:rsidRDefault="003964B4" w:rsidP="003964B4">
      <w:pPr>
        <w:jc w:val="both"/>
        <w:rPr>
          <w:b/>
          <w:bCs/>
        </w:rPr>
      </w:pPr>
    </w:p>
    <w:p w:rsidR="003964B4" w:rsidRDefault="003964B4" w:rsidP="003964B4">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964B4" w:rsidRDefault="003964B4" w:rsidP="003964B4">
      <w:pPr>
        <w:autoSpaceDE w:val="0"/>
        <w:autoSpaceDN w:val="0"/>
        <w:adjustRightInd w:val="0"/>
        <w:jc w:val="both"/>
      </w:pPr>
      <w:r>
        <w:t>1) поступао супротно забрани из чл. 23. и 25. Закона;</w:t>
      </w:r>
    </w:p>
    <w:p w:rsidR="003964B4" w:rsidRDefault="003964B4" w:rsidP="003964B4">
      <w:pPr>
        <w:autoSpaceDE w:val="0"/>
        <w:autoSpaceDN w:val="0"/>
        <w:adjustRightInd w:val="0"/>
        <w:jc w:val="both"/>
      </w:pPr>
      <w:r>
        <w:t>2) учинио повреду конкуренције;</w:t>
      </w:r>
    </w:p>
    <w:p w:rsidR="003964B4" w:rsidRDefault="003964B4" w:rsidP="003964B4">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3964B4" w:rsidRDefault="003964B4" w:rsidP="003964B4">
      <w:pPr>
        <w:autoSpaceDE w:val="0"/>
        <w:autoSpaceDN w:val="0"/>
        <w:adjustRightInd w:val="0"/>
        <w:jc w:val="both"/>
      </w:pPr>
      <w:r>
        <w:t>4) одбио да достави доказе и средства обезбеђења на шта се у понуди обавезао.</w:t>
      </w:r>
    </w:p>
    <w:p w:rsidR="003964B4" w:rsidRDefault="003964B4" w:rsidP="003964B4">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B0A58" w:rsidRPr="006B0A58" w:rsidRDefault="006B0A58" w:rsidP="003964B4">
      <w:pPr>
        <w:autoSpaceDE w:val="0"/>
        <w:autoSpaceDN w:val="0"/>
        <w:adjustRightInd w:val="0"/>
        <w:jc w:val="both"/>
      </w:pPr>
    </w:p>
    <w:p w:rsidR="003964B4" w:rsidRPr="00BB7CA5" w:rsidRDefault="003964B4" w:rsidP="003964B4">
      <w:pPr>
        <w:jc w:val="both"/>
        <w:rPr>
          <w:b/>
          <w:bCs/>
        </w:rPr>
      </w:pPr>
    </w:p>
    <w:p w:rsidR="003964B4" w:rsidRPr="000746DE" w:rsidRDefault="003964B4" w:rsidP="003964B4">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964B4" w:rsidRPr="00A878F3" w:rsidRDefault="003964B4" w:rsidP="003964B4">
      <w:pPr>
        <w:jc w:val="both"/>
        <w:rPr>
          <w:highlight w:val="green"/>
        </w:rPr>
      </w:pPr>
    </w:p>
    <w:p w:rsidR="003964B4" w:rsidRPr="009D75A5" w:rsidRDefault="003964B4" w:rsidP="003964B4">
      <w:pPr>
        <w:jc w:val="both"/>
      </w:pPr>
      <w:r w:rsidRPr="00432A69">
        <w:t xml:space="preserve">Избор најповољније понуде </w:t>
      </w:r>
      <w:r>
        <w:t>ј</w:t>
      </w:r>
      <w:r w:rsidRPr="00432A69">
        <w:t xml:space="preserve">е </w:t>
      </w:r>
      <w:r>
        <w:t>к</w:t>
      </w:r>
      <w:r w:rsidRPr="00432A69">
        <w:t>ри</w:t>
      </w:r>
      <w:r>
        <w:t xml:space="preserve">теријумом </w:t>
      </w:r>
      <w:r w:rsidRPr="009D75A5">
        <w:rPr>
          <w:b/>
          <w:i/>
        </w:rPr>
        <w:t>„</w:t>
      </w:r>
      <w:r>
        <w:rPr>
          <w:b/>
          <w:i/>
        </w:rPr>
        <w:t>најнижа понуђена цена</w:t>
      </w:r>
      <w:r w:rsidRPr="009D75A5">
        <w:rPr>
          <w:b/>
          <w:i/>
        </w:rPr>
        <w:t>“</w:t>
      </w:r>
      <w:r>
        <w:rPr>
          <w:b/>
          <w:i/>
        </w:rPr>
        <w:t>.</w:t>
      </w:r>
    </w:p>
    <w:p w:rsidR="003964B4" w:rsidRPr="00D764C8" w:rsidRDefault="003964B4" w:rsidP="003964B4">
      <w:pPr>
        <w:jc w:val="both"/>
        <w:rPr>
          <w:highlight w:val="green"/>
        </w:rPr>
      </w:pPr>
    </w:p>
    <w:p w:rsidR="003964B4" w:rsidRPr="00F0579E" w:rsidRDefault="003964B4" w:rsidP="003964B4">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3964B4" w:rsidRPr="00287417" w:rsidRDefault="003964B4" w:rsidP="003964B4">
      <w:pPr>
        <w:jc w:val="both"/>
        <w:rPr>
          <w:b/>
          <w:bCs/>
        </w:rPr>
      </w:pPr>
    </w:p>
    <w:p w:rsidR="00045C5D" w:rsidRPr="002F23C6" w:rsidRDefault="00045C5D" w:rsidP="00045C5D">
      <w:pPr>
        <w:jc w:val="both"/>
        <w:rPr>
          <w:noProof/>
        </w:rPr>
      </w:pPr>
      <w:r w:rsidRPr="002F23C6">
        <w:rPr>
          <w:iCs/>
        </w:rPr>
        <w:lastRenderedPageBreak/>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045C5D" w:rsidRPr="002F23C6" w:rsidRDefault="00045C5D" w:rsidP="00045C5D">
      <w:pPr>
        <w:jc w:val="both"/>
      </w:pPr>
      <w:r>
        <w:t xml:space="preserve">Ако је и то исто </w:t>
      </w:r>
      <w:r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3964B4" w:rsidRPr="008216D3" w:rsidRDefault="003964B4" w:rsidP="003964B4">
      <w:pPr>
        <w:jc w:val="both"/>
      </w:pPr>
    </w:p>
    <w:p w:rsidR="003964B4" w:rsidRPr="00E71BEB" w:rsidRDefault="003964B4" w:rsidP="003964B4">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3964B4" w:rsidRPr="00E71BEB" w:rsidRDefault="003964B4" w:rsidP="003964B4">
      <w:pPr>
        <w:jc w:val="both"/>
        <w:rPr>
          <w:b/>
        </w:rPr>
      </w:pPr>
    </w:p>
    <w:p w:rsidR="003964B4" w:rsidRPr="00CC055C" w:rsidRDefault="003964B4" w:rsidP="003964B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E1034" w:rsidRPr="001731F9" w:rsidRDefault="001E1034" w:rsidP="003964B4">
      <w:pPr>
        <w:jc w:val="both"/>
        <w:rPr>
          <w:b/>
        </w:rPr>
      </w:pPr>
    </w:p>
    <w:p w:rsidR="003964B4" w:rsidRPr="00E71BEB" w:rsidRDefault="003964B4" w:rsidP="003964B4">
      <w:pPr>
        <w:jc w:val="both"/>
        <w:rPr>
          <w:b/>
          <w:bCs/>
        </w:rPr>
      </w:pPr>
      <w:r>
        <w:rPr>
          <w:b/>
          <w:bCs/>
        </w:rPr>
        <w:t>20</w:t>
      </w:r>
      <w:r w:rsidRPr="00E71BEB">
        <w:rPr>
          <w:b/>
          <w:bCs/>
        </w:rPr>
        <w:t xml:space="preserve">. НАЧИН И РОК ЗА ПОДНОШЕЊЕ ЗАХТЕВА ЗА ЗАШТИТУ ПРАВА ПОНУЂАЧА </w:t>
      </w:r>
    </w:p>
    <w:p w:rsidR="003964B4" w:rsidRPr="00E71BEB" w:rsidRDefault="003964B4" w:rsidP="003964B4">
      <w:pPr>
        <w:jc w:val="both"/>
        <w:rPr>
          <w:b/>
          <w:bCs/>
        </w:rPr>
      </w:pPr>
    </w:p>
    <w:p w:rsidR="003964B4" w:rsidRPr="00342397" w:rsidRDefault="003964B4" w:rsidP="003964B4">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964B4" w:rsidRPr="00342397" w:rsidRDefault="003964B4" w:rsidP="003964B4">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964B4" w:rsidRPr="00E90954" w:rsidRDefault="003964B4" w:rsidP="003964B4">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1E1034">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3964B4" w:rsidRPr="00342397" w:rsidRDefault="003964B4" w:rsidP="003964B4">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964B4" w:rsidRPr="00342397" w:rsidRDefault="003964B4" w:rsidP="003964B4">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964B4" w:rsidRPr="00342397" w:rsidRDefault="003964B4" w:rsidP="003964B4">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964B4" w:rsidRPr="00342397" w:rsidRDefault="003964B4" w:rsidP="003964B4">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964B4" w:rsidRPr="00342397" w:rsidRDefault="003964B4" w:rsidP="003964B4">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964B4" w:rsidRPr="00342397" w:rsidRDefault="003964B4" w:rsidP="003964B4">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964B4" w:rsidRPr="00342397" w:rsidRDefault="003964B4" w:rsidP="003964B4">
      <w:pPr>
        <w:jc w:val="both"/>
      </w:pPr>
      <w:r w:rsidRPr="00342397">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964B4" w:rsidRPr="00342397" w:rsidRDefault="003964B4" w:rsidP="003964B4">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964B4" w:rsidRPr="00342397" w:rsidRDefault="003964B4" w:rsidP="003964B4">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964B4" w:rsidRPr="006A0AB2" w:rsidRDefault="003964B4" w:rsidP="003964B4">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одговарајућем износу од:</w:t>
      </w:r>
    </w:p>
    <w:p w:rsidR="003964B4" w:rsidRDefault="003964B4" w:rsidP="003964B4">
      <w:pPr>
        <w:autoSpaceDE w:val="0"/>
        <w:autoSpaceDN w:val="0"/>
        <w:adjustRightInd w:val="0"/>
        <w:jc w:val="both"/>
      </w:pPr>
    </w:p>
    <w:p w:rsidR="003964B4" w:rsidRPr="0027515B" w:rsidRDefault="003964B4" w:rsidP="003964B4">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964B4" w:rsidRPr="0027515B" w:rsidRDefault="003964B4" w:rsidP="003964B4">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964B4" w:rsidRPr="0027515B" w:rsidRDefault="003964B4" w:rsidP="003964B4">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964B4" w:rsidRPr="0027515B" w:rsidRDefault="003964B4" w:rsidP="003964B4">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964B4" w:rsidRPr="00BD7B9F" w:rsidRDefault="003964B4" w:rsidP="003964B4">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964B4" w:rsidRPr="0027515B" w:rsidRDefault="003964B4" w:rsidP="003964B4">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964B4" w:rsidRPr="0027515B" w:rsidRDefault="003964B4" w:rsidP="003964B4">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964B4" w:rsidRDefault="003964B4" w:rsidP="003964B4">
      <w:pPr>
        <w:jc w:val="both"/>
      </w:pPr>
    </w:p>
    <w:p w:rsidR="003964B4" w:rsidRDefault="003964B4" w:rsidP="003964B4">
      <w:pPr>
        <w:jc w:val="both"/>
      </w:pPr>
      <w:r w:rsidRPr="0066640F">
        <w:t>Свака странка у поступку сноси трошкове које проузрокује својим радњама.</w:t>
      </w:r>
    </w:p>
    <w:p w:rsidR="003964B4" w:rsidRPr="00BB7E4D" w:rsidRDefault="003964B4" w:rsidP="003964B4">
      <w:pPr>
        <w:jc w:val="both"/>
      </w:pPr>
    </w:p>
    <w:p w:rsidR="003964B4" w:rsidRPr="00E71BEB" w:rsidRDefault="003964B4" w:rsidP="003964B4">
      <w:pPr>
        <w:jc w:val="both"/>
        <w:rPr>
          <w:b/>
        </w:rPr>
      </w:pPr>
      <w:r>
        <w:rPr>
          <w:b/>
        </w:rPr>
        <w:t>21</w:t>
      </w:r>
      <w:r w:rsidRPr="00E71BEB">
        <w:rPr>
          <w:b/>
        </w:rPr>
        <w:t>. РОК У КОЈЕМ ЋЕ УГОВОР БИТИ ЗАКЉУЧЕН</w:t>
      </w:r>
    </w:p>
    <w:p w:rsidR="003964B4" w:rsidRPr="00E71BEB" w:rsidRDefault="003964B4" w:rsidP="003964B4">
      <w:pPr>
        <w:jc w:val="both"/>
        <w:rPr>
          <w:b/>
        </w:rPr>
      </w:pPr>
    </w:p>
    <w:p w:rsidR="003964B4" w:rsidRDefault="003964B4" w:rsidP="003964B4">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3964B4" w:rsidRDefault="003964B4" w:rsidP="003964B4">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964B4" w:rsidRPr="00CC5A6E" w:rsidRDefault="003964B4" w:rsidP="003964B4">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3964B4" w:rsidRDefault="003964B4" w:rsidP="003964B4">
      <w:pPr>
        <w:jc w:val="both"/>
        <w:rPr>
          <w:b/>
        </w:rPr>
      </w:pPr>
    </w:p>
    <w:p w:rsidR="003964B4" w:rsidRPr="009C568A" w:rsidRDefault="003964B4" w:rsidP="003964B4">
      <w:pPr>
        <w:jc w:val="both"/>
        <w:rPr>
          <w:b/>
          <w:lang w:val="en-US"/>
        </w:rPr>
      </w:pPr>
      <w:r w:rsidRPr="009C568A">
        <w:rPr>
          <w:b/>
        </w:rPr>
        <w:t>22. ИЗМЕНЕ ТОКОМ ТРАЈАЊА УГОВОРА</w:t>
      </w:r>
    </w:p>
    <w:p w:rsidR="003964B4" w:rsidRPr="009C568A" w:rsidRDefault="003964B4" w:rsidP="003964B4">
      <w:pPr>
        <w:tabs>
          <w:tab w:val="left" w:pos="1206"/>
        </w:tabs>
        <w:ind w:firstLine="720"/>
        <w:jc w:val="both"/>
        <w:rPr>
          <w:lang w:val="en-US"/>
        </w:rPr>
      </w:pPr>
      <w:r w:rsidRPr="009C568A">
        <w:rPr>
          <w:lang w:val="en-US"/>
        </w:rPr>
        <w:tab/>
      </w:r>
    </w:p>
    <w:p w:rsidR="003964B4" w:rsidRDefault="003964B4" w:rsidP="003964B4">
      <w:pPr>
        <w:jc w:val="both"/>
        <w:rPr>
          <w:lang w:val="en-US"/>
        </w:rPr>
      </w:pPr>
      <w:r w:rsidRPr="009C568A">
        <w:t xml:space="preserve">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w:t>
      </w:r>
      <w:r w:rsidRPr="009C568A">
        <w:lastRenderedPageBreak/>
        <w:t>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3964B4" w:rsidRDefault="003964B4" w:rsidP="003964B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3964B4" w:rsidRDefault="003964B4" w:rsidP="003964B4">
      <w:pPr>
        <w:jc w:val="both"/>
      </w:pPr>
      <w:r>
        <w:t>Наручилац ће дозволити измене уговора у следећим ситуацијама:</w:t>
      </w:r>
    </w:p>
    <w:p w:rsidR="003964B4" w:rsidRDefault="003964B4" w:rsidP="003964B4">
      <w:pPr>
        <w:pStyle w:val="ListParagraph"/>
        <w:numPr>
          <w:ilvl w:val="0"/>
          <w:numId w:val="1"/>
        </w:numPr>
        <w:ind w:left="405"/>
        <w:jc w:val="both"/>
      </w:pPr>
      <w:r>
        <w:t>Уколико се повећа обим предмета јавне набавке због непредвиђених околности;</w:t>
      </w:r>
    </w:p>
    <w:p w:rsidR="003964B4" w:rsidRDefault="003964B4" w:rsidP="003964B4">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964B4" w:rsidRDefault="003964B4" w:rsidP="003964B4">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964B4" w:rsidRDefault="003964B4" w:rsidP="003964B4">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964B4" w:rsidRDefault="003964B4" w:rsidP="003964B4">
      <w:pPr>
        <w:jc w:val="both"/>
      </w:pPr>
    </w:p>
    <w:p w:rsidR="001731F9" w:rsidRPr="001731F9" w:rsidRDefault="001731F9" w:rsidP="003964B4">
      <w:pPr>
        <w:jc w:val="both"/>
      </w:pPr>
    </w:p>
    <w:p w:rsidR="003964B4" w:rsidRDefault="003964B4" w:rsidP="003964B4">
      <w:pPr>
        <w:jc w:val="both"/>
        <w:rPr>
          <w:b/>
        </w:rPr>
      </w:pPr>
      <w:r w:rsidRPr="00F726E2">
        <w:rPr>
          <w:b/>
        </w:rPr>
        <w:t>НАПОМЕНА</w:t>
      </w:r>
      <w:r w:rsidRPr="00066B40">
        <w:rPr>
          <w:b/>
        </w:rPr>
        <w:t>:</w:t>
      </w:r>
    </w:p>
    <w:p w:rsidR="003964B4" w:rsidRPr="00855716" w:rsidRDefault="003964B4" w:rsidP="003964B4">
      <w:pPr>
        <w:jc w:val="both"/>
      </w:pPr>
    </w:p>
    <w:p w:rsidR="003964B4" w:rsidRDefault="003964B4" w:rsidP="003964B4">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3964B4" w:rsidRPr="00E20B95" w:rsidRDefault="003964B4" w:rsidP="003964B4">
      <w:pPr>
        <w:ind w:firstLine="720"/>
        <w:jc w:val="both"/>
      </w:pPr>
    </w:p>
    <w:p w:rsidR="003964B4" w:rsidRDefault="003964B4" w:rsidP="003964B4">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19"/>
    <w:bookmarkEnd w:id="20"/>
    <w:bookmarkEnd w:id="21"/>
    <w:bookmarkEnd w:id="22"/>
    <w:bookmarkEnd w:id="23"/>
    <w:bookmarkEnd w:id="24"/>
    <w:p w:rsidR="009B4AE2" w:rsidRDefault="009B4AE2"/>
    <w:p w:rsidR="006C496A" w:rsidRDefault="006C496A"/>
    <w:p w:rsidR="006C496A" w:rsidRDefault="006C496A"/>
    <w:p w:rsidR="006C496A" w:rsidRDefault="006C496A"/>
    <w:p w:rsidR="001731F9" w:rsidRPr="006B0A58" w:rsidRDefault="001731F9"/>
    <w:p w:rsidR="00782BFF" w:rsidRDefault="00782BFF"/>
    <w:p w:rsidR="00BB7E4D" w:rsidRDefault="00BB7E4D"/>
    <w:p w:rsidR="00BB7E4D" w:rsidRDefault="00BB7E4D"/>
    <w:p w:rsidR="00BB7E4D" w:rsidRDefault="00BB7E4D"/>
    <w:p w:rsidR="00BB7E4D" w:rsidRDefault="00BB7E4D"/>
    <w:p w:rsidR="00BB7E4D" w:rsidRDefault="00BB7E4D"/>
    <w:p w:rsidR="00BB7E4D" w:rsidRDefault="00BB7E4D"/>
    <w:p w:rsidR="00BB7E4D" w:rsidRDefault="00BB7E4D"/>
    <w:p w:rsidR="00BB7E4D" w:rsidRDefault="00BB7E4D"/>
    <w:p w:rsidR="00BB7E4D" w:rsidRDefault="00BB7E4D"/>
    <w:p w:rsidR="00BB7E4D" w:rsidRDefault="00BB7E4D"/>
    <w:p w:rsidR="00BB7E4D" w:rsidRDefault="00BB7E4D"/>
    <w:p w:rsidR="00BB7E4D" w:rsidRPr="00BB7E4D" w:rsidRDefault="00BB7E4D"/>
    <w:p w:rsidR="00B819C7" w:rsidRPr="00EA0830" w:rsidRDefault="00B819C7" w:rsidP="006C496A">
      <w:pPr>
        <w:pStyle w:val="Heading2"/>
        <w:numPr>
          <w:ilvl w:val="0"/>
          <w:numId w:val="4"/>
        </w:numPr>
        <w:rPr>
          <w:noProof/>
        </w:rPr>
      </w:pPr>
      <w:bookmarkStart w:id="27" w:name="_Toc364158548"/>
      <w:bookmarkStart w:id="28" w:name="_Toc7097060"/>
      <w:r w:rsidRPr="00EA0830">
        <w:rPr>
          <w:noProof/>
        </w:rPr>
        <w:lastRenderedPageBreak/>
        <w:t>МОДЕЛ УГОВОРА</w:t>
      </w:r>
      <w:bookmarkEnd w:id="27"/>
      <w:bookmarkEnd w:id="28"/>
    </w:p>
    <w:p w:rsidR="0091564B" w:rsidRPr="00C06BDA" w:rsidRDefault="0091564B" w:rsidP="0091564B">
      <w:pPr>
        <w:pStyle w:val="ListParagraph"/>
        <w:spacing w:before="100" w:beforeAutospacing="1" w:line="210" w:lineRule="atLeast"/>
        <w:ind w:left="0" w:firstLine="720"/>
        <w:jc w:val="both"/>
        <w:rPr>
          <w:b/>
          <w:noProof/>
          <w:color w:val="000000" w:themeColor="text1"/>
        </w:rPr>
      </w:pPr>
      <w:r w:rsidRPr="00C06BDA">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91564B" w:rsidRPr="00763908" w:rsidRDefault="0091564B" w:rsidP="00763908">
      <w:pPr>
        <w:rPr>
          <w:noProof/>
          <w:color w:val="000000" w:themeColor="text1"/>
        </w:rPr>
      </w:pPr>
    </w:p>
    <w:p w:rsidR="0091564B" w:rsidRPr="0010147A" w:rsidRDefault="0091564B" w:rsidP="0091564B">
      <w:pPr>
        <w:jc w:val="center"/>
        <w:outlineLvl w:val="0"/>
        <w:rPr>
          <w:b/>
          <w:noProof/>
        </w:rPr>
      </w:pPr>
      <w:bookmarkStart w:id="29" w:name="_Toc380740076"/>
      <w:bookmarkStart w:id="30" w:name="_Toc389742038"/>
      <w:bookmarkStart w:id="31" w:name="_Toc448141804"/>
      <w:bookmarkStart w:id="32" w:name="_Toc476814921"/>
      <w:r w:rsidRPr="0010147A">
        <w:rPr>
          <w:b/>
          <w:noProof/>
        </w:rPr>
        <w:t>УГОВОР</w:t>
      </w:r>
      <w:bookmarkEnd w:id="29"/>
      <w:bookmarkEnd w:id="30"/>
      <w:bookmarkEnd w:id="31"/>
      <w:bookmarkEnd w:id="32"/>
    </w:p>
    <w:p w:rsidR="0091564B" w:rsidRPr="00C06BDA" w:rsidRDefault="00BB7E4D" w:rsidP="0091564B">
      <w:pPr>
        <w:jc w:val="center"/>
        <w:outlineLvl w:val="0"/>
        <w:rPr>
          <w:b/>
          <w:noProof/>
        </w:rPr>
      </w:pPr>
      <w:bookmarkStart w:id="33" w:name="_Toc380740077"/>
      <w:bookmarkStart w:id="34" w:name="_Toc389742039"/>
      <w:bookmarkStart w:id="35" w:name="_Toc448141805"/>
      <w:bookmarkStart w:id="36" w:name="_Toc476814922"/>
      <w:r>
        <w:rPr>
          <w:b/>
          <w:noProof/>
        </w:rPr>
        <w:t>О ЈАВНОЈ НАБАВЦИ БРОЈ 327</w:t>
      </w:r>
      <w:r w:rsidR="0091564B" w:rsidRPr="0010147A">
        <w:rPr>
          <w:b/>
          <w:noProof/>
        </w:rPr>
        <w:t>-19-O</w:t>
      </w:r>
      <w:bookmarkEnd w:id="33"/>
      <w:bookmarkEnd w:id="34"/>
      <w:bookmarkEnd w:id="35"/>
      <w:bookmarkEnd w:id="36"/>
    </w:p>
    <w:p w:rsidR="0091564B" w:rsidRPr="00C06BDA" w:rsidRDefault="0091564B" w:rsidP="0091564B">
      <w:pPr>
        <w:rPr>
          <w:noProof/>
          <w:color w:val="000000" w:themeColor="text1"/>
        </w:rPr>
      </w:pPr>
    </w:p>
    <w:p w:rsidR="0091564B" w:rsidRPr="00C06BDA" w:rsidRDefault="0091564B" w:rsidP="0091564B">
      <w:pPr>
        <w:rPr>
          <w:noProof/>
          <w:color w:val="000000" w:themeColor="text1"/>
        </w:rPr>
      </w:pPr>
      <w:r w:rsidRPr="00C06BDA">
        <w:rPr>
          <w:noProof/>
          <w:color w:val="000000" w:themeColor="text1"/>
        </w:rPr>
        <w:t>Уговорне стране:</w:t>
      </w:r>
    </w:p>
    <w:p w:rsidR="0091564B" w:rsidRPr="00C06BDA" w:rsidRDefault="0091564B" w:rsidP="0091564B">
      <w:pPr>
        <w:rPr>
          <w:noProof/>
          <w:color w:val="000000" w:themeColor="text1"/>
        </w:rPr>
      </w:pPr>
    </w:p>
    <w:p w:rsidR="0091564B" w:rsidRPr="00C06BDA" w:rsidRDefault="0091564B" w:rsidP="0091564B">
      <w:pPr>
        <w:numPr>
          <w:ilvl w:val="0"/>
          <w:numId w:val="10"/>
        </w:numPr>
        <w:jc w:val="both"/>
        <w:rPr>
          <w:noProof/>
        </w:rPr>
      </w:pPr>
      <w:r w:rsidRPr="00C06BDA">
        <w:rPr>
          <w:b/>
          <w:noProof/>
        </w:rPr>
        <w:t>КЛИНИЧКИ ЦЕНТАР ВОЈВОДИНЕ</w:t>
      </w:r>
      <w:r w:rsidRPr="00C06BDA">
        <w:rPr>
          <w:noProof/>
        </w:rPr>
        <w:t>, ул. Хајдук Вељкова бр. 1, Нови Сад,</w:t>
      </w:r>
    </w:p>
    <w:p w:rsidR="0091564B" w:rsidRPr="00C06BDA" w:rsidRDefault="0091564B" w:rsidP="0091564B">
      <w:pPr>
        <w:ind w:left="720"/>
        <w:jc w:val="both"/>
        <w:rPr>
          <w:noProof/>
        </w:rPr>
      </w:pPr>
      <w:r w:rsidRPr="00C06BDA">
        <w:rPr>
          <w:noProof/>
        </w:rPr>
        <w:t>ПИБ: 101696893, Матични број: 08664161</w:t>
      </w:r>
    </w:p>
    <w:p w:rsidR="0091564B" w:rsidRPr="00C06BDA" w:rsidRDefault="0091564B" w:rsidP="0091564B">
      <w:pPr>
        <w:ind w:left="720"/>
        <w:jc w:val="both"/>
        <w:rPr>
          <w:noProof/>
        </w:rPr>
      </w:pPr>
      <w:r w:rsidRPr="00C06BDA">
        <w:rPr>
          <w:noProof/>
        </w:rPr>
        <w:t xml:space="preserve">Број рачуна: 840-577661-50, </w:t>
      </w:r>
      <w:r w:rsidRPr="00C06BDA">
        <w:rPr>
          <w:noProof/>
          <w:lang w:val="sr-Cyrl-CS"/>
        </w:rPr>
        <w:t>Управа за трезор - РС</w:t>
      </w:r>
      <w:r w:rsidRPr="00C06BDA">
        <w:rPr>
          <w:noProof/>
        </w:rPr>
        <w:t xml:space="preserve">, </w:t>
      </w:r>
      <w:r w:rsidRPr="00C06BDA">
        <w:rPr>
          <w:noProof/>
          <w:lang w:val="sr-Cyrl-CS"/>
        </w:rPr>
        <w:t xml:space="preserve">Министарство финансија </w:t>
      </w:r>
    </w:p>
    <w:p w:rsidR="0091564B" w:rsidRPr="00C06BDA" w:rsidRDefault="0091564B" w:rsidP="0091564B">
      <w:pPr>
        <w:ind w:left="720"/>
        <w:jc w:val="both"/>
        <w:rPr>
          <w:noProof/>
        </w:rPr>
      </w:pPr>
      <w:r w:rsidRPr="00C06BDA">
        <w:rPr>
          <w:noProof/>
        </w:rPr>
        <w:t>Телефон: 021/484-3-484 Телефакс: 021/487-2232</w:t>
      </w:r>
    </w:p>
    <w:p w:rsidR="0091564B" w:rsidRPr="00C06BDA" w:rsidRDefault="0091564B" w:rsidP="0091564B">
      <w:pPr>
        <w:ind w:left="720"/>
        <w:jc w:val="both"/>
        <w:rPr>
          <w:noProof/>
        </w:rPr>
      </w:pPr>
      <w:r w:rsidRPr="00C06BDA">
        <w:rPr>
          <w:noProof/>
        </w:rPr>
        <w:t>(у даљем тексту: наручилац), кога заступа проф. др Едита Стокић.</w:t>
      </w:r>
    </w:p>
    <w:p w:rsidR="0091564B" w:rsidRPr="00763908" w:rsidRDefault="0091564B" w:rsidP="0091564B">
      <w:pPr>
        <w:jc w:val="both"/>
        <w:rPr>
          <w:noProof/>
          <w:color w:val="000000" w:themeColor="text1"/>
        </w:rPr>
      </w:pPr>
    </w:p>
    <w:p w:rsidR="0091564B" w:rsidRPr="00C06BDA" w:rsidRDefault="0091564B" w:rsidP="0091564B">
      <w:pPr>
        <w:numPr>
          <w:ilvl w:val="0"/>
          <w:numId w:val="10"/>
        </w:numPr>
        <w:jc w:val="both"/>
        <w:rPr>
          <w:noProof/>
          <w:color w:val="000000" w:themeColor="text1"/>
        </w:rPr>
      </w:pPr>
      <w:r w:rsidRPr="00C06BDA">
        <w:rPr>
          <w:noProof/>
          <w:color w:val="000000" w:themeColor="text1"/>
        </w:rPr>
        <w:t>____________________________________________________________________,</w:t>
      </w:r>
    </w:p>
    <w:p w:rsidR="0091564B" w:rsidRPr="00C06BDA" w:rsidRDefault="0091564B" w:rsidP="0091564B">
      <w:pPr>
        <w:jc w:val="center"/>
        <w:rPr>
          <w:color w:val="000000" w:themeColor="text1"/>
        </w:rPr>
      </w:pPr>
      <w:r w:rsidRPr="00C06BDA">
        <w:rPr>
          <w:noProof/>
          <w:color w:val="000000" w:themeColor="text1"/>
        </w:rPr>
        <w:t>(</w:t>
      </w:r>
      <w:r w:rsidRPr="00C06BDA">
        <w:rPr>
          <w:i/>
          <w:noProof/>
          <w:color w:val="000000" w:themeColor="text1"/>
        </w:rPr>
        <w:t>назив и адреса)</w:t>
      </w:r>
    </w:p>
    <w:p w:rsidR="0091564B" w:rsidRPr="00C06BDA" w:rsidRDefault="0091564B" w:rsidP="0091564B">
      <w:pPr>
        <w:ind w:left="720"/>
        <w:jc w:val="both"/>
        <w:rPr>
          <w:noProof/>
          <w:color w:val="000000" w:themeColor="text1"/>
        </w:rPr>
      </w:pPr>
      <w:r w:rsidRPr="00C06BDA">
        <w:rPr>
          <w:noProof/>
          <w:color w:val="000000" w:themeColor="text1"/>
        </w:rPr>
        <w:t>ПИБ:.......................... Матични број:........................................</w:t>
      </w:r>
    </w:p>
    <w:p w:rsidR="0091564B" w:rsidRPr="00C06BDA" w:rsidRDefault="0091564B" w:rsidP="0091564B">
      <w:pPr>
        <w:ind w:left="720"/>
        <w:jc w:val="both"/>
        <w:rPr>
          <w:noProof/>
          <w:color w:val="000000" w:themeColor="text1"/>
        </w:rPr>
      </w:pPr>
      <w:r w:rsidRPr="00C06BDA">
        <w:rPr>
          <w:noProof/>
          <w:color w:val="000000" w:themeColor="text1"/>
        </w:rPr>
        <w:t>Број рачуна:............................................ Назив банке:......................................,</w:t>
      </w:r>
    </w:p>
    <w:p w:rsidR="0091564B" w:rsidRPr="00C06BDA" w:rsidRDefault="0091564B" w:rsidP="0091564B">
      <w:pPr>
        <w:ind w:left="720"/>
        <w:jc w:val="both"/>
        <w:rPr>
          <w:noProof/>
          <w:color w:val="000000" w:themeColor="text1"/>
        </w:rPr>
      </w:pPr>
      <w:r w:rsidRPr="00C06BDA">
        <w:rPr>
          <w:noProof/>
          <w:color w:val="000000" w:themeColor="text1"/>
        </w:rPr>
        <w:t>Телефон:............................Телефакс:......................................</w:t>
      </w:r>
    </w:p>
    <w:p w:rsidR="0091564B" w:rsidRPr="00C06BDA" w:rsidRDefault="0091564B" w:rsidP="0091564B">
      <w:pPr>
        <w:ind w:left="720"/>
        <w:jc w:val="both"/>
        <w:rPr>
          <w:noProof/>
          <w:color w:val="000000" w:themeColor="text1"/>
        </w:rPr>
      </w:pPr>
      <w:r w:rsidRPr="00C06BDA">
        <w:rPr>
          <w:noProof/>
          <w:color w:val="000000" w:themeColor="text1"/>
        </w:rPr>
        <w:t>(у даљем тексту: добављач), кога заступа ________________________________.</w:t>
      </w:r>
    </w:p>
    <w:p w:rsidR="0091564B" w:rsidRPr="00C06BDA" w:rsidRDefault="0091564B" w:rsidP="0091564B">
      <w:pPr>
        <w:jc w:val="both"/>
        <w:rPr>
          <w:noProof/>
          <w:color w:val="000000" w:themeColor="text1"/>
        </w:rPr>
      </w:pPr>
    </w:p>
    <w:p w:rsidR="006A620C" w:rsidRPr="00D46C25" w:rsidRDefault="006A620C" w:rsidP="006A620C">
      <w:pPr>
        <w:jc w:val="center"/>
        <w:rPr>
          <w:b/>
          <w:noProof/>
          <w:color w:val="000000" w:themeColor="text1"/>
        </w:rPr>
      </w:pPr>
      <w:r w:rsidRPr="00D46C25">
        <w:rPr>
          <w:b/>
          <w:noProof/>
          <w:color w:val="000000" w:themeColor="text1"/>
        </w:rPr>
        <w:t>ПРЕДМЕТ УГОВОРА</w:t>
      </w:r>
    </w:p>
    <w:p w:rsidR="006A620C" w:rsidRPr="00D46C25" w:rsidRDefault="006A620C" w:rsidP="006A620C">
      <w:pPr>
        <w:jc w:val="both"/>
        <w:rPr>
          <w:b/>
          <w:noProof/>
          <w:color w:val="000000" w:themeColor="text1"/>
        </w:rPr>
      </w:pPr>
    </w:p>
    <w:p w:rsidR="006A620C" w:rsidRPr="00D46C25" w:rsidRDefault="006A620C" w:rsidP="006A620C">
      <w:pPr>
        <w:jc w:val="center"/>
        <w:outlineLvl w:val="0"/>
        <w:rPr>
          <w:b/>
          <w:noProof/>
          <w:color w:val="000000" w:themeColor="text1"/>
        </w:rPr>
      </w:pPr>
      <w:bookmarkStart w:id="37" w:name="_Toc502745246"/>
      <w:bookmarkStart w:id="38" w:name="_Toc491089142"/>
      <w:bookmarkStart w:id="39" w:name="_Toc486313206"/>
      <w:bookmarkStart w:id="40" w:name="_Toc476814923"/>
      <w:bookmarkStart w:id="41" w:name="_Toc448141806"/>
      <w:bookmarkStart w:id="42" w:name="_Toc389742040"/>
      <w:bookmarkStart w:id="43" w:name="_Toc380740078"/>
      <w:bookmarkStart w:id="44" w:name="_Toc511819923"/>
      <w:bookmarkStart w:id="45" w:name="_Toc514056594"/>
      <w:bookmarkStart w:id="46" w:name="_Toc530137835"/>
      <w:r w:rsidRPr="00D46C25">
        <w:rPr>
          <w:b/>
          <w:noProof/>
          <w:color w:val="000000" w:themeColor="text1"/>
        </w:rPr>
        <w:t>Члан 1.</w:t>
      </w:r>
      <w:bookmarkEnd w:id="37"/>
      <w:bookmarkEnd w:id="38"/>
      <w:bookmarkEnd w:id="39"/>
      <w:bookmarkEnd w:id="40"/>
      <w:bookmarkEnd w:id="41"/>
      <w:bookmarkEnd w:id="42"/>
      <w:bookmarkEnd w:id="43"/>
      <w:bookmarkEnd w:id="44"/>
      <w:bookmarkEnd w:id="45"/>
      <w:bookmarkEnd w:id="46"/>
    </w:p>
    <w:p w:rsidR="006A620C" w:rsidRPr="00D46C25" w:rsidRDefault="006A620C" w:rsidP="006A620C">
      <w:pPr>
        <w:pStyle w:val="Footer"/>
        <w:jc w:val="both"/>
        <w:rPr>
          <w:b/>
          <w:noProof/>
        </w:rPr>
      </w:pPr>
      <w:r w:rsidRPr="00D46C25">
        <w:rPr>
          <w:noProof/>
          <w:color w:val="000000" w:themeColor="text1"/>
        </w:rPr>
        <w:tab/>
        <w:t xml:space="preserve">            Предмет овог уговора је </w:t>
      </w:r>
      <w:r w:rsidRPr="00D46C25">
        <w:rPr>
          <w:color w:val="000000" w:themeColor="text1"/>
        </w:rPr>
        <w:t xml:space="preserve">набавка </w:t>
      </w:r>
      <w:r w:rsidRPr="00D46C25">
        <w:rPr>
          <w:color w:val="000000" w:themeColor="text1"/>
          <w:lang w:val="sr-Cyrl-CS"/>
        </w:rPr>
        <w:t xml:space="preserve">добара - </w:t>
      </w:r>
      <w:r w:rsidR="00BB7E4D" w:rsidRPr="006D6FA7">
        <w:rPr>
          <w:b/>
          <w:lang w:val="sr-Cyrl-CS"/>
        </w:rPr>
        <w:t>Набавка</w:t>
      </w:r>
      <w:r w:rsidR="00BB7E4D" w:rsidRPr="006D6FA7">
        <w:rPr>
          <w:b/>
        </w:rPr>
        <w:t xml:space="preserve"> </w:t>
      </w:r>
      <w:r w:rsidR="00BB7E4D">
        <w:rPr>
          <w:b/>
          <w:lang w:val="sr-Cyrl-CS"/>
        </w:rPr>
        <w:t>опреме</w:t>
      </w:r>
      <w:r w:rsidR="00BB7E4D" w:rsidRPr="006D6FA7">
        <w:rPr>
          <w:b/>
          <w:lang w:val="sr-Cyrl-CS"/>
        </w:rPr>
        <w:t xml:space="preserve"> </w:t>
      </w:r>
      <w:r w:rsidR="00BB7E4D" w:rsidRPr="006D6FA7">
        <w:rPr>
          <w:b/>
        </w:rPr>
        <w:t>за потребе</w:t>
      </w:r>
      <w:r w:rsidR="00BB7E4D">
        <w:rPr>
          <w:b/>
        </w:rPr>
        <w:t xml:space="preserve"> реализације</w:t>
      </w:r>
      <w:r w:rsidR="00BB7E4D" w:rsidRPr="006D6FA7">
        <w:rPr>
          <w:b/>
        </w:rPr>
        <w:t xml:space="preserve"> </w:t>
      </w:r>
      <w:r w:rsidR="00BB7E4D" w:rsidRPr="006D6FA7">
        <w:rPr>
          <w:b/>
          <w:noProof/>
        </w:rPr>
        <w:t xml:space="preserve"> </w:t>
      </w:r>
      <w:r w:rsidR="00BB7E4D" w:rsidRPr="00D526C7">
        <w:rPr>
          <w:rFonts w:eastAsia="Calibri"/>
          <w:b/>
        </w:rPr>
        <w:t>Програма ране процене нутритивног статуса критично оболелог хируршког болесника у</w:t>
      </w:r>
      <w:r w:rsidR="00BB7E4D" w:rsidRPr="00D526C7">
        <w:rPr>
          <w:rFonts w:eastAsia="Calibri"/>
          <w:b/>
          <w:color w:val="FF0000"/>
        </w:rPr>
        <w:t xml:space="preserve"> </w:t>
      </w:r>
      <w:r w:rsidR="00BB7E4D" w:rsidRPr="00D526C7">
        <w:rPr>
          <w:rFonts w:eastAsia="Calibri"/>
          <w:b/>
        </w:rPr>
        <w:t xml:space="preserve">Аутономној покрајини Војводини за 2019. </w:t>
      </w:r>
      <w:r w:rsidR="00BB7E4D">
        <w:rPr>
          <w:rFonts w:eastAsia="Calibri"/>
          <w:b/>
        </w:rPr>
        <w:t>г</w:t>
      </w:r>
      <w:r w:rsidR="00BB7E4D" w:rsidRPr="00D526C7">
        <w:rPr>
          <w:rFonts w:eastAsia="Calibri"/>
          <w:b/>
        </w:rPr>
        <w:t>одину</w:t>
      </w:r>
      <w:r w:rsidR="00BB7E4D">
        <w:rPr>
          <w:rFonts w:eastAsia="Calibri"/>
          <w:b/>
        </w:rPr>
        <w:t>, за партију бр. ______</w:t>
      </w:r>
      <w:r w:rsidR="00BB7E4D" w:rsidRPr="00D46C25">
        <w:rPr>
          <w:b/>
        </w:rPr>
        <w:t xml:space="preserve"> </w:t>
      </w:r>
      <w:r w:rsidRPr="00D46C25">
        <w:rPr>
          <w:lang w:val="sr-Latn-CS"/>
        </w:rPr>
        <w:t>кој</w:t>
      </w:r>
      <w:r w:rsidRPr="00D46C25">
        <w:t>а</w:t>
      </w:r>
      <w:r w:rsidRPr="00D46C25">
        <w:rPr>
          <w:lang w:val="sr-Latn-CS"/>
        </w:rPr>
        <w:t xml:space="preserve"> је тражен</w:t>
      </w:r>
      <w:r w:rsidRPr="00D46C25">
        <w:t>а</w:t>
      </w:r>
      <w:r w:rsidRPr="00D46C25">
        <w:rPr>
          <w:lang w:val="sr-Latn-CS"/>
        </w:rPr>
        <w:t xml:space="preserve"> у позиву за</w:t>
      </w:r>
      <w:r w:rsidRPr="00D46C25">
        <w:t xml:space="preserve"> подношење понуда у отвореном</w:t>
      </w:r>
      <w:r w:rsidRPr="00D46C25">
        <w:rPr>
          <w:lang w:val="sr-Latn-CS"/>
        </w:rPr>
        <w:t xml:space="preserve"> поступ</w:t>
      </w:r>
      <w:r w:rsidRPr="00D46C25">
        <w:t>ку</w:t>
      </w:r>
      <w:r w:rsidRPr="00D46C25">
        <w:rPr>
          <w:lang w:val="sr-Latn-CS"/>
        </w:rPr>
        <w:t xml:space="preserve"> јавне набавке број </w:t>
      </w:r>
      <w:r w:rsidR="00BB7E4D">
        <w:t>327</w:t>
      </w:r>
      <w:r w:rsidRPr="00D46C25">
        <w:t>-19-О од дана ___________ године.</w:t>
      </w:r>
    </w:p>
    <w:p w:rsidR="006A620C" w:rsidRPr="00D46C25" w:rsidRDefault="006A620C" w:rsidP="006A620C">
      <w:pPr>
        <w:ind w:firstLine="708"/>
        <w:jc w:val="both"/>
        <w:outlineLvl w:val="0"/>
        <w:rPr>
          <w:b/>
          <w:noProof/>
          <w:color w:val="000000" w:themeColor="text1"/>
        </w:rPr>
      </w:pPr>
      <w:bookmarkStart w:id="47" w:name="_Toc502745247"/>
      <w:bookmarkStart w:id="48" w:name="_Toc491089143"/>
      <w:bookmarkStart w:id="49" w:name="_Toc486313207"/>
      <w:bookmarkStart w:id="50" w:name="_Toc511819924"/>
      <w:bookmarkStart w:id="51" w:name="_Toc514056595"/>
      <w:bookmarkStart w:id="52" w:name="_Toc530137836"/>
      <w:r w:rsidRPr="00D46C25">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47"/>
      <w:bookmarkEnd w:id="48"/>
      <w:bookmarkEnd w:id="49"/>
      <w:bookmarkEnd w:id="50"/>
      <w:bookmarkEnd w:id="51"/>
      <w:bookmarkEnd w:id="52"/>
    </w:p>
    <w:p w:rsidR="006A620C" w:rsidRPr="00D46C25" w:rsidRDefault="006A620C" w:rsidP="006A620C">
      <w:pPr>
        <w:outlineLvl w:val="0"/>
        <w:rPr>
          <w:b/>
          <w:noProof/>
          <w:color w:val="000000" w:themeColor="text1"/>
        </w:rPr>
      </w:pPr>
      <w:bookmarkStart w:id="53" w:name="_Toc502745248"/>
      <w:bookmarkStart w:id="54" w:name="_Toc491089144"/>
      <w:bookmarkStart w:id="55" w:name="_Toc486313208"/>
    </w:p>
    <w:p w:rsidR="006A620C" w:rsidRPr="00D46C25" w:rsidRDefault="006A620C" w:rsidP="006A620C">
      <w:pPr>
        <w:jc w:val="center"/>
        <w:outlineLvl w:val="0"/>
        <w:rPr>
          <w:b/>
          <w:noProof/>
          <w:color w:val="000000" w:themeColor="text1"/>
        </w:rPr>
      </w:pPr>
      <w:bookmarkStart w:id="56" w:name="_Toc511819925"/>
      <w:bookmarkStart w:id="57" w:name="_Toc514056596"/>
      <w:bookmarkStart w:id="58" w:name="_Toc530137837"/>
      <w:r w:rsidRPr="00D46C25">
        <w:rPr>
          <w:b/>
          <w:noProof/>
          <w:color w:val="000000" w:themeColor="text1"/>
        </w:rPr>
        <w:t>ЦЕНА</w:t>
      </w:r>
      <w:bookmarkEnd w:id="53"/>
      <w:bookmarkEnd w:id="54"/>
      <w:bookmarkEnd w:id="55"/>
      <w:bookmarkEnd w:id="56"/>
      <w:bookmarkEnd w:id="57"/>
      <w:bookmarkEnd w:id="58"/>
    </w:p>
    <w:p w:rsidR="006A620C" w:rsidRPr="00D46C25" w:rsidRDefault="006A620C" w:rsidP="006A620C">
      <w:pPr>
        <w:ind w:firstLine="708"/>
        <w:jc w:val="both"/>
        <w:outlineLvl w:val="0"/>
        <w:rPr>
          <w:b/>
          <w:noProof/>
          <w:color w:val="000000" w:themeColor="text1"/>
        </w:rPr>
      </w:pPr>
    </w:p>
    <w:p w:rsidR="006A620C" w:rsidRPr="00D46C25" w:rsidRDefault="006A620C" w:rsidP="006A620C">
      <w:pPr>
        <w:jc w:val="center"/>
        <w:outlineLvl w:val="0"/>
        <w:rPr>
          <w:b/>
          <w:noProof/>
          <w:color w:val="000000" w:themeColor="text1"/>
        </w:rPr>
      </w:pPr>
      <w:bookmarkStart w:id="59" w:name="_Toc502745249"/>
      <w:bookmarkStart w:id="60" w:name="_Toc491089145"/>
      <w:bookmarkStart w:id="61" w:name="_Toc486313209"/>
      <w:bookmarkStart w:id="62" w:name="_Toc511819926"/>
      <w:bookmarkStart w:id="63" w:name="_Toc514056597"/>
      <w:bookmarkStart w:id="64" w:name="_Toc530137838"/>
      <w:r w:rsidRPr="00D46C25">
        <w:rPr>
          <w:b/>
          <w:noProof/>
          <w:color w:val="000000" w:themeColor="text1"/>
        </w:rPr>
        <w:t>Члан 2.</w:t>
      </w:r>
      <w:bookmarkEnd w:id="59"/>
      <w:bookmarkEnd w:id="60"/>
      <w:bookmarkEnd w:id="61"/>
      <w:bookmarkEnd w:id="62"/>
      <w:bookmarkEnd w:id="63"/>
      <w:bookmarkEnd w:id="64"/>
    </w:p>
    <w:p w:rsidR="006A620C" w:rsidRPr="00D46C25" w:rsidRDefault="006A620C" w:rsidP="006A620C">
      <w:pPr>
        <w:pStyle w:val="BodyTextIndent"/>
        <w:ind w:left="0" w:firstLine="741"/>
        <w:jc w:val="both"/>
        <w:rPr>
          <w:b w:val="0"/>
          <w:color w:val="000000" w:themeColor="text1"/>
        </w:rPr>
      </w:pPr>
      <w:r w:rsidRPr="00D46C25">
        <w:rPr>
          <w:b w:val="0"/>
          <w:bCs w:val="0"/>
          <w:color w:val="000000" w:themeColor="text1"/>
        </w:rPr>
        <w:t xml:space="preserve">Цена добара из члана 1. овог уговора без пореза на додату вредност износи </w:t>
      </w:r>
      <w:r w:rsidRPr="00D46C25">
        <w:rPr>
          <w:b w:val="0"/>
          <w:color w:val="000000" w:themeColor="text1"/>
        </w:rPr>
        <w:t>___________________ динара</w:t>
      </w:r>
      <w:r w:rsidRPr="00D46C25">
        <w:rPr>
          <w:b w:val="0"/>
          <w:bCs w:val="0"/>
          <w:color w:val="000000" w:themeColor="text1"/>
        </w:rPr>
        <w:t xml:space="preserve"> (словима: ______________________________________ динара и _____/100), односно са порезом на додату вредност износи </w:t>
      </w:r>
      <w:r w:rsidRPr="00D46C25">
        <w:rPr>
          <w:b w:val="0"/>
          <w:color w:val="000000" w:themeColor="text1"/>
        </w:rPr>
        <w:t>______________________ динара</w:t>
      </w:r>
      <w:r w:rsidRPr="00D46C25">
        <w:rPr>
          <w:b w:val="0"/>
          <w:bCs w:val="0"/>
          <w:color w:val="000000" w:themeColor="text1"/>
        </w:rPr>
        <w:t xml:space="preserve"> (словима: ____________________________________ динара и ___/100).</w:t>
      </w:r>
    </w:p>
    <w:p w:rsidR="006A620C" w:rsidRPr="00D46C25" w:rsidRDefault="006A620C" w:rsidP="006A620C">
      <w:pPr>
        <w:pStyle w:val="JNclan1"/>
        <w:ind w:firstLine="708"/>
        <w:rPr>
          <w:noProof/>
          <w:lang w:val="sr-Cyrl-CS"/>
        </w:rPr>
      </w:pPr>
      <w:r w:rsidRPr="00D46C25">
        <w:rPr>
          <w:color w:val="000000" w:themeColor="text1"/>
        </w:rPr>
        <w:t xml:space="preserve">Цена из претходног става се сматра фиксном и неће се мењати за време трајања овог уговора </w:t>
      </w:r>
      <w:r w:rsidRPr="00D46C25">
        <w:t xml:space="preserve">и у њу су </w:t>
      </w:r>
      <w:r w:rsidRPr="00D46C25">
        <w:rPr>
          <w:noProof/>
          <w:lang w:val="sr-Cyrl-CS"/>
        </w:rPr>
        <w:t xml:space="preserve">урачунати сви зависни трошкови које </w:t>
      </w:r>
      <w:r w:rsidRPr="00D46C25">
        <w:rPr>
          <w:noProof/>
        </w:rPr>
        <w:t>добављач</w:t>
      </w:r>
      <w:r w:rsidRPr="00D46C25">
        <w:rPr>
          <w:noProof/>
          <w:lang w:val="sr-Cyrl-CS"/>
        </w:rPr>
        <w:t xml:space="preserve"> има током реализације уговора.</w:t>
      </w:r>
    </w:p>
    <w:p w:rsidR="006A620C" w:rsidRPr="00D46C25" w:rsidRDefault="006A620C" w:rsidP="006A620C">
      <w:pPr>
        <w:tabs>
          <w:tab w:val="left" w:pos="720"/>
          <w:tab w:val="left" w:pos="1080"/>
        </w:tabs>
        <w:rPr>
          <w:b/>
          <w:lang w:val="ru-RU"/>
        </w:rPr>
      </w:pPr>
    </w:p>
    <w:p w:rsidR="006A620C" w:rsidRPr="00D46C25" w:rsidRDefault="006A620C" w:rsidP="006A620C">
      <w:pPr>
        <w:tabs>
          <w:tab w:val="left" w:pos="720"/>
          <w:tab w:val="left" w:pos="1080"/>
        </w:tabs>
        <w:jc w:val="center"/>
        <w:rPr>
          <w:b/>
          <w:lang w:val="ru-RU"/>
        </w:rPr>
      </w:pPr>
      <w:r w:rsidRPr="00D46C25">
        <w:rPr>
          <w:b/>
          <w:lang w:val="ru-RU"/>
        </w:rPr>
        <w:t>ПРИЈЕМ, МЕСТО И</w:t>
      </w:r>
      <w:r w:rsidRPr="00D46C25">
        <w:rPr>
          <w:b/>
        </w:rPr>
        <w:t xml:space="preserve"> РОК И</w:t>
      </w:r>
      <w:r w:rsidRPr="00D46C25">
        <w:rPr>
          <w:b/>
          <w:lang w:val="ru-RU"/>
        </w:rPr>
        <w:t>СПОРУКЕ ДОБАРА</w:t>
      </w:r>
    </w:p>
    <w:p w:rsidR="006A620C" w:rsidRPr="00D46C25" w:rsidRDefault="006A620C" w:rsidP="006A620C">
      <w:pPr>
        <w:rPr>
          <w:lang w:val="sr-Cyrl-CS" w:eastAsia="ar-SA"/>
        </w:rPr>
      </w:pPr>
    </w:p>
    <w:p w:rsidR="006A620C" w:rsidRPr="00D46C25" w:rsidRDefault="006A620C" w:rsidP="006A620C">
      <w:pPr>
        <w:pStyle w:val="BodyTextIndent"/>
        <w:ind w:left="0" w:firstLine="0"/>
        <w:jc w:val="center"/>
        <w:outlineLvl w:val="0"/>
        <w:rPr>
          <w:noProof/>
          <w:color w:val="000000" w:themeColor="text1"/>
        </w:rPr>
      </w:pPr>
      <w:bookmarkStart w:id="65" w:name="_Toc502745250"/>
      <w:bookmarkStart w:id="66" w:name="_Toc491089146"/>
      <w:bookmarkStart w:id="67" w:name="_Toc486313210"/>
      <w:bookmarkStart w:id="68" w:name="_Toc476814925"/>
      <w:bookmarkStart w:id="69" w:name="_Toc448141808"/>
      <w:bookmarkStart w:id="70" w:name="_Toc389742042"/>
      <w:bookmarkStart w:id="71" w:name="_Toc380740080"/>
      <w:bookmarkStart w:id="72" w:name="_Toc511819927"/>
      <w:bookmarkStart w:id="73" w:name="_Toc514056598"/>
      <w:bookmarkStart w:id="74" w:name="_Toc530137839"/>
      <w:r w:rsidRPr="00D46C25">
        <w:rPr>
          <w:noProof/>
          <w:color w:val="000000" w:themeColor="text1"/>
        </w:rPr>
        <w:t>Члан 3.</w:t>
      </w:r>
      <w:bookmarkEnd w:id="65"/>
      <w:bookmarkEnd w:id="66"/>
      <w:bookmarkEnd w:id="67"/>
      <w:bookmarkEnd w:id="68"/>
      <w:bookmarkEnd w:id="69"/>
      <w:bookmarkEnd w:id="70"/>
      <w:bookmarkEnd w:id="71"/>
      <w:bookmarkEnd w:id="72"/>
      <w:bookmarkEnd w:id="73"/>
      <w:bookmarkEnd w:id="74"/>
    </w:p>
    <w:p w:rsidR="006A620C" w:rsidRPr="00D46C25" w:rsidRDefault="006A620C" w:rsidP="006A620C">
      <w:pPr>
        <w:pStyle w:val="Footer"/>
        <w:ind w:firstLine="720"/>
        <w:jc w:val="both"/>
        <w:rPr>
          <w:noProof/>
        </w:rPr>
      </w:pPr>
      <w:r w:rsidRPr="00D46C25">
        <w:rPr>
          <w:noProof/>
          <w:color w:val="000000" w:themeColor="text1"/>
        </w:rPr>
        <w:tab/>
      </w:r>
      <w:r w:rsidRPr="00D46C25">
        <w:rPr>
          <w:noProof/>
        </w:rPr>
        <w:t xml:space="preserve">Добављач се обавезује да </w:t>
      </w:r>
      <w:r w:rsidRPr="00D46C25">
        <w:rPr>
          <w:noProof/>
          <w:color w:val="000000" w:themeColor="text1"/>
        </w:rPr>
        <w:t>наручиоцу</w:t>
      </w:r>
      <w:r w:rsidRPr="00D46C25">
        <w:rPr>
          <w:noProof/>
        </w:rPr>
        <w:t xml:space="preserve"> </w:t>
      </w:r>
      <w:r w:rsidRPr="00D46C25">
        <w:rPr>
          <w:lang w:val="sr-Cyrl-CS"/>
        </w:rPr>
        <w:t>испоручи</w:t>
      </w:r>
      <w:r w:rsidRPr="00D46C25">
        <w:t xml:space="preserve"> </w:t>
      </w:r>
      <w:r w:rsidR="00437A10">
        <w:rPr>
          <w:lang/>
        </w:rPr>
        <w:t xml:space="preserve">______________ </w:t>
      </w:r>
      <w:r w:rsidR="00437A10" w:rsidRPr="00437A10">
        <w:rPr>
          <w:i/>
          <w:lang/>
        </w:rPr>
        <w:t>(назив добра из партије)</w:t>
      </w:r>
      <w:r w:rsidR="00437A10">
        <w:rPr>
          <w:lang/>
        </w:rPr>
        <w:t xml:space="preserve"> </w:t>
      </w:r>
      <w:r w:rsidRPr="00D46C25">
        <w:t>потребну</w:t>
      </w:r>
      <w:r w:rsidR="00437A10">
        <w:rPr>
          <w:lang/>
        </w:rPr>
        <w:t>/е</w:t>
      </w:r>
      <w:r w:rsidRPr="00D46C25">
        <w:t xml:space="preserve"> за реализацију </w:t>
      </w:r>
      <w:r w:rsidRPr="00D46C25">
        <w:rPr>
          <w:noProof/>
        </w:rPr>
        <w:t xml:space="preserve"> </w:t>
      </w:r>
      <w:r w:rsidRPr="00D46C25">
        <w:t>Програма ране мобилизације критично оболелог хирушког болесника у</w:t>
      </w:r>
      <w:r w:rsidRPr="00D46C25">
        <w:rPr>
          <w:color w:val="FF0000"/>
        </w:rPr>
        <w:t xml:space="preserve"> </w:t>
      </w:r>
      <w:r w:rsidRPr="00D46C25">
        <w:t xml:space="preserve">Аутономној покрајини Војводини за 2019. годину (у даљем </w:t>
      </w:r>
      <w:r w:rsidRPr="00D46C25">
        <w:lastRenderedPageBreak/>
        <w:t>тексту: добра)</w:t>
      </w:r>
      <w:r w:rsidRPr="00D46C25">
        <w:rPr>
          <w:noProof/>
        </w:rPr>
        <w:t>, која обухвата испоруку, монтирање, пуштање у</w:t>
      </w:r>
      <w:r w:rsidRPr="00D46C25">
        <w:rPr>
          <w:noProof/>
          <w:lang w:val="sr-Cyrl-CS"/>
        </w:rPr>
        <w:t xml:space="preserve"> </w:t>
      </w:r>
      <w:r w:rsidRPr="00D46C25">
        <w:rPr>
          <w:noProof/>
        </w:rPr>
        <w:t xml:space="preserve">рад предметних добара и обуку </w:t>
      </w:r>
      <w:r w:rsidRPr="00D46C25">
        <w:rPr>
          <w:bCs/>
          <w:iCs/>
          <w:noProof/>
          <w:lang w:val="sr-Cyrl-CS"/>
        </w:rPr>
        <w:t xml:space="preserve">за руковање </w:t>
      </w:r>
      <w:r w:rsidRPr="00D46C25">
        <w:rPr>
          <w:noProof/>
          <w:color w:val="000000" w:themeColor="text1"/>
        </w:rPr>
        <w:t>запослених код наручиоца</w:t>
      </w:r>
      <w:r w:rsidRPr="00D46C25">
        <w:rPr>
          <w:noProof/>
        </w:rPr>
        <w:t>, а у свему према захтевима и техничкој спецификацији из конкурсне документације.</w:t>
      </w:r>
    </w:p>
    <w:p w:rsidR="006A620C" w:rsidRPr="00D46C25" w:rsidRDefault="006A620C" w:rsidP="006A620C">
      <w:pPr>
        <w:ind w:firstLine="720"/>
        <w:jc w:val="both"/>
        <w:rPr>
          <w:noProof/>
          <w:lang w:val="sr-Cyrl-CS"/>
        </w:rPr>
      </w:pPr>
      <w:r w:rsidRPr="00D46C25">
        <w:rPr>
          <w:noProof/>
          <w:color w:val="000000" w:themeColor="text1"/>
        </w:rPr>
        <w:t xml:space="preserve">Добављач се обавезује да предметна добра испоручи, монтира, пусти у рад  и изврши обуку </w:t>
      </w:r>
      <w:r w:rsidRPr="00D46C25">
        <w:rPr>
          <w:bCs/>
          <w:iCs/>
          <w:noProof/>
          <w:lang w:val="sr-Cyrl-CS"/>
        </w:rPr>
        <w:t xml:space="preserve">за руковање </w:t>
      </w:r>
      <w:r w:rsidRPr="00D46C25">
        <w:rPr>
          <w:noProof/>
          <w:color w:val="000000" w:themeColor="text1"/>
        </w:rPr>
        <w:t xml:space="preserve">запослених код наручиоца </w:t>
      </w:r>
      <w:r w:rsidRPr="00D46C25">
        <w:rPr>
          <w:color w:val="000000" w:themeColor="text1"/>
          <w:lang w:val="sr-Latn-CS"/>
        </w:rPr>
        <w:t>у року</w:t>
      </w:r>
      <w:r w:rsidRPr="00D46C25">
        <w:rPr>
          <w:color w:val="000000" w:themeColor="text1"/>
        </w:rPr>
        <w:t xml:space="preserve"> од </w:t>
      </w:r>
      <w:r w:rsidRPr="00D46C25">
        <w:rPr>
          <w:color w:val="000000" w:themeColor="text1"/>
          <w:lang w:val="sr-Latn-CS"/>
        </w:rPr>
        <w:t>____ (</w:t>
      </w:r>
      <w:r w:rsidRPr="00D46C25">
        <w:rPr>
          <w:i/>
          <w:color w:val="000000" w:themeColor="text1"/>
        </w:rPr>
        <w:t xml:space="preserve">најдуже 20 дана) </w:t>
      </w:r>
      <w:r w:rsidRPr="00D46C25">
        <w:rPr>
          <w:noProof/>
          <w:lang w:val="sr-Cyrl-CS"/>
        </w:rPr>
        <w:t>од дана закључења овог уговора</w:t>
      </w:r>
      <w:r w:rsidRPr="00D46C25">
        <w:rPr>
          <w:noProof/>
        </w:rPr>
        <w:t xml:space="preserve">, </w:t>
      </w:r>
      <w:r w:rsidRPr="00D46C25">
        <w:rPr>
          <w:iCs/>
          <w:lang w:val="sr-Cyrl-CS"/>
        </w:rPr>
        <w:t>и то ФЦО</w:t>
      </w:r>
      <w:r w:rsidRPr="00D46C25">
        <w:rPr>
          <w:noProof/>
          <w:lang w:val="sr-Cyrl-CS"/>
        </w:rPr>
        <w:t xml:space="preserve"> клинике код наручиоца, те </w:t>
      </w:r>
      <w:bookmarkStart w:id="75" w:name="_Toc389742043"/>
      <w:bookmarkStart w:id="76" w:name="_Toc380740081"/>
      <w:r w:rsidRPr="00D46C25">
        <w:rPr>
          <w:noProof/>
          <w:lang w:val="sr-Cyrl-CS"/>
        </w:rPr>
        <w:t>ће наручилац и добављач обострано потписати Записник о примопредаји предметних добара.</w:t>
      </w:r>
    </w:p>
    <w:p w:rsidR="006A620C" w:rsidRPr="00D46C25" w:rsidRDefault="006A620C" w:rsidP="006A620C">
      <w:pPr>
        <w:ind w:firstLine="708"/>
        <w:jc w:val="both"/>
        <w:rPr>
          <w:noProof/>
          <w:lang w:val="sr-Cyrl-CS"/>
        </w:rPr>
      </w:pPr>
      <w:r w:rsidRPr="00D46C25">
        <w:rPr>
          <w:bCs/>
          <w:iCs/>
        </w:rPr>
        <w:t xml:space="preserve">Добављач се обавезује да приликом испоруке предметних добара достави </w:t>
      </w:r>
      <w:r w:rsidRPr="00D46C25">
        <w:rPr>
          <w:noProof/>
          <w:lang w:val="sr-Cyrl-CS"/>
        </w:rPr>
        <w:t xml:space="preserve">Упутство за употребу и одржавање, искључиво на српском језику. </w:t>
      </w:r>
    </w:p>
    <w:p w:rsidR="006A620C" w:rsidRPr="00D46C25" w:rsidRDefault="006A620C" w:rsidP="006A620C">
      <w:pPr>
        <w:ind w:firstLine="708"/>
        <w:jc w:val="both"/>
        <w:rPr>
          <w:noProof/>
          <w:color w:val="000000" w:themeColor="text1"/>
        </w:rPr>
      </w:pPr>
      <w:r w:rsidRPr="00D46C25">
        <w:rPr>
          <w:noProof/>
          <w:lang w:val="sr-Cyrl-CS"/>
        </w:rPr>
        <w:t>Добављач даје гарантни рок на предметна добра најмање___ месеци (</w:t>
      </w:r>
      <w:r w:rsidRPr="00D46C25">
        <w:rPr>
          <w:i/>
          <w:noProof/>
          <w:lang w:val="sr-Cyrl-CS"/>
        </w:rPr>
        <w:t>најкраће 12 месеци</w:t>
      </w:r>
      <w:r w:rsidRPr="00D46C25">
        <w:rPr>
          <w:noProof/>
          <w:lang w:val="sr-Cyrl-CS"/>
        </w:rPr>
        <w:t xml:space="preserve">) од дана монтаже, инсталирања, </w:t>
      </w:r>
      <w:r w:rsidRPr="00D46C25">
        <w:rPr>
          <w:noProof/>
        </w:rPr>
        <w:t>пуштањ</w:t>
      </w:r>
      <w:r>
        <w:rPr>
          <w:noProof/>
        </w:rPr>
        <w:t>а</w:t>
      </w:r>
      <w:r w:rsidRPr="00D46C25">
        <w:rPr>
          <w:noProof/>
        </w:rPr>
        <w:t xml:space="preserve"> у</w:t>
      </w:r>
      <w:r w:rsidRPr="00D46C25">
        <w:rPr>
          <w:noProof/>
          <w:lang w:val="sr-Cyrl-CS"/>
        </w:rPr>
        <w:t xml:space="preserve"> </w:t>
      </w:r>
      <w:r w:rsidRPr="00D46C25">
        <w:rPr>
          <w:noProof/>
        </w:rPr>
        <w:t xml:space="preserve">рад </w:t>
      </w:r>
      <w:r w:rsidRPr="00D46C25">
        <w:rPr>
          <w:noProof/>
          <w:lang w:val="sr-Cyrl-CS"/>
        </w:rPr>
        <w:t>предметних добра</w:t>
      </w:r>
      <w:r w:rsidRPr="00D46C25">
        <w:rPr>
          <w:noProof/>
        </w:rPr>
        <w:t xml:space="preserve"> и </w:t>
      </w:r>
      <w:r w:rsidRPr="00D46C25">
        <w:rPr>
          <w:bCs/>
          <w:iCs/>
          <w:lang w:val="sr-Cyrl-CS"/>
        </w:rPr>
        <w:t xml:space="preserve">обуке </w:t>
      </w:r>
      <w:r w:rsidRPr="00D46C25">
        <w:rPr>
          <w:bCs/>
          <w:iCs/>
          <w:noProof/>
          <w:lang w:val="sr-Cyrl-CS"/>
        </w:rPr>
        <w:t xml:space="preserve">за руковање </w:t>
      </w:r>
      <w:r w:rsidRPr="00D46C25">
        <w:rPr>
          <w:noProof/>
          <w:color w:val="000000" w:themeColor="text1"/>
        </w:rPr>
        <w:t>запослених код наручиоца.</w:t>
      </w:r>
    </w:p>
    <w:p w:rsidR="006A620C" w:rsidRPr="00D46C25" w:rsidRDefault="006A620C" w:rsidP="006A620C">
      <w:pPr>
        <w:ind w:firstLine="708"/>
        <w:jc w:val="both"/>
        <w:rPr>
          <w:noProof/>
        </w:rPr>
      </w:pPr>
    </w:p>
    <w:p w:rsidR="006A620C" w:rsidRPr="00D46C25" w:rsidRDefault="006A620C" w:rsidP="006A620C">
      <w:pPr>
        <w:jc w:val="center"/>
        <w:rPr>
          <w:b/>
        </w:rPr>
      </w:pPr>
      <w:r w:rsidRPr="00D46C25">
        <w:rPr>
          <w:b/>
        </w:rPr>
        <w:t>КВАЛИТЕТ ДОБАРА И ОТКЛАЊАЊЕ НЕДОСТАТАКА</w:t>
      </w:r>
    </w:p>
    <w:p w:rsidR="006A620C" w:rsidRPr="00D46C25" w:rsidRDefault="006A620C" w:rsidP="006A620C">
      <w:pPr>
        <w:pStyle w:val="NoSpacing"/>
        <w:ind w:firstLine="708"/>
        <w:jc w:val="both"/>
        <w:rPr>
          <w:rFonts w:ascii="Times New Roman" w:hAnsi="Times New Roman" w:cs="Times New Roman"/>
          <w:noProof/>
          <w:sz w:val="24"/>
          <w:szCs w:val="24"/>
        </w:rPr>
      </w:pPr>
    </w:p>
    <w:p w:rsidR="006A620C" w:rsidRPr="00D46C25" w:rsidRDefault="006A620C" w:rsidP="006A620C">
      <w:pPr>
        <w:pStyle w:val="BodyTextIndent"/>
        <w:ind w:left="0" w:firstLine="0"/>
        <w:jc w:val="center"/>
        <w:outlineLvl w:val="0"/>
        <w:rPr>
          <w:noProof/>
          <w:color w:val="000000" w:themeColor="text1"/>
        </w:rPr>
      </w:pPr>
      <w:bookmarkStart w:id="77" w:name="_Toc502745251"/>
      <w:bookmarkStart w:id="78" w:name="_Toc491089147"/>
      <w:bookmarkStart w:id="79" w:name="_Toc486313211"/>
      <w:bookmarkStart w:id="80" w:name="_Toc476814926"/>
      <w:bookmarkStart w:id="81" w:name="_Toc511819928"/>
      <w:bookmarkStart w:id="82" w:name="_Toc514056599"/>
      <w:bookmarkStart w:id="83" w:name="_Toc530137840"/>
      <w:r w:rsidRPr="00D46C25">
        <w:rPr>
          <w:noProof/>
          <w:color w:val="000000" w:themeColor="text1"/>
        </w:rPr>
        <w:t>Члан 4.</w:t>
      </w:r>
      <w:bookmarkEnd w:id="77"/>
      <w:bookmarkEnd w:id="78"/>
      <w:bookmarkEnd w:id="79"/>
      <w:bookmarkEnd w:id="80"/>
      <w:bookmarkEnd w:id="81"/>
      <w:bookmarkEnd w:id="82"/>
      <w:bookmarkEnd w:id="83"/>
    </w:p>
    <w:p w:rsidR="006A620C" w:rsidRPr="00D46C25" w:rsidRDefault="006A620C" w:rsidP="006A620C">
      <w:pPr>
        <w:pStyle w:val="BodyTextIndent"/>
        <w:ind w:left="0" w:firstLine="720"/>
        <w:jc w:val="both"/>
        <w:rPr>
          <w:b w:val="0"/>
          <w:noProof/>
          <w:color w:val="000000" w:themeColor="text1"/>
          <w:lang w:val="en-GB"/>
        </w:rPr>
      </w:pPr>
      <w:r w:rsidRPr="00D46C25">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6A620C" w:rsidRPr="00D46C25" w:rsidRDefault="006A620C" w:rsidP="006A620C">
      <w:pPr>
        <w:pStyle w:val="BodyTextIndent"/>
        <w:ind w:left="0" w:firstLine="720"/>
        <w:jc w:val="both"/>
        <w:rPr>
          <w:b w:val="0"/>
          <w:noProof/>
          <w:color w:val="000000" w:themeColor="text1"/>
        </w:rPr>
      </w:pPr>
      <w:r w:rsidRPr="00D46C25">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6A620C" w:rsidRPr="00D46C25" w:rsidRDefault="006A620C" w:rsidP="006A620C">
      <w:pPr>
        <w:ind w:firstLine="708"/>
        <w:jc w:val="both"/>
        <w:rPr>
          <w:noProof/>
          <w:color w:val="000000" w:themeColor="text1"/>
        </w:rPr>
      </w:pPr>
      <w:r w:rsidRPr="00D46C25">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6A620C" w:rsidRPr="00D46C25" w:rsidRDefault="006A620C" w:rsidP="006A620C">
      <w:pPr>
        <w:ind w:firstLine="708"/>
        <w:jc w:val="both"/>
        <w:rPr>
          <w:noProof/>
        </w:rPr>
      </w:pPr>
      <w:r w:rsidRPr="00D46C25">
        <w:rPr>
          <w:noProof/>
          <w:color w:val="000000" w:themeColor="text1"/>
        </w:rPr>
        <w:t xml:space="preserve">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 </w:t>
      </w:r>
      <w:r w:rsidRPr="00D46C25">
        <w:rPr>
          <w:noProof/>
          <w:lang w:val="sr-Cyrl-CS"/>
        </w:rPr>
        <w:t>без обзира да ли је добављач примио ту рекламацију радним или нерадним даном</w:t>
      </w:r>
      <w:r w:rsidRPr="00D46C25">
        <w:rPr>
          <w:noProof/>
          <w:lang w:val="sr-Latn-CS"/>
        </w:rPr>
        <w:t>.</w:t>
      </w:r>
    </w:p>
    <w:p w:rsidR="006A620C" w:rsidRPr="00D46C25" w:rsidRDefault="006A620C" w:rsidP="006A620C">
      <w:pPr>
        <w:pStyle w:val="NoSpacing"/>
        <w:ind w:firstLine="708"/>
        <w:jc w:val="both"/>
        <w:rPr>
          <w:rFonts w:ascii="Times New Roman" w:hAnsi="Times New Roman" w:cs="Times New Roman"/>
          <w:noProof/>
          <w:sz w:val="24"/>
          <w:szCs w:val="24"/>
        </w:rPr>
      </w:pPr>
      <w:r w:rsidRPr="00D46C25">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D46C25">
        <w:rPr>
          <w:rFonts w:ascii="Times New Roman" w:hAnsi="Times New Roman" w:cs="Times New Roman"/>
          <w:noProof/>
          <w:sz w:val="24"/>
          <w:szCs w:val="24"/>
        </w:rPr>
        <w:t>наплати средство обезбеђења из члана 6. овог уговора.</w:t>
      </w:r>
    </w:p>
    <w:p w:rsidR="006A620C" w:rsidRPr="00D46C25" w:rsidRDefault="006A620C" w:rsidP="006A620C">
      <w:pPr>
        <w:ind w:firstLine="708"/>
        <w:jc w:val="both"/>
        <w:rPr>
          <w:iCs/>
          <w:lang w:val="sr-Cyrl-CS"/>
        </w:rPr>
      </w:pPr>
      <w:r w:rsidRPr="00D46C25">
        <w:rPr>
          <w:bCs/>
          <w:iCs/>
        </w:rPr>
        <w:t xml:space="preserve">Добављач се обавезује </w:t>
      </w:r>
      <w:r w:rsidRPr="00D46C25">
        <w:rPr>
          <w:noProof/>
          <w:lang w:val="sr-Cyrl-CS"/>
        </w:rPr>
        <w:t xml:space="preserve">да у периоду важења гаранције врши </w:t>
      </w:r>
      <w:r w:rsidRPr="00D46C25">
        <w:rPr>
          <w:iCs/>
          <w:lang w:val="sr-Cyrl-CS"/>
        </w:rPr>
        <w:t>превентивно и редовно одржавање предметних добара, са резервним деловима, услуге сервиса за све врсте кварова (осим кварова насталих механичким оштећењем).</w:t>
      </w:r>
    </w:p>
    <w:p w:rsidR="006A620C" w:rsidRPr="00D46C25" w:rsidRDefault="006A620C" w:rsidP="006A620C">
      <w:pPr>
        <w:ind w:firstLine="708"/>
        <w:jc w:val="both"/>
        <w:rPr>
          <w:iCs/>
        </w:rPr>
      </w:pPr>
      <w:r w:rsidRPr="00D46C25">
        <w:rPr>
          <w:bCs/>
          <w:iCs/>
        </w:rPr>
        <w:t xml:space="preserve">Добављач се обавезује </w:t>
      </w:r>
      <w:r w:rsidRPr="00D46C25">
        <w:rPr>
          <w:noProof/>
          <w:lang w:val="sr-Cyrl-CS"/>
        </w:rPr>
        <w:t xml:space="preserve">да </w:t>
      </w:r>
      <w:r w:rsidRPr="00D46C25">
        <w:rPr>
          <w:lang w:val="sl-SI"/>
        </w:rPr>
        <w:t xml:space="preserve">обезбеди сервис </w:t>
      </w:r>
      <w:r w:rsidRPr="00D46C25">
        <w:rPr>
          <w:lang w:val="sr-Cyrl-CS"/>
        </w:rPr>
        <w:t xml:space="preserve">предметних добара </w:t>
      </w:r>
      <w:r w:rsidRPr="00D46C25">
        <w:rPr>
          <w:lang w:val="sl-SI"/>
        </w:rPr>
        <w:t>у гарантном року</w:t>
      </w:r>
      <w:r w:rsidRPr="00D46C25">
        <w:t>, а све у складу са препорукама и одредбама произвођача опреме,</w:t>
      </w:r>
      <w:r w:rsidRPr="00D46C25">
        <w:rPr>
          <w:lang w:val="sl-SI"/>
        </w:rPr>
        <w:t xml:space="preserve"> без надокнаде.</w:t>
      </w:r>
      <w:r w:rsidRPr="00D46C25">
        <w:rPr>
          <w:lang w:val="sr-Cyrl-CS"/>
        </w:rPr>
        <w:t xml:space="preserve"> О</w:t>
      </w:r>
      <w:r w:rsidRPr="00D46C25">
        <w:rPr>
          <w:lang w:val="sl-SI"/>
        </w:rPr>
        <w:t xml:space="preserve">државање у гарантном року </w:t>
      </w:r>
      <w:r w:rsidRPr="00D46C25">
        <w:t xml:space="preserve">подразумева и обавезу добављача да </w:t>
      </w:r>
      <w:r w:rsidRPr="00D46C25">
        <w:rPr>
          <w:lang w:val="sl-SI"/>
        </w:rPr>
        <w:t>при истеку гарантног периода уради детаљан превентивни сервис</w:t>
      </w:r>
      <w:r w:rsidRPr="00D46C25">
        <w:t xml:space="preserve"> </w:t>
      </w:r>
      <w:r w:rsidRPr="00D46C25">
        <w:rPr>
          <w:lang w:val="sl-SI"/>
        </w:rPr>
        <w:t>са одговарајућим извештајем.</w:t>
      </w:r>
    </w:p>
    <w:p w:rsidR="006A620C" w:rsidRPr="00D46C25" w:rsidRDefault="006A620C" w:rsidP="006A620C">
      <w:pPr>
        <w:autoSpaceDE w:val="0"/>
        <w:autoSpaceDN w:val="0"/>
        <w:adjustRightInd w:val="0"/>
        <w:rPr>
          <w:b/>
        </w:rPr>
      </w:pPr>
    </w:p>
    <w:p w:rsidR="006A620C" w:rsidRPr="00D46C25" w:rsidRDefault="006A620C" w:rsidP="006A620C">
      <w:pPr>
        <w:autoSpaceDE w:val="0"/>
        <w:autoSpaceDN w:val="0"/>
        <w:adjustRightInd w:val="0"/>
        <w:jc w:val="center"/>
        <w:rPr>
          <w:b/>
        </w:rPr>
      </w:pPr>
      <w:r w:rsidRPr="00D46C25">
        <w:rPr>
          <w:b/>
        </w:rPr>
        <w:t>НАЧИН И РОК ПЛАЋАЊА</w:t>
      </w:r>
    </w:p>
    <w:p w:rsidR="006A620C" w:rsidRPr="00D46C25" w:rsidRDefault="006A620C" w:rsidP="006A620C">
      <w:pPr>
        <w:pStyle w:val="BodyTextIndent"/>
        <w:ind w:left="0" w:firstLine="0"/>
        <w:jc w:val="both"/>
        <w:rPr>
          <w:b w:val="0"/>
          <w:noProof/>
          <w:color w:val="000000" w:themeColor="text1"/>
        </w:rPr>
      </w:pPr>
    </w:p>
    <w:p w:rsidR="006A620C" w:rsidRPr="00D46C25" w:rsidRDefault="006A620C" w:rsidP="006A620C">
      <w:pPr>
        <w:jc w:val="center"/>
        <w:outlineLvl w:val="0"/>
        <w:rPr>
          <w:b/>
          <w:noProof/>
          <w:color w:val="000000" w:themeColor="text1"/>
        </w:rPr>
      </w:pPr>
      <w:bookmarkStart w:id="84" w:name="_Toc502745252"/>
      <w:bookmarkStart w:id="85" w:name="_Toc491089148"/>
      <w:bookmarkStart w:id="86" w:name="_Toc486313212"/>
      <w:bookmarkStart w:id="87" w:name="_Toc476814928"/>
      <w:bookmarkStart w:id="88" w:name="_Toc511819929"/>
      <w:bookmarkStart w:id="89" w:name="_Toc514056600"/>
      <w:bookmarkStart w:id="90" w:name="_Toc530137841"/>
      <w:r w:rsidRPr="00D46C25">
        <w:rPr>
          <w:b/>
          <w:noProof/>
          <w:color w:val="000000" w:themeColor="text1"/>
        </w:rPr>
        <w:t>Члан 5.</w:t>
      </w:r>
      <w:bookmarkEnd w:id="84"/>
      <w:bookmarkEnd w:id="85"/>
      <w:bookmarkEnd w:id="86"/>
      <w:bookmarkEnd w:id="87"/>
      <w:bookmarkEnd w:id="88"/>
      <w:bookmarkEnd w:id="89"/>
      <w:bookmarkEnd w:id="90"/>
    </w:p>
    <w:p w:rsidR="006A620C" w:rsidRPr="00D46C25" w:rsidRDefault="006A620C" w:rsidP="006A620C">
      <w:pPr>
        <w:ind w:firstLine="708"/>
        <w:jc w:val="both"/>
        <w:rPr>
          <w:iCs/>
        </w:rPr>
      </w:pPr>
      <w:r w:rsidRPr="00D46C25">
        <w:rPr>
          <w:iCs/>
        </w:rPr>
        <w:t xml:space="preserve">Рачун за испоручена добра испоставља се на основу потписаног документа- отпремнице и записника о примопредаји, од стране лица </w:t>
      </w:r>
      <w:r w:rsidRPr="00D46C25">
        <w:rPr>
          <w:bCs/>
          <w:noProof/>
        </w:rPr>
        <w:t xml:space="preserve">за техничку реализацију </w:t>
      </w:r>
      <w:r w:rsidRPr="00D46C25">
        <w:rPr>
          <w:iCs/>
        </w:rPr>
        <w:t xml:space="preserve">из члана 11. овог уговора којим се верификује квалитет испоручених добара. </w:t>
      </w:r>
    </w:p>
    <w:p w:rsidR="006A620C" w:rsidRPr="00D46C25" w:rsidRDefault="006A620C" w:rsidP="006A620C">
      <w:pPr>
        <w:pStyle w:val="BodyTextIndent"/>
        <w:ind w:left="0" w:firstLine="720"/>
        <w:jc w:val="both"/>
        <w:rPr>
          <w:b w:val="0"/>
          <w:noProof/>
        </w:rPr>
      </w:pPr>
      <w:r w:rsidRPr="00D46C25">
        <w:rPr>
          <w:b w:val="0"/>
          <w:noProof/>
        </w:rPr>
        <w:t xml:space="preserve">Наручилац ће уговорену цену исплатити добављачу одложено у року од </w:t>
      </w:r>
      <w:r w:rsidR="00BB7E4D">
        <w:rPr>
          <w:b w:val="0"/>
          <w:noProof/>
        </w:rPr>
        <w:t>45</w:t>
      </w:r>
      <w:r w:rsidRPr="00D46C25">
        <w:rPr>
          <w:b w:val="0"/>
          <w:noProof/>
        </w:rPr>
        <w:t xml:space="preserve"> дана</w:t>
      </w:r>
      <w:r w:rsidRPr="00D46C25">
        <w:rPr>
          <w:b w:val="0"/>
          <w:noProof/>
          <w:lang w:val="sr-Cyrl-CS"/>
        </w:rPr>
        <w:t xml:space="preserve"> од дана доставе </w:t>
      </w:r>
      <w:r w:rsidRPr="00D46C25">
        <w:rPr>
          <w:b w:val="0"/>
          <w:noProof/>
        </w:rPr>
        <w:t>исправног рачуна</w:t>
      </w:r>
      <w:r w:rsidRPr="00D46C25">
        <w:rPr>
          <w:b w:val="0"/>
          <w:noProof/>
          <w:lang w:val="sr-Cyrl-CS"/>
        </w:rPr>
        <w:t>,</w:t>
      </w:r>
      <w:r w:rsidRPr="00D46C25">
        <w:rPr>
          <w:b w:val="0"/>
          <w:noProof/>
        </w:rPr>
        <w:t xml:space="preserve"> о чему потврду даје лице </w:t>
      </w:r>
      <w:r w:rsidRPr="00D46C25">
        <w:rPr>
          <w:b w:val="0"/>
          <w:noProof/>
          <w:color w:val="000000" w:themeColor="text1"/>
          <w:lang w:val="sr-Cyrl-CS"/>
        </w:rPr>
        <w:t xml:space="preserve">за праћење техничке реализације </w:t>
      </w:r>
      <w:r w:rsidRPr="00D46C25">
        <w:rPr>
          <w:b w:val="0"/>
          <w:noProof/>
        </w:rPr>
        <w:t>из члана 11. овог уговора.</w:t>
      </w:r>
    </w:p>
    <w:p w:rsidR="006A620C" w:rsidRPr="00D46C25" w:rsidRDefault="006A620C" w:rsidP="006A620C">
      <w:pPr>
        <w:pStyle w:val="BodyTextIndent"/>
        <w:ind w:left="0" w:firstLine="720"/>
        <w:jc w:val="both"/>
        <w:rPr>
          <w:b w:val="0"/>
          <w:noProof/>
          <w:lang w:val="en-GB"/>
        </w:rPr>
      </w:pPr>
      <w:r w:rsidRPr="00D46C25">
        <w:rPr>
          <w:b w:val="0"/>
          <w:noProof/>
        </w:rPr>
        <w:lastRenderedPageBreak/>
        <w:t>Добављач се обавезује да назив добра из рачуна и отпремнице буде идентичан називима из обрасца понуде.</w:t>
      </w:r>
    </w:p>
    <w:p w:rsidR="006A620C" w:rsidRPr="00D46C25" w:rsidRDefault="006A620C" w:rsidP="006A620C">
      <w:pPr>
        <w:pStyle w:val="BodyTextIndent"/>
        <w:ind w:left="0" w:firstLine="720"/>
        <w:jc w:val="both"/>
        <w:rPr>
          <w:b w:val="0"/>
          <w:noProof/>
          <w:lang w:val="sr-Cyrl-CS"/>
        </w:rPr>
      </w:pPr>
      <w:r w:rsidRPr="00D46C25">
        <w:rPr>
          <w:b w:val="0"/>
          <w:noProof/>
          <w:lang w:val="sr-Cyrl-CS"/>
        </w:rPr>
        <w:t>Добављач се обавезује да рачун достави преко писарнице наручиоца, адресирано на седиште наручиоца.</w:t>
      </w:r>
    </w:p>
    <w:p w:rsidR="00437A10" w:rsidRPr="00D46C25" w:rsidRDefault="00437A10" w:rsidP="00437A10">
      <w:pPr>
        <w:ind w:firstLine="720"/>
        <w:jc w:val="both"/>
      </w:pPr>
      <w:r w:rsidRPr="00437A10">
        <w:t>Плаћање по овом уговору вршиће се из средстава обезбеђених од стране Покрајинског секретеријата за здравство, а на основу на основу уговора број 138-401-20</w:t>
      </w:r>
      <w:r w:rsidRPr="00437A10">
        <w:rPr>
          <w:lang/>
        </w:rPr>
        <w:t>1</w:t>
      </w:r>
      <w:r w:rsidRPr="00437A10">
        <w:t>/2019, чији је предмет финансирање реализације Програма ране мобилизације критично оболелог хирушког болесника у</w:t>
      </w:r>
      <w:r w:rsidRPr="00437A10">
        <w:rPr>
          <w:color w:val="FF0000"/>
        </w:rPr>
        <w:t xml:space="preserve"> </w:t>
      </w:r>
      <w:r w:rsidRPr="00437A10">
        <w:t>Аутономној покрајини Војводини за 2019. годину, који је закључен 1</w:t>
      </w:r>
      <w:r w:rsidRPr="00437A10">
        <w:rPr>
          <w:lang/>
        </w:rPr>
        <w:t>8</w:t>
      </w:r>
      <w:r w:rsidRPr="00437A10">
        <w:t>. фебруара 2019. године између Покрајинског секретаријата за здравство и Клиничког центра Војводине.</w:t>
      </w:r>
    </w:p>
    <w:p w:rsidR="006A620C" w:rsidRPr="00D46C25" w:rsidRDefault="006A620C" w:rsidP="006A620C">
      <w:pPr>
        <w:ind w:firstLine="720"/>
        <w:jc w:val="both"/>
      </w:pPr>
      <w:r w:rsidRPr="00D46C25">
        <w:t xml:space="preserve">  </w:t>
      </w:r>
    </w:p>
    <w:p w:rsidR="006A620C" w:rsidRPr="00D46C25" w:rsidRDefault="006A620C" w:rsidP="006A620C">
      <w:pPr>
        <w:autoSpaceDE w:val="0"/>
        <w:autoSpaceDN w:val="0"/>
        <w:adjustRightInd w:val="0"/>
        <w:jc w:val="center"/>
        <w:rPr>
          <w:b/>
        </w:rPr>
      </w:pPr>
      <w:r w:rsidRPr="00D46C25">
        <w:rPr>
          <w:b/>
        </w:rPr>
        <w:t>СРЕДСТВА ОБЕЗБЕЂЕЊА</w:t>
      </w:r>
    </w:p>
    <w:p w:rsidR="006A620C" w:rsidRPr="00D46C25" w:rsidRDefault="006A620C" w:rsidP="006A620C">
      <w:pPr>
        <w:ind w:firstLine="720"/>
        <w:jc w:val="both"/>
      </w:pPr>
    </w:p>
    <w:p w:rsidR="006A620C" w:rsidRPr="00D46C25" w:rsidRDefault="006A620C" w:rsidP="006A620C">
      <w:pPr>
        <w:jc w:val="center"/>
        <w:outlineLvl w:val="0"/>
        <w:rPr>
          <w:b/>
          <w:noProof/>
          <w:color w:val="000000" w:themeColor="text1"/>
        </w:rPr>
      </w:pPr>
      <w:bookmarkStart w:id="91" w:name="_Toc502745253"/>
      <w:bookmarkStart w:id="92" w:name="_Toc491089149"/>
      <w:bookmarkStart w:id="93" w:name="_Toc486313213"/>
      <w:bookmarkStart w:id="94" w:name="_Toc476814929"/>
      <w:bookmarkStart w:id="95" w:name="_Toc511819930"/>
      <w:bookmarkStart w:id="96" w:name="_Toc514056601"/>
      <w:bookmarkStart w:id="97" w:name="_Toc530137842"/>
      <w:r w:rsidRPr="00D46C25">
        <w:rPr>
          <w:b/>
          <w:noProof/>
          <w:color w:val="000000" w:themeColor="text1"/>
        </w:rPr>
        <w:t>Члан 6.</w:t>
      </w:r>
      <w:bookmarkEnd w:id="91"/>
      <w:bookmarkEnd w:id="92"/>
      <w:bookmarkEnd w:id="93"/>
      <w:bookmarkEnd w:id="94"/>
      <w:bookmarkEnd w:id="95"/>
      <w:bookmarkEnd w:id="96"/>
      <w:bookmarkEnd w:id="97"/>
    </w:p>
    <w:p w:rsidR="006A620C" w:rsidRPr="00D46C25" w:rsidRDefault="006A620C" w:rsidP="006A620C">
      <w:pPr>
        <w:jc w:val="both"/>
        <w:rPr>
          <w:noProof/>
        </w:rPr>
      </w:pPr>
      <w:r w:rsidRPr="00D46C25">
        <w:rPr>
          <w:noProof/>
        </w:rPr>
        <w:t>Уговорне</w:t>
      </w:r>
      <w:r w:rsidRPr="00D46C25">
        <w:rPr>
          <w:noProof/>
          <w:lang w:val="sr-Cyrl-CS"/>
        </w:rPr>
        <w:t xml:space="preserve"> </w:t>
      </w:r>
      <w:r w:rsidRPr="00D46C25">
        <w:rPr>
          <w:noProof/>
        </w:rPr>
        <w:t>стране</w:t>
      </w:r>
      <w:r w:rsidRPr="00D46C25">
        <w:rPr>
          <w:noProof/>
          <w:lang w:val="sr-Cyrl-CS"/>
        </w:rPr>
        <w:t xml:space="preserve"> </w:t>
      </w:r>
      <w:r w:rsidRPr="00D46C25">
        <w:rPr>
          <w:noProof/>
        </w:rPr>
        <w:t>констатују</w:t>
      </w:r>
      <w:r w:rsidRPr="00D46C25">
        <w:rPr>
          <w:noProof/>
          <w:lang w:val="sr-Cyrl-CS"/>
        </w:rPr>
        <w:t xml:space="preserve"> </w:t>
      </w:r>
      <w:r w:rsidRPr="00D46C25">
        <w:rPr>
          <w:noProof/>
        </w:rPr>
        <w:t>да</w:t>
      </w:r>
      <w:r w:rsidRPr="00D46C25">
        <w:rPr>
          <w:noProof/>
          <w:lang w:val="sr-Cyrl-CS"/>
        </w:rPr>
        <w:t xml:space="preserve"> ј</w:t>
      </w:r>
      <w:r w:rsidRPr="00D46C25">
        <w:rPr>
          <w:noProof/>
        </w:rPr>
        <w:t>e</w:t>
      </w:r>
      <w:r w:rsidRPr="00D46C25">
        <w:rPr>
          <w:noProof/>
          <w:lang w:val="sr-Cyrl-CS"/>
        </w:rPr>
        <w:t xml:space="preserve"> </w:t>
      </w:r>
      <w:r w:rsidRPr="00D46C25">
        <w:rPr>
          <w:noProof/>
        </w:rPr>
        <w:t>добављач</w:t>
      </w:r>
      <w:r w:rsidRPr="00D46C25">
        <w:rPr>
          <w:noProof/>
          <w:lang w:val="sr-Latn-CS"/>
        </w:rPr>
        <w:t xml:space="preserve"> </w:t>
      </w:r>
      <w:r w:rsidRPr="00D46C25">
        <w:rPr>
          <w:noProof/>
        </w:rPr>
        <w:t>наручиоцу доставио, при закључењу овог уговора,</w:t>
      </w:r>
      <w:r w:rsidRPr="00D46C25">
        <w:rPr>
          <w:noProof/>
          <w:lang w:val="sr-Latn-CS"/>
        </w:rPr>
        <w:t xml:space="preserve"> </w:t>
      </w:r>
      <w:r w:rsidRPr="00D46C25">
        <w:rPr>
          <w:noProof/>
        </w:rPr>
        <w:t>следећа</w:t>
      </w:r>
      <w:r w:rsidRPr="00D46C25">
        <w:rPr>
          <w:noProof/>
          <w:lang w:val="sr-Cyrl-CS"/>
        </w:rPr>
        <w:t xml:space="preserve"> </w:t>
      </w:r>
      <w:r w:rsidRPr="00D46C25">
        <w:rPr>
          <w:noProof/>
        </w:rPr>
        <w:t>средства</w:t>
      </w:r>
      <w:r w:rsidRPr="00D46C25">
        <w:rPr>
          <w:noProof/>
          <w:lang w:val="sr-Latn-CS"/>
        </w:rPr>
        <w:t xml:space="preserve"> </w:t>
      </w:r>
      <w:r w:rsidRPr="00D46C25">
        <w:rPr>
          <w:noProof/>
        </w:rPr>
        <w:t>финансијског</w:t>
      </w:r>
      <w:r w:rsidRPr="00D46C25">
        <w:rPr>
          <w:noProof/>
          <w:lang w:val="sr-Cyrl-CS"/>
        </w:rPr>
        <w:t xml:space="preserve"> </w:t>
      </w:r>
      <w:r w:rsidRPr="00D46C25">
        <w:rPr>
          <w:noProof/>
        </w:rPr>
        <w:t>обезбеђења</w:t>
      </w:r>
      <w:r w:rsidRPr="00D46C25">
        <w:rPr>
          <w:noProof/>
          <w:lang w:val="en-US"/>
        </w:rPr>
        <w:t>:</w:t>
      </w:r>
    </w:p>
    <w:p w:rsidR="006A620C" w:rsidRPr="00D46C25" w:rsidRDefault="006A620C" w:rsidP="006A620C">
      <w:pPr>
        <w:pStyle w:val="ListParagraph"/>
        <w:numPr>
          <w:ilvl w:val="0"/>
          <w:numId w:val="24"/>
        </w:numPr>
        <w:jc w:val="both"/>
        <w:rPr>
          <w:noProof/>
        </w:rPr>
      </w:pPr>
      <w:r w:rsidRPr="00D46C25">
        <w:rPr>
          <w:b/>
        </w:rPr>
        <w:t>регистровану бланко меницу и менично овлашћење</w:t>
      </w:r>
      <w:r w:rsidRPr="00D46C25">
        <w:rPr>
          <w:b/>
          <w:noProof/>
        </w:rPr>
        <w:t xml:space="preserve"> за извршење уговорне обавезе</w:t>
      </w:r>
      <w:r w:rsidRPr="00D46C25">
        <w:rPr>
          <w:noProof/>
        </w:rPr>
        <w:t xml:space="preserve">, попуњену на износ од 10% укупне вредности уговора без ПДВ-а, са роком важења најмање 30 дана дужим </w:t>
      </w:r>
      <w:r w:rsidRPr="00D46C25">
        <w:rPr>
          <w:rFonts w:eastAsia="TimesNewRomanPSMT"/>
        </w:rPr>
        <w:t xml:space="preserve">од дана истека рока за коначно извршење </w:t>
      </w:r>
      <w:r w:rsidRPr="00D46C25">
        <w:t xml:space="preserve">обавезе добављача која је предмет обезбеђења, а </w:t>
      </w:r>
      <w:r w:rsidRPr="00D46C25">
        <w:rPr>
          <w:noProof/>
        </w:rPr>
        <w:t>која је наплатива у случајевима предвиђеним конкурсном документацијом, тј. у случају да добављач не испуњава своје обавезе из уговора.</w:t>
      </w:r>
    </w:p>
    <w:p w:rsidR="006A620C" w:rsidRPr="00D46C25" w:rsidRDefault="006A620C" w:rsidP="006A620C">
      <w:pPr>
        <w:pStyle w:val="ListParagraph"/>
        <w:numPr>
          <w:ilvl w:val="0"/>
          <w:numId w:val="24"/>
        </w:numPr>
        <w:jc w:val="both"/>
        <w:rPr>
          <w:noProof/>
        </w:rPr>
      </w:pPr>
      <w:r w:rsidRPr="00D46C25">
        <w:rPr>
          <w:b/>
          <w:lang w:val="sr-Cyrl-CS"/>
        </w:rPr>
        <w:t>регистровану бланко</w:t>
      </w:r>
      <w:r w:rsidRPr="00D46C25">
        <w:rPr>
          <w:lang w:val="sr-Cyrl-CS"/>
        </w:rPr>
        <w:t xml:space="preserve"> </w:t>
      </w:r>
      <w:r w:rsidRPr="00D46C25">
        <w:rPr>
          <w:b/>
          <w:lang w:val="sr-Cyrl-CS"/>
        </w:rPr>
        <w:t>меницу и менично овлашћење за отклањање недостатака у гарантном року</w:t>
      </w:r>
      <w:r w:rsidRPr="00D46C25">
        <w:rPr>
          <w:lang w:val="sr-Cyrl-CS"/>
        </w:rPr>
        <w:t xml:space="preserve">, попуњенo на износ од 10% укупне вредности уговора без ПДВ-а, </w:t>
      </w:r>
      <w:r w:rsidRPr="00D46C25">
        <w:rPr>
          <w:noProof/>
        </w:rPr>
        <w:t xml:space="preserve">са роком важења најмање 30 дана дужим </w:t>
      </w:r>
      <w:r w:rsidRPr="00D46C25">
        <w:rPr>
          <w:rFonts w:eastAsia="TimesNewRomanPSMT"/>
        </w:rPr>
        <w:t xml:space="preserve">од дана истека рока за коначно извршење </w:t>
      </w:r>
      <w:r w:rsidRPr="00D46C25">
        <w:t xml:space="preserve">обавезе добављача која је предмет обезбеђења, а </w:t>
      </w:r>
      <w:r w:rsidRPr="00D46C25">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6A620C" w:rsidRPr="00D46C25" w:rsidRDefault="006A620C" w:rsidP="006A620C">
      <w:pPr>
        <w:autoSpaceDE w:val="0"/>
        <w:autoSpaceDN w:val="0"/>
        <w:adjustRightInd w:val="0"/>
        <w:rPr>
          <w:b/>
        </w:rPr>
      </w:pPr>
    </w:p>
    <w:p w:rsidR="006A620C" w:rsidRPr="00D46C25" w:rsidRDefault="006A620C" w:rsidP="006A620C">
      <w:pPr>
        <w:ind w:firstLine="708"/>
        <w:jc w:val="both"/>
        <w:rPr>
          <w:noProof/>
        </w:rPr>
      </w:pPr>
      <w:r w:rsidRPr="00D46C25">
        <w:rPr>
          <w:noProof/>
        </w:rPr>
        <w:t>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уговорне обавезе/истека гарантног рока.</w:t>
      </w:r>
    </w:p>
    <w:p w:rsidR="006A620C" w:rsidRPr="00D46C25" w:rsidRDefault="006A620C" w:rsidP="006A620C">
      <w:pPr>
        <w:autoSpaceDE w:val="0"/>
        <w:autoSpaceDN w:val="0"/>
        <w:adjustRightInd w:val="0"/>
        <w:jc w:val="center"/>
        <w:rPr>
          <w:b/>
        </w:rPr>
      </w:pPr>
    </w:p>
    <w:p w:rsidR="006A620C" w:rsidRPr="00D46C25" w:rsidRDefault="006A620C" w:rsidP="006A620C">
      <w:pPr>
        <w:autoSpaceDE w:val="0"/>
        <w:autoSpaceDN w:val="0"/>
        <w:adjustRightInd w:val="0"/>
        <w:jc w:val="center"/>
        <w:rPr>
          <w:b/>
        </w:rPr>
      </w:pPr>
      <w:r w:rsidRPr="00D46C25">
        <w:rPr>
          <w:b/>
        </w:rPr>
        <w:t>ВИША СИЛА</w:t>
      </w:r>
    </w:p>
    <w:p w:rsidR="006A620C" w:rsidRPr="00D46C25" w:rsidRDefault="006A620C" w:rsidP="006A620C">
      <w:pPr>
        <w:pStyle w:val="BodyTextIndent"/>
        <w:ind w:left="0" w:firstLine="0"/>
        <w:jc w:val="both"/>
        <w:rPr>
          <w:b w:val="0"/>
          <w:noProof/>
          <w:color w:val="000000" w:themeColor="text1"/>
        </w:rPr>
      </w:pPr>
    </w:p>
    <w:p w:rsidR="006A620C" w:rsidRPr="00D46C25" w:rsidRDefault="006A620C" w:rsidP="006A620C">
      <w:pPr>
        <w:pStyle w:val="BodyTextIndent"/>
        <w:ind w:left="0" w:firstLine="0"/>
        <w:jc w:val="center"/>
        <w:outlineLvl w:val="0"/>
        <w:rPr>
          <w:noProof/>
          <w:color w:val="000000" w:themeColor="text1"/>
        </w:rPr>
      </w:pPr>
      <w:bookmarkStart w:id="98" w:name="_Toc502745254"/>
      <w:bookmarkStart w:id="99" w:name="_Toc491089150"/>
      <w:bookmarkStart w:id="100" w:name="_Toc486313214"/>
      <w:bookmarkStart w:id="101" w:name="_Toc476814930"/>
      <w:bookmarkStart w:id="102" w:name="_Toc448141809"/>
      <w:bookmarkStart w:id="103" w:name="_Toc511819931"/>
      <w:bookmarkStart w:id="104" w:name="_Toc514056602"/>
      <w:bookmarkStart w:id="105" w:name="_Toc530137843"/>
      <w:r w:rsidRPr="00D46C25">
        <w:rPr>
          <w:noProof/>
          <w:color w:val="000000" w:themeColor="text1"/>
        </w:rPr>
        <w:t>Члан 7.</w:t>
      </w:r>
      <w:bookmarkEnd w:id="75"/>
      <w:bookmarkEnd w:id="76"/>
      <w:bookmarkEnd w:id="98"/>
      <w:bookmarkEnd w:id="99"/>
      <w:bookmarkEnd w:id="100"/>
      <w:bookmarkEnd w:id="101"/>
      <w:bookmarkEnd w:id="102"/>
      <w:bookmarkEnd w:id="103"/>
      <w:bookmarkEnd w:id="104"/>
      <w:bookmarkEnd w:id="105"/>
    </w:p>
    <w:p w:rsidR="006A620C" w:rsidRPr="006A620C" w:rsidRDefault="006A620C" w:rsidP="006A620C">
      <w:pPr>
        <w:ind w:firstLine="720"/>
        <w:jc w:val="both"/>
        <w:rPr>
          <w:noProof/>
        </w:rPr>
      </w:pPr>
      <w:r w:rsidRPr="006A620C">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6A620C" w:rsidRPr="006A620C" w:rsidRDefault="006A620C" w:rsidP="006A620C">
      <w:pPr>
        <w:ind w:firstLine="720"/>
        <w:jc w:val="both"/>
        <w:rPr>
          <w:noProof/>
        </w:rPr>
      </w:pPr>
      <w:r w:rsidRPr="006A620C">
        <w:rPr>
          <w:noProof/>
        </w:rPr>
        <w:t>Сва обавештења која нису дата у писаном облику неће производити правно дејство.</w:t>
      </w:r>
    </w:p>
    <w:p w:rsidR="006A620C" w:rsidRPr="006A620C" w:rsidRDefault="006A620C" w:rsidP="006A620C">
      <w:pPr>
        <w:ind w:firstLine="708"/>
        <w:jc w:val="both"/>
      </w:pPr>
      <w:r w:rsidRPr="006A620C">
        <w:rPr>
          <w:noProof/>
        </w:rPr>
        <w:t>Рокови предвиђени овим уговором могу бити продужени услед настанка случаја више силе,</w:t>
      </w:r>
      <w:r w:rsidRPr="006A620C">
        <w:rPr>
          <w:shd w:val="clear" w:color="auto" w:fill="FFFFFF"/>
        </w:rPr>
        <w:t xml:space="preserve"> односно наступања свих оних </w:t>
      </w:r>
      <w:r w:rsidRPr="006A620C">
        <w:t>догађаја који се нису могли предвидвети, избећи или отклонити,</w:t>
      </w:r>
      <w:r w:rsidRPr="006A620C">
        <w:rPr>
          <w:shd w:val="clear" w:color="auto" w:fill="FFFFFF"/>
        </w:rPr>
        <w:t xml:space="preserve"> у тренутку закључења</w:t>
      </w:r>
      <w:r w:rsidRPr="006A620C">
        <w:rPr>
          <w:rStyle w:val="apple-converted-space"/>
          <w:shd w:val="clear" w:color="auto" w:fill="FFFFFF"/>
        </w:rPr>
        <w:t xml:space="preserve"> </w:t>
      </w:r>
      <w:hyperlink r:id="rId14" w:tooltip="Ugovor" w:history="1">
        <w:r w:rsidRPr="006A620C">
          <w:rPr>
            <w:rStyle w:val="Hyperlink"/>
            <w:color w:val="auto"/>
            <w:u w:val="none"/>
            <w:shd w:val="clear" w:color="auto" w:fill="FFFFFF"/>
          </w:rPr>
          <w:t>Уговора</w:t>
        </w:r>
      </w:hyperlink>
      <w:r w:rsidRPr="006A620C">
        <w:rPr>
          <w:rStyle w:val="apple-converted-space"/>
          <w:shd w:val="clear" w:color="auto" w:fill="FFFFFF"/>
        </w:rPr>
        <w:t xml:space="preserve">, </w:t>
      </w:r>
      <w:r w:rsidRPr="006A620C">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6A620C">
        <w:rPr>
          <w:rStyle w:val="apple-converted-space"/>
          <w:shd w:val="clear" w:color="auto" w:fill="FFFFFF"/>
        </w:rPr>
        <w:t xml:space="preserve"> </w:t>
      </w:r>
      <w:hyperlink r:id="rId15" w:tooltip="Rat" w:history="1">
        <w:r w:rsidRPr="006A620C">
          <w:rPr>
            <w:rStyle w:val="Hyperlink"/>
            <w:color w:val="auto"/>
            <w:u w:val="none"/>
            <w:shd w:val="clear" w:color="auto" w:fill="FFFFFF"/>
          </w:rPr>
          <w:t>ратно</w:t>
        </w:r>
      </w:hyperlink>
      <w:r w:rsidRPr="006A620C">
        <w:rPr>
          <w:rStyle w:val="apple-converted-space"/>
          <w:shd w:val="clear" w:color="auto" w:fill="FFFFFF"/>
        </w:rPr>
        <w:t xml:space="preserve"> </w:t>
      </w:r>
      <w:r w:rsidRPr="006A620C">
        <w:rPr>
          <w:shd w:val="clear" w:color="auto" w:fill="FFFFFF"/>
        </w:rPr>
        <w:t>стање,</w:t>
      </w:r>
      <w:r w:rsidRPr="006A620C">
        <w:rPr>
          <w:rStyle w:val="apple-converted-space"/>
          <w:shd w:val="clear" w:color="auto" w:fill="FFFFFF"/>
        </w:rPr>
        <w:t xml:space="preserve"> </w:t>
      </w:r>
      <w:hyperlink r:id="rId16" w:tooltip="Štrajk" w:history="1">
        <w:r w:rsidRPr="006A620C">
          <w:rPr>
            <w:rStyle w:val="Hyperlink"/>
            <w:color w:val="auto"/>
            <w:u w:val="none"/>
            <w:shd w:val="clear" w:color="auto" w:fill="FFFFFF"/>
          </w:rPr>
          <w:t>штрајк</w:t>
        </w:r>
      </w:hyperlink>
      <w:r w:rsidRPr="006A620C">
        <w:rPr>
          <w:shd w:val="clear" w:color="auto" w:fill="FFFFFF"/>
        </w:rPr>
        <w:t xml:space="preserve">, елементарне непогоде, природне катастрофе, </w:t>
      </w:r>
      <w:r w:rsidRPr="006A620C">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6A620C" w:rsidRPr="006A620C" w:rsidRDefault="006A620C" w:rsidP="006A620C">
      <w:pPr>
        <w:ind w:firstLine="708"/>
        <w:jc w:val="both"/>
        <w:rPr>
          <w:rStyle w:val="Hyperlink"/>
          <w:color w:val="auto"/>
          <w:u w:val="none"/>
        </w:rPr>
      </w:pPr>
      <w:r w:rsidRPr="006A620C">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w:t>
      </w:r>
      <w:r w:rsidRPr="006A620C">
        <w:lastRenderedPageBreak/>
        <w:t>привремено немогућим, наручилац може да обустави испуњење уговорних обавеза до момента отклањања догађаја који је наступио или</w:t>
      </w:r>
      <w:r w:rsidRPr="006A620C">
        <w:rPr>
          <w:rStyle w:val="apple-converted-space"/>
        </w:rPr>
        <w:t xml:space="preserve"> да приступи </w:t>
      </w:r>
      <w:hyperlink r:id="rId17" w:tooltip="Raskid ugovora (страница не постоји)" w:history="1">
        <w:r w:rsidRPr="006A620C">
          <w:rPr>
            <w:rStyle w:val="Hyperlink"/>
            <w:color w:val="auto"/>
            <w:u w:val="none"/>
          </w:rPr>
          <w:t>раскиду уговора</w:t>
        </w:r>
      </w:hyperlink>
      <w:r w:rsidRPr="006A620C">
        <w:rPr>
          <w:rStyle w:val="Hyperlink"/>
          <w:color w:val="auto"/>
          <w:u w:val="none"/>
        </w:rPr>
        <w:t xml:space="preserve">, </w:t>
      </w:r>
    </w:p>
    <w:p w:rsidR="006A620C" w:rsidRPr="006A620C" w:rsidRDefault="006A620C" w:rsidP="006A620C">
      <w:pPr>
        <w:ind w:firstLine="708"/>
        <w:jc w:val="both"/>
      </w:pPr>
      <w:r w:rsidRPr="006A620C">
        <w:t>У случају наступања чињеница из претходног става наручилац ће измене уговорних обавеза регулисати у складу са чланом 14. овог уговора.</w:t>
      </w:r>
    </w:p>
    <w:p w:rsidR="006A620C" w:rsidRPr="00D46C25" w:rsidRDefault="006A620C" w:rsidP="006A620C">
      <w:pPr>
        <w:rPr>
          <w:b/>
          <w:noProof/>
          <w:color w:val="000000" w:themeColor="text1"/>
        </w:rPr>
      </w:pPr>
    </w:p>
    <w:p w:rsidR="006A620C" w:rsidRPr="00D46C25" w:rsidRDefault="006A620C" w:rsidP="006A620C">
      <w:pPr>
        <w:jc w:val="center"/>
        <w:rPr>
          <w:b/>
          <w:noProof/>
          <w:color w:val="000000" w:themeColor="text1"/>
        </w:rPr>
      </w:pPr>
      <w:r w:rsidRPr="00D46C25">
        <w:rPr>
          <w:b/>
          <w:noProof/>
          <w:color w:val="000000" w:themeColor="text1"/>
        </w:rPr>
        <w:t>ИЗМЕНЕ УГОВОРА</w:t>
      </w:r>
    </w:p>
    <w:p w:rsidR="006A620C" w:rsidRPr="00D46C25" w:rsidRDefault="006A620C" w:rsidP="006A620C">
      <w:pPr>
        <w:jc w:val="both"/>
        <w:rPr>
          <w:b/>
          <w:noProof/>
          <w:color w:val="000000" w:themeColor="text1"/>
        </w:rPr>
      </w:pPr>
    </w:p>
    <w:p w:rsidR="006A620C" w:rsidRPr="00D46C25" w:rsidRDefault="006A620C" w:rsidP="006A620C">
      <w:pPr>
        <w:jc w:val="center"/>
        <w:outlineLvl w:val="0"/>
        <w:rPr>
          <w:b/>
          <w:noProof/>
          <w:color w:val="000000" w:themeColor="text1"/>
        </w:rPr>
      </w:pPr>
      <w:bookmarkStart w:id="106" w:name="_Toc502745255"/>
      <w:bookmarkStart w:id="107" w:name="_Toc491089151"/>
      <w:bookmarkStart w:id="108" w:name="_Toc486313215"/>
      <w:bookmarkStart w:id="109" w:name="_Toc476814931"/>
      <w:bookmarkStart w:id="110" w:name="_Toc448141813"/>
      <w:bookmarkStart w:id="111" w:name="_Toc389742047"/>
      <w:bookmarkStart w:id="112" w:name="_Toc380740085"/>
      <w:bookmarkStart w:id="113" w:name="_Toc511819932"/>
      <w:bookmarkStart w:id="114" w:name="_Toc514056603"/>
      <w:bookmarkStart w:id="115" w:name="_Toc530137844"/>
      <w:r w:rsidRPr="00D46C25">
        <w:rPr>
          <w:b/>
          <w:noProof/>
          <w:color w:val="000000" w:themeColor="text1"/>
        </w:rPr>
        <w:t>Члан 8.</w:t>
      </w:r>
      <w:bookmarkEnd w:id="106"/>
      <w:bookmarkEnd w:id="107"/>
      <w:bookmarkEnd w:id="108"/>
      <w:bookmarkEnd w:id="109"/>
      <w:bookmarkEnd w:id="110"/>
      <w:bookmarkEnd w:id="111"/>
      <w:bookmarkEnd w:id="112"/>
      <w:bookmarkEnd w:id="113"/>
      <w:bookmarkEnd w:id="114"/>
      <w:bookmarkEnd w:id="115"/>
    </w:p>
    <w:p w:rsidR="006A620C" w:rsidRPr="00D46C25" w:rsidRDefault="006A620C" w:rsidP="006A620C">
      <w:pPr>
        <w:ind w:firstLine="720"/>
        <w:jc w:val="both"/>
        <w:rPr>
          <w:noProof/>
          <w:color w:val="000000" w:themeColor="text1"/>
        </w:rPr>
      </w:pPr>
      <w:r w:rsidRPr="00D46C25">
        <w:t xml:space="preserve">У складу са чланом 115. </w:t>
      </w:r>
      <w:r w:rsidRPr="00D46C25">
        <w:rPr>
          <w:noProof/>
          <w:color w:val="000000" w:themeColor="text1"/>
        </w:rPr>
        <w:t>Закона о јавним набавкама</w:t>
      </w:r>
      <w:r w:rsidRPr="00D46C25">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D46C25">
        <w:rPr>
          <w:lang w:val="en-US"/>
        </w:rPr>
        <w:t xml:space="preserve"> </w:t>
      </w:r>
      <w:r w:rsidRPr="00D46C25">
        <w:t xml:space="preserve">првобитно закљученог уговора, при чему укупна вредност повећања уговора не може да буде већа од вредности из члана 39. став 1. </w:t>
      </w:r>
      <w:r w:rsidRPr="00D46C25">
        <w:rPr>
          <w:noProof/>
          <w:color w:val="000000" w:themeColor="text1"/>
        </w:rPr>
        <w:t>Закона о јавним набавкама.</w:t>
      </w:r>
    </w:p>
    <w:p w:rsidR="006A620C" w:rsidRPr="00D46C25" w:rsidRDefault="006A620C" w:rsidP="006A620C">
      <w:pPr>
        <w:ind w:firstLine="720"/>
        <w:jc w:val="both"/>
      </w:pPr>
      <w:r w:rsidRPr="00D46C2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6A620C" w:rsidRPr="00D46C25" w:rsidRDefault="006A620C" w:rsidP="006A620C">
      <w:pPr>
        <w:jc w:val="both"/>
      </w:pPr>
      <w:r w:rsidRPr="00D46C25">
        <w:t>Наручилац ће дозволити измене уговора у следећим ситуацијама:</w:t>
      </w:r>
    </w:p>
    <w:p w:rsidR="006A620C" w:rsidRPr="00D46C25" w:rsidRDefault="006A620C" w:rsidP="006A620C">
      <w:pPr>
        <w:pStyle w:val="ListParagraph"/>
        <w:numPr>
          <w:ilvl w:val="0"/>
          <w:numId w:val="1"/>
        </w:numPr>
        <w:ind w:left="405"/>
        <w:jc w:val="both"/>
      </w:pPr>
      <w:r w:rsidRPr="00D46C25">
        <w:t>Уколико се повећа обим предмета јавне набавке због непредвиђених околности;</w:t>
      </w:r>
    </w:p>
    <w:p w:rsidR="006A620C" w:rsidRPr="00D46C25" w:rsidRDefault="006A620C" w:rsidP="006A620C">
      <w:pPr>
        <w:pStyle w:val="ListParagraph"/>
        <w:numPr>
          <w:ilvl w:val="0"/>
          <w:numId w:val="1"/>
        </w:numPr>
        <w:ind w:left="405"/>
        <w:jc w:val="both"/>
      </w:pPr>
      <w:r w:rsidRPr="00D46C25">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A620C" w:rsidRPr="00D46C25" w:rsidRDefault="006A620C" w:rsidP="006A620C">
      <w:pPr>
        <w:pStyle w:val="ListParagraph"/>
        <w:numPr>
          <w:ilvl w:val="0"/>
          <w:numId w:val="1"/>
        </w:numPr>
        <w:ind w:left="405"/>
        <w:jc w:val="both"/>
      </w:pPr>
      <w:r w:rsidRPr="00D46C25">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6A620C" w:rsidRPr="00D46C25" w:rsidRDefault="006A620C" w:rsidP="006A620C">
      <w:pPr>
        <w:pStyle w:val="ListParagraph"/>
        <w:numPr>
          <w:ilvl w:val="0"/>
          <w:numId w:val="1"/>
        </w:numPr>
        <w:ind w:left="405"/>
        <w:jc w:val="both"/>
      </w:pPr>
      <w:r w:rsidRPr="00D46C25">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6A620C" w:rsidRPr="00D46C25" w:rsidRDefault="006A620C" w:rsidP="006A620C">
      <w:pPr>
        <w:jc w:val="both"/>
      </w:pPr>
    </w:p>
    <w:p w:rsidR="006A620C" w:rsidRPr="00D46C25" w:rsidRDefault="006A620C" w:rsidP="006A620C">
      <w:pPr>
        <w:jc w:val="center"/>
        <w:outlineLvl w:val="0"/>
        <w:rPr>
          <w:b/>
          <w:noProof/>
          <w:color w:val="000000" w:themeColor="text1"/>
        </w:rPr>
      </w:pPr>
      <w:bookmarkStart w:id="116" w:name="_Toc502745256"/>
      <w:bookmarkStart w:id="117" w:name="_Toc491089152"/>
      <w:bookmarkStart w:id="118" w:name="_Toc486313216"/>
      <w:bookmarkStart w:id="119" w:name="_Toc511819933"/>
      <w:bookmarkStart w:id="120" w:name="_Toc514056604"/>
      <w:bookmarkStart w:id="121" w:name="_Toc530137845"/>
      <w:r w:rsidRPr="00D46C25">
        <w:rPr>
          <w:b/>
          <w:noProof/>
          <w:color w:val="000000" w:themeColor="text1"/>
        </w:rPr>
        <w:t>РАСКИД УГОВОРА</w:t>
      </w:r>
      <w:bookmarkEnd w:id="116"/>
      <w:bookmarkEnd w:id="117"/>
      <w:bookmarkEnd w:id="118"/>
      <w:bookmarkEnd w:id="119"/>
      <w:bookmarkEnd w:id="120"/>
      <w:bookmarkEnd w:id="121"/>
    </w:p>
    <w:p w:rsidR="006A620C" w:rsidRPr="00D46C25" w:rsidRDefault="006A620C" w:rsidP="006A620C">
      <w:pPr>
        <w:jc w:val="center"/>
        <w:outlineLvl w:val="0"/>
        <w:rPr>
          <w:b/>
          <w:noProof/>
          <w:color w:val="000000" w:themeColor="text1"/>
        </w:rPr>
      </w:pPr>
    </w:p>
    <w:p w:rsidR="006A620C" w:rsidRPr="00D46C25" w:rsidRDefault="006A620C" w:rsidP="006A620C">
      <w:pPr>
        <w:jc w:val="center"/>
        <w:outlineLvl w:val="0"/>
        <w:rPr>
          <w:b/>
          <w:noProof/>
          <w:color w:val="000000" w:themeColor="text1"/>
        </w:rPr>
      </w:pPr>
      <w:bookmarkStart w:id="122" w:name="_Toc502745257"/>
      <w:bookmarkStart w:id="123" w:name="_Toc491089153"/>
      <w:bookmarkStart w:id="124" w:name="_Toc486313217"/>
      <w:bookmarkStart w:id="125" w:name="_Toc476814932"/>
      <w:bookmarkStart w:id="126" w:name="_Toc511819934"/>
      <w:bookmarkStart w:id="127" w:name="_Toc514056605"/>
      <w:bookmarkStart w:id="128" w:name="_Toc530137846"/>
      <w:r w:rsidRPr="00D46C25">
        <w:rPr>
          <w:b/>
          <w:noProof/>
          <w:color w:val="000000" w:themeColor="text1"/>
        </w:rPr>
        <w:t>Члан 9.</w:t>
      </w:r>
      <w:bookmarkEnd w:id="122"/>
      <w:bookmarkEnd w:id="123"/>
      <w:bookmarkEnd w:id="124"/>
      <w:bookmarkEnd w:id="125"/>
      <w:bookmarkEnd w:id="126"/>
      <w:bookmarkEnd w:id="127"/>
      <w:bookmarkEnd w:id="128"/>
    </w:p>
    <w:p w:rsidR="006A620C" w:rsidRPr="00D46C25" w:rsidRDefault="006A620C" w:rsidP="006A620C">
      <w:pPr>
        <w:shd w:val="clear" w:color="auto" w:fill="FFFFFF"/>
        <w:ind w:firstLine="720"/>
        <w:jc w:val="both"/>
        <w:rPr>
          <w:color w:val="000000"/>
        </w:rPr>
      </w:pPr>
      <w:r w:rsidRPr="00D46C25">
        <w:rPr>
          <w:color w:val="000000"/>
        </w:rPr>
        <w:t>Свака уговорна страна незадовољна испуњењем уговорних обавеза друге уговорне стране може захтевати раскид уговора.</w:t>
      </w:r>
    </w:p>
    <w:p w:rsidR="006A620C" w:rsidRPr="00D46C25" w:rsidRDefault="006A620C" w:rsidP="006A620C">
      <w:pPr>
        <w:ind w:firstLine="720"/>
        <w:jc w:val="both"/>
        <w:rPr>
          <w:noProof/>
        </w:rPr>
      </w:pPr>
      <w:r w:rsidRPr="00D46C25">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накнадни рок од најдуже 20 (двадесет) дана за испуњење обавеза. Уколико друга уговорна </w:t>
      </w:r>
      <w:r w:rsidRPr="00D46C25">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6A620C" w:rsidRPr="00D46C25" w:rsidRDefault="006A620C" w:rsidP="006A620C">
      <w:pPr>
        <w:ind w:firstLine="720"/>
        <w:jc w:val="both"/>
        <w:rPr>
          <w:noProof/>
        </w:rPr>
      </w:pPr>
      <w:r w:rsidRPr="00D46C25">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6A620C" w:rsidRPr="00D46C25" w:rsidRDefault="006A620C" w:rsidP="006A620C">
      <w:pPr>
        <w:ind w:firstLine="708"/>
        <w:jc w:val="both"/>
      </w:pPr>
      <w:r w:rsidRPr="00D46C25">
        <w:t>У случaју рaскидa уговорa, примењивaће се одредбе Зaконa о облигaционим односимa.</w:t>
      </w:r>
    </w:p>
    <w:p w:rsidR="006A620C" w:rsidRPr="00D46C25" w:rsidRDefault="006A620C" w:rsidP="006A620C">
      <w:pPr>
        <w:rPr>
          <w:b/>
        </w:rPr>
      </w:pPr>
    </w:p>
    <w:p w:rsidR="006A620C" w:rsidRPr="00D46C25" w:rsidRDefault="006A620C" w:rsidP="006A620C">
      <w:pPr>
        <w:jc w:val="center"/>
        <w:rPr>
          <w:b/>
        </w:rPr>
      </w:pPr>
      <w:r w:rsidRPr="00D46C25">
        <w:rPr>
          <w:b/>
        </w:rPr>
        <w:t>УГОВОРНА КАЗНА</w:t>
      </w:r>
    </w:p>
    <w:p w:rsidR="006A620C" w:rsidRPr="00D46C25" w:rsidRDefault="006A620C" w:rsidP="006A620C">
      <w:pPr>
        <w:ind w:firstLine="708"/>
        <w:jc w:val="both"/>
      </w:pPr>
    </w:p>
    <w:p w:rsidR="006A620C" w:rsidRPr="00D46C25" w:rsidRDefault="006A620C" w:rsidP="006A620C">
      <w:pPr>
        <w:jc w:val="center"/>
        <w:outlineLvl w:val="0"/>
        <w:rPr>
          <w:b/>
          <w:noProof/>
        </w:rPr>
      </w:pPr>
      <w:bookmarkStart w:id="129" w:name="_Toc502745258"/>
      <w:bookmarkStart w:id="130" w:name="_Toc491089154"/>
      <w:bookmarkStart w:id="131" w:name="_Toc486313218"/>
      <w:bookmarkStart w:id="132" w:name="_Toc476814933"/>
      <w:bookmarkStart w:id="133" w:name="_Toc511819935"/>
      <w:bookmarkStart w:id="134" w:name="_Toc514056606"/>
      <w:bookmarkStart w:id="135" w:name="_Toc530137847"/>
      <w:r w:rsidRPr="00D46C25">
        <w:rPr>
          <w:b/>
          <w:noProof/>
        </w:rPr>
        <w:t>Члан 10.</w:t>
      </w:r>
      <w:bookmarkEnd w:id="129"/>
      <w:bookmarkEnd w:id="130"/>
      <w:bookmarkEnd w:id="131"/>
      <w:bookmarkEnd w:id="132"/>
      <w:bookmarkEnd w:id="133"/>
      <w:bookmarkEnd w:id="134"/>
      <w:bookmarkEnd w:id="135"/>
    </w:p>
    <w:p w:rsidR="006A620C" w:rsidRPr="00D46C25" w:rsidRDefault="006A620C" w:rsidP="006A620C">
      <w:pPr>
        <w:ind w:firstLine="708"/>
        <w:jc w:val="both"/>
      </w:pPr>
      <w:r w:rsidRPr="00D46C25">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6A620C" w:rsidRPr="00D46C25" w:rsidRDefault="006A620C" w:rsidP="006A620C">
      <w:pPr>
        <w:pStyle w:val="NoSpacing"/>
        <w:ind w:firstLine="708"/>
        <w:jc w:val="both"/>
        <w:rPr>
          <w:rFonts w:ascii="Times New Roman" w:hAnsi="Times New Roman" w:cs="Times New Roman"/>
          <w:noProof/>
          <w:sz w:val="24"/>
          <w:szCs w:val="24"/>
        </w:rPr>
      </w:pPr>
      <w:r w:rsidRPr="00D46C25">
        <w:rPr>
          <w:rFonts w:ascii="Times New Roman" w:hAnsi="Times New Roman" w:cs="Times New Roman"/>
          <w:noProof/>
          <w:sz w:val="24"/>
          <w:szCs w:val="24"/>
        </w:rPr>
        <w:lastRenderedPageBreak/>
        <w:t>Уколико добављач не испоручи добро у року предвиђеним овим уговором, односно задоцни са испуњењем уговорне обавезе, наручилац има право да:</w:t>
      </w:r>
    </w:p>
    <w:p w:rsidR="006A620C" w:rsidRPr="00D46C25" w:rsidRDefault="006A620C" w:rsidP="006A620C">
      <w:pPr>
        <w:pStyle w:val="NoSpacing"/>
        <w:numPr>
          <w:ilvl w:val="0"/>
          <w:numId w:val="11"/>
        </w:numPr>
        <w:jc w:val="both"/>
        <w:rPr>
          <w:rFonts w:ascii="Times New Roman" w:hAnsi="Times New Roman" w:cs="Times New Roman"/>
          <w:noProof/>
          <w:sz w:val="24"/>
          <w:szCs w:val="24"/>
        </w:rPr>
      </w:pPr>
      <w:r w:rsidRPr="00D46C25">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од укупне вредности уговора за </w:t>
      </w:r>
      <w:r w:rsidRPr="00D46C25">
        <w:rPr>
          <w:rFonts w:ascii="Times New Roman" w:hAnsi="Times New Roman" w:cs="Times New Roman"/>
          <w:i/>
          <w:noProof/>
          <w:sz w:val="24"/>
          <w:szCs w:val="24"/>
        </w:rPr>
        <w:t>кашњење по дану</w:t>
      </w:r>
      <w:r w:rsidRPr="00D46C25">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6A620C" w:rsidRPr="00D46C25" w:rsidRDefault="006A620C" w:rsidP="006A620C">
      <w:pPr>
        <w:pStyle w:val="Normal1"/>
        <w:shd w:val="clear" w:color="auto" w:fill="FFFFFF"/>
        <w:spacing w:before="0" w:beforeAutospacing="0" w:after="0" w:afterAutospacing="0"/>
        <w:ind w:firstLine="706"/>
        <w:jc w:val="both"/>
        <w:rPr>
          <w:noProof/>
        </w:rPr>
      </w:pPr>
      <w:r w:rsidRPr="00D46C25">
        <w:rPr>
          <w:noProof/>
        </w:rPr>
        <w:t>Уколико наступи случај из става 2 овог члана и добављач испоручи добро/а,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6A620C" w:rsidRPr="00D46C25" w:rsidRDefault="006A620C" w:rsidP="006A620C">
      <w:pPr>
        <w:pStyle w:val="NoSpacing"/>
        <w:ind w:firstLine="708"/>
        <w:jc w:val="both"/>
        <w:rPr>
          <w:rFonts w:ascii="Times New Roman" w:hAnsi="Times New Roman" w:cs="Times New Roman"/>
          <w:noProof/>
          <w:sz w:val="24"/>
          <w:szCs w:val="24"/>
        </w:rPr>
      </w:pPr>
      <w:r w:rsidRPr="00D46C25">
        <w:rPr>
          <w:rFonts w:ascii="Times New Roman" w:hAnsi="Times New Roman" w:cs="Times New Roman"/>
          <w:noProof/>
          <w:sz w:val="24"/>
          <w:szCs w:val="24"/>
        </w:rPr>
        <w:t>Уколико добављач не испоручи добро/а у року предвиђеним овим уговором, односно неиспуњава уговорне обавезе, наручилац има право да:</w:t>
      </w:r>
    </w:p>
    <w:p w:rsidR="006A620C" w:rsidRPr="00D46C25" w:rsidRDefault="006A620C" w:rsidP="006A620C">
      <w:pPr>
        <w:pStyle w:val="NoSpacing"/>
        <w:numPr>
          <w:ilvl w:val="0"/>
          <w:numId w:val="11"/>
        </w:numPr>
        <w:jc w:val="both"/>
        <w:rPr>
          <w:rFonts w:ascii="Times New Roman" w:hAnsi="Times New Roman" w:cs="Times New Roman"/>
          <w:noProof/>
          <w:sz w:val="24"/>
          <w:szCs w:val="24"/>
        </w:rPr>
      </w:pPr>
      <w:r w:rsidRPr="00D46C25">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6A620C" w:rsidRPr="00D46C25" w:rsidRDefault="006A620C" w:rsidP="006A620C">
      <w:pPr>
        <w:pStyle w:val="NoSpacing"/>
        <w:ind w:firstLine="708"/>
        <w:jc w:val="both"/>
        <w:rPr>
          <w:rFonts w:ascii="Times New Roman" w:hAnsi="Times New Roman" w:cs="Times New Roman"/>
          <w:noProof/>
          <w:sz w:val="24"/>
          <w:szCs w:val="24"/>
        </w:rPr>
      </w:pPr>
      <w:r w:rsidRPr="00D46C25">
        <w:rPr>
          <w:rFonts w:ascii="Times New Roman" w:hAnsi="Times New Roman" w:cs="Times New Roman"/>
          <w:noProof/>
          <w:sz w:val="24"/>
          <w:szCs w:val="24"/>
        </w:rPr>
        <w:t>У случају наступања чињеница које могу утицати да предметно добро не буде испоручено у року из овог уговора, добављач је дужан да одмах по сазнању о истом писмено обавести наручиоца.</w:t>
      </w:r>
    </w:p>
    <w:p w:rsidR="006A620C" w:rsidRPr="00D46C25" w:rsidRDefault="006A620C" w:rsidP="006A620C">
      <w:pPr>
        <w:pStyle w:val="NoSpacing"/>
        <w:ind w:firstLine="708"/>
        <w:jc w:val="both"/>
        <w:rPr>
          <w:rFonts w:ascii="Times New Roman" w:hAnsi="Times New Roman" w:cs="Times New Roman"/>
          <w:noProof/>
          <w:sz w:val="24"/>
          <w:szCs w:val="24"/>
        </w:rPr>
      </w:pPr>
      <w:r w:rsidRPr="00D46C25">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6A620C" w:rsidRPr="00D46C25" w:rsidRDefault="006A620C" w:rsidP="006A620C">
      <w:pPr>
        <w:ind w:firstLine="708"/>
        <w:jc w:val="both"/>
        <w:rPr>
          <w:b/>
          <w:noProof/>
        </w:rPr>
      </w:pPr>
      <w:r w:rsidRPr="00D46C25">
        <w:rPr>
          <w:noProof/>
        </w:rPr>
        <w:t xml:space="preserve">Наплатом уговорне казне </w:t>
      </w:r>
      <w:r w:rsidRPr="00D46C25">
        <w:t xml:space="preserve">и средства обезбеђења из члана 6. овог уговора, </w:t>
      </w:r>
      <w:r w:rsidRPr="00D46C25">
        <w:rPr>
          <w:noProof/>
        </w:rPr>
        <w:t xml:space="preserve"> не утиче и не умањује право наручиоца на накнаду стварно претрпљене штете.</w:t>
      </w:r>
    </w:p>
    <w:p w:rsidR="006A620C" w:rsidRPr="00D46C25" w:rsidRDefault="006A620C" w:rsidP="006A620C">
      <w:pPr>
        <w:outlineLvl w:val="0"/>
        <w:rPr>
          <w:b/>
          <w:noProof/>
        </w:rPr>
      </w:pPr>
    </w:p>
    <w:p w:rsidR="006A620C" w:rsidRPr="00D46C25" w:rsidRDefault="006A620C" w:rsidP="006A620C">
      <w:pPr>
        <w:pStyle w:val="Normal1"/>
        <w:shd w:val="clear" w:color="auto" w:fill="FFFFFF"/>
        <w:spacing w:before="0" w:beforeAutospacing="0" w:after="0" w:afterAutospacing="0"/>
        <w:jc w:val="center"/>
        <w:rPr>
          <w:b/>
          <w:noProof/>
        </w:rPr>
      </w:pPr>
      <w:bookmarkStart w:id="136" w:name="_Toc448141814"/>
      <w:bookmarkStart w:id="137" w:name="_Toc389742048"/>
      <w:bookmarkStart w:id="138" w:name="_Toc380740086"/>
      <w:r w:rsidRPr="00D46C25">
        <w:rPr>
          <w:b/>
          <w:noProof/>
        </w:rPr>
        <w:t>ПРАЋЕЊЕ РЕАЛИЗАЦИЈЕ УГОВОРНИХ ОБАВЕЗА</w:t>
      </w:r>
    </w:p>
    <w:p w:rsidR="006A620C" w:rsidRPr="00D46C25" w:rsidRDefault="006A620C" w:rsidP="006A620C">
      <w:pPr>
        <w:pStyle w:val="Normal1"/>
        <w:shd w:val="clear" w:color="auto" w:fill="FFFFFF"/>
        <w:spacing w:before="0" w:beforeAutospacing="0" w:after="0" w:afterAutospacing="0"/>
        <w:jc w:val="center"/>
        <w:rPr>
          <w:b/>
          <w:noProof/>
        </w:rPr>
      </w:pPr>
    </w:p>
    <w:p w:rsidR="006A620C" w:rsidRPr="00D46C25" w:rsidRDefault="006A620C" w:rsidP="006A620C">
      <w:pPr>
        <w:jc w:val="center"/>
        <w:outlineLvl w:val="0"/>
        <w:rPr>
          <w:b/>
          <w:noProof/>
        </w:rPr>
      </w:pPr>
      <w:bookmarkStart w:id="139" w:name="_Toc502745259"/>
      <w:bookmarkStart w:id="140" w:name="_Toc491089155"/>
      <w:bookmarkStart w:id="141" w:name="_Toc486313219"/>
      <w:bookmarkStart w:id="142" w:name="_Toc476814935"/>
      <w:bookmarkStart w:id="143" w:name="_Toc511819936"/>
      <w:bookmarkStart w:id="144" w:name="_Toc514056607"/>
      <w:bookmarkStart w:id="145" w:name="_Toc530137848"/>
      <w:r w:rsidRPr="00D46C25">
        <w:rPr>
          <w:b/>
          <w:noProof/>
        </w:rPr>
        <w:t>Члан 11.</w:t>
      </w:r>
      <w:bookmarkEnd w:id="136"/>
      <w:bookmarkEnd w:id="137"/>
      <w:bookmarkEnd w:id="138"/>
      <w:bookmarkEnd w:id="139"/>
      <w:bookmarkEnd w:id="140"/>
      <w:bookmarkEnd w:id="141"/>
      <w:bookmarkEnd w:id="142"/>
      <w:bookmarkEnd w:id="143"/>
      <w:bookmarkEnd w:id="144"/>
      <w:bookmarkEnd w:id="145"/>
    </w:p>
    <w:p w:rsidR="006A620C" w:rsidRPr="00D46C25" w:rsidRDefault="006A620C" w:rsidP="006A620C">
      <w:pPr>
        <w:ind w:firstLine="720"/>
        <w:jc w:val="both"/>
        <w:rPr>
          <w:noProof/>
        </w:rPr>
      </w:pPr>
      <w:r w:rsidRPr="00D46C25">
        <w:rPr>
          <w:noProof/>
          <w:lang w:val="en-US"/>
        </w:rPr>
        <w:t xml:space="preserve">За праћење </w:t>
      </w:r>
      <w:r w:rsidRPr="00D46C25">
        <w:rPr>
          <w:noProof/>
        </w:rPr>
        <w:t xml:space="preserve">техничке </w:t>
      </w:r>
      <w:r w:rsidRPr="00D46C25">
        <w:rPr>
          <w:noProof/>
          <w:lang w:val="en-US"/>
        </w:rPr>
        <w:t>реализације овог уговора</w:t>
      </w:r>
      <w:r w:rsidRPr="00D46C25">
        <w:rPr>
          <w:noProof/>
        </w:rPr>
        <w:t>,</w:t>
      </w:r>
      <w:r w:rsidRPr="00D46C25">
        <w:rPr>
          <w:noProof/>
          <w:lang w:val="en-US"/>
        </w:rPr>
        <w:t xml:space="preserve"> у име наручиоца </w:t>
      </w:r>
      <w:r w:rsidRPr="00D46C25">
        <w:rPr>
          <w:noProof/>
        </w:rPr>
        <w:t>задужује</w:t>
      </w:r>
      <w:r w:rsidRPr="00D46C25">
        <w:rPr>
          <w:noProof/>
          <w:lang w:val="en-US"/>
        </w:rPr>
        <w:t xml:space="preserve"> се </w:t>
      </w:r>
      <w:r w:rsidRPr="00D46C25">
        <w:rPr>
          <w:noProof/>
        </w:rPr>
        <w:t>______________________.</w:t>
      </w:r>
    </w:p>
    <w:p w:rsidR="006A620C" w:rsidRPr="00D46C25" w:rsidRDefault="006A620C" w:rsidP="006A620C">
      <w:pPr>
        <w:ind w:firstLine="720"/>
        <w:jc w:val="both"/>
        <w:rPr>
          <w:noProof/>
        </w:rPr>
      </w:pPr>
      <w:r w:rsidRPr="00D46C25">
        <w:rPr>
          <w:noProof/>
          <w:lang w:val="en-US"/>
        </w:rPr>
        <w:t>За праћењ</w:t>
      </w:r>
      <w:r w:rsidRPr="00D46C25">
        <w:rPr>
          <w:noProof/>
        </w:rPr>
        <w:t>е</w:t>
      </w:r>
      <w:r w:rsidRPr="00D46C25">
        <w:rPr>
          <w:noProof/>
          <w:lang w:val="en-US"/>
        </w:rPr>
        <w:t xml:space="preserve"> финансијске реализације овог уговора у име наручиоца </w:t>
      </w:r>
      <w:r w:rsidRPr="00D46C25">
        <w:rPr>
          <w:noProof/>
        </w:rPr>
        <w:t>задужује</w:t>
      </w:r>
      <w:r w:rsidRPr="00D46C25">
        <w:rPr>
          <w:noProof/>
          <w:lang w:val="en-US"/>
        </w:rPr>
        <w:t xml:space="preserve"> се </w:t>
      </w:r>
      <w:r w:rsidRPr="00D46C25">
        <w:rPr>
          <w:noProof/>
        </w:rPr>
        <w:t>___________________________.</w:t>
      </w:r>
    </w:p>
    <w:p w:rsidR="006A620C" w:rsidRPr="00D46C25" w:rsidRDefault="006A620C" w:rsidP="006A620C">
      <w:pPr>
        <w:rPr>
          <w:b/>
          <w:noProof/>
        </w:rPr>
      </w:pPr>
    </w:p>
    <w:p w:rsidR="006A620C" w:rsidRPr="00D46C25" w:rsidRDefault="006A620C" w:rsidP="006A620C">
      <w:pPr>
        <w:jc w:val="center"/>
        <w:rPr>
          <w:b/>
          <w:noProof/>
        </w:rPr>
      </w:pPr>
      <w:r w:rsidRPr="00D46C25">
        <w:rPr>
          <w:b/>
          <w:noProof/>
        </w:rPr>
        <w:t>ТРАЈАЊЕ УГОВОРА</w:t>
      </w:r>
    </w:p>
    <w:p w:rsidR="006A620C" w:rsidRPr="00D46C25" w:rsidRDefault="006A620C" w:rsidP="006A620C">
      <w:pPr>
        <w:jc w:val="center"/>
        <w:rPr>
          <w:b/>
          <w:noProof/>
        </w:rPr>
      </w:pPr>
    </w:p>
    <w:p w:rsidR="006A620C" w:rsidRPr="00D46C25" w:rsidRDefault="006A620C" w:rsidP="006A620C">
      <w:pPr>
        <w:jc w:val="center"/>
        <w:outlineLvl w:val="0"/>
        <w:rPr>
          <w:b/>
          <w:noProof/>
          <w:color w:val="000000" w:themeColor="text1"/>
        </w:rPr>
      </w:pPr>
      <w:bookmarkStart w:id="146" w:name="_Toc502745260"/>
      <w:bookmarkStart w:id="147" w:name="_Toc491089156"/>
      <w:bookmarkStart w:id="148" w:name="_Toc486313220"/>
      <w:bookmarkStart w:id="149" w:name="_Toc476814937"/>
      <w:bookmarkStart w:id="150" w:name="_Toc448141816"/>
      <w:bookmarkStart w:id="151" w:name="_Toc389742050"/>
      <w:bookmarkStart w:id="152" w:name="_Toc380740088"/>
      <w:bookmarkStart w:id="153" w:name="_Toc511819937"/>
      <w:bookmarkStart w:id="154" w:name="_Toc514056608"/>
      <w:bookmarkStart w:id="155" w:name="_Toc530137849"/>
      <w:r w:rsidRPr="00D46C25">
        <w:rPr>
          <w:b/>
          <w:noProof/>
          <w:color w:val="000000" w:themeColor="text1"/>
        </w:rPr>
        <w:t>Члан 12.</w:t>
      </w:r>
      <w:bookmarkEnd w:id="146"/>
      <w:bookmarkEnd w:id="147"/>
      <w:bookmarkEnd w:id="148"/>
      <w:bookmarkEnd w:id="149"/>
      <w:bookmarkEnd w:id="150"/>
      <w:bookmarkEnd w:id="151"/>
      <w:bookmarkEnd w:id="152"/>
      <w:bookmarkEnd w:id="153"/>
      <w:bookmarkEnd w:id="154"/>
      <w:bookmarkEnd w:id="155"/>
    </w:p>
    <w:p w:rsidR="006A620C" w:rsidRPr="00D46C25" w:rsidRDefault="006A620C" w:rsidP="006A620C">
      <w:pPr>
        <w:ind w:firstLine="720"/>
        <w:jc w:val="both"/>
        <w:rPr>
          <w:noProof/>
        </w:rPr>
      </w:pPr>
      <w:r w:rsidRPr="00D46C25">
        <w:rPr>
          <w:noProof/>
        </w:rPr>
        <w:t>Уговорне стране овај уговор закључују до дана док добављач за потребе наручиоца не испоручи предметна добра, a до максималног износа из члана 2. овог уговора, односно најдуже годину дана од дана закључења овог уговора.</w:t>
      </w:r>
    </w:p>
    <w:p w:rsidR="006A620C" w:rsidRPr="00D46C25" w:rsidRDefault="006A620C" w:rsidP="006A620C">
      <w:pPr>
        <w:jc w:val="both"/>
        <w:rPr>
          <w:noProof/>
          <w:color w:val="000000" w:themeColor="text1"/>
        </w:rPr>
      </w:pPr>
    </w:p>
    <w:p w:rsidR="00BB7E4D" w:rsidRPr="00331B13" w:rsidRDefault="00BB7E4D" w:rsidP="00BB7E4D">
      <w:pPr>
        <w:autoSpaceDE w:val="0"/>
        <w:autoSpaceDN w:val="0"/>
        <w:adjustRightInd w:val="0"/>
        <w:jc w:val="center"/>
        <w:rPr>
          <w:b/>
        </w:rPr>
      </w:pPr>
      <w:r w:rsidRPr="00331B13">
        <w:rPr>
          <w:b/>
        </w:rPr>
        <w:t>ПОСЕБНЕ И ЗАВРШНЕ ОДРЕДБЕ</w:t>
      </w:r>
    </w:p>
    <w:p w:rsidR="00BB7E4D" w:rsidRPr="00331B13" w:rsidRDefault="00BB7E4D" w:rsidP="00BB7E4D">
      <w:pPr>
        <w:jc w:val="both"/>
        <w:rPr>
          <w:noProof/>
          <w:color w:val="000000" w:themeColor="text1"/>
        </w:rPr>
      </w:pPr>
    </w:p>
    <w:p w:rsidR="00BB7E4D" w:rsidRPr="00331B13" w:rsidRDefault="00BB7E4D" w:rsidP="00BB7E4D">
      <w:pPr>
        <w:jc w:val="center"/>
        <w:outlineLvl w:val="0"/>
        <w:rPr>
          <w:b/>
          <w:noProof/>
          <w:color w:val="000000" w:themeColor="text1"/>
        </w:rPr>
      </w:pPr>
      <w:r w:rsidRPr="00331B13">
        <w:rPr>
          <w:noProof/>
          <w:color w:val="000000" w:themeColor="text1"/>
        </w:rPr>
        <w:t xml:space="preserve"> </w:t>
      </w:r>
      <w:r w:rsidRPr="00331B13">
        <w:rPr>
          <w:b/>
          <w:noProof/>
          <w:color w:val="000000" w:themeColor="text1"/>
        </w:rPr>
        <w:t>Члан 13.</w:t>
      </w:r>
    </w:p>
    <w:p w:rsidR="00BB7E4D" w:rsidRPr="00331B13" w:rsidRDefault="00BB7E4D" w:rsidP="00BB7E4D">
      <w:pPr>
        <w:ind w:firstLine="720"/>
        <w:jc w:val="both"/>
      </w:pPr>
      <w:r w:rsidRPr="00331B13">
        <w:t xml:space="preserve">Добављач не може пренети своје потраживање које има по овом уговору према наручиоцу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BB7E4D" w:rsidRDefault="00BB7E4D" w:rsidP="00BB7E4D">
      <w:pPr>
        <w:ind w:firstLine="720"/>
        <w:jc w:val="both"/>
      </w:pPr>
      <w:r w:rsidRPr="00331B13">
        <w:t>Добављач одговара наручиоцу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BB7E4D" w:rsidRPr="009C7EDB" w:rsidRDefault="00BB7E4D" w:rsidP="00BB7E4D">
      <w:pPr>
        <w:ind w:firstLine="720"/>
        <w:jc w:val="both"/>
        <w:rPr>
          <w:noProof/>
        </w:rPr>
      </w:pPr>
    </w:p>
    <w:p w:rsidR="00BB7E4D" w:rsidRPr="003237D3" w:rsidRDefault="00BB7E4D" w:rsidP="00BB7E4D">
      <w:pPr>
        <w:jc w:val="center"/>
        <w:outlineLvl w:val="0"/>
        <w:rPr>
          <w:b/>
          <w:noProof/>
          <w:color w:val="000000" w:themeColor="text1"/>
        </w:rPr>
      </w:pPr>
      <w:r w:rsidRPr="003237D3">
        <w:rPr>
          <w:b/>
          <w:noProof/>
          <w:color w:val="000000" w:themeColor="text1"/>
        </w:rPr>
        <w:t>Члан 1</w:t>
      </w:r>
      <w:r>
        <w:rPr>
          <w:b/>
          <w:noProof/>
          <w:color w:val="000000" w:themeColor="text1"/>
        </w:rPr>
        <w:t>4</w:t>
      </w:r>
      <w:r w:rsidRPr="003237D3">
        <w:rPr>
          <w:b/>
          <w:noProof/>
          <w:color w:val="000000" w:themeColor="text1"/>
        </w:rPr>
        <w:t>.</w:t>
      </w:r>
    </w:p>
    <w:p w:rsidR="00BB7E4D" w:rsidRPr="003237D3" w:rsidRDefault="00BB7E4D" w:rsidP="00BB7E4D">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BB7E4D" w:rsidRPr="003237D3" w:rsidRDefault="00BB7E4D" w:rsidP="00BB7E4D">
      <w:pPr>
        <w:jc w:val="both"/>
        <w:rPr>
          <w:noProof/>
        </w:rPr>
      </w:pPr>
    </w:p>
    <w:p w:rsidR="00BB7E4D" w:rsidRPr="003237D3" w:rsidRDefault="00BB7E4D" w:rsidP="00BB7E4D">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w:t>
      </w:r>
      <w:r>
        <w:rPr>
          <w:b/>
          <w:noProof/>
          <w:color w:val="000000" w:themeColor="text1"/>
        </w:rPr>
        <w:t>5</w:t>
      </w:r>
      <w:r w:rsidRPr="003237D3">
        <w:rPr>
          <w:b/>
          <w:noProof/>
          <w:color w:val="000000" w:themeColor="text1"/>
        </w:rPr>
        <w:t>.</w:t>
      </w:r>
    </w:p>
    <w:p w:rsidR="00BB7E4D" w:rsidRPr="003237D3" w:rsidRDefault="00BB7E4D" w:rsidP="00BB7E4D">
      <w:pPr>
        <w:ind w:firstLine="720"/>
        <w:jc w:val="both"/>
        <w:rPr>
          <w:noProof/>
          <w:lang w:val="en-US"/>
        </w:rPr>
      </w:pPr>
      <w:r w:rsidRPr="003237D3">
        <w:rPr>
          <w:noProof/>
        </w:rPr>
        <w:lastRenderedPageBreak/>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BB7E4D" w:rsidRPr="003237D3" w:rsidRDefault="00BB7E4D" w:rsidP="00BB7E4D">
      <w:pPr>
        <w:ind w:firstLine="720"/>
        <w:jc w:val="both"/>
        <w:rPr>
          <w:noProof/>
          <w:lang w:val="en-US"/>
        </w:rPr>
      </w:pPr>
    </w:p>
    <w:p w:rsidR="00BB7E4D" w:rsidRPr="003237D3" w:rsidRDefault="00BB7E4D" w:rsidP="00BB7E4D">
      <w:pPr>
        <w:jc w:val="center"/>
        <w:outlineLvl w:val="0"/>
        <w:rPr>
          <w:b/>
          <w:noProof/>
          <w:color w:val="000000" w:themeColor="text1"/>
        </w:rPr>
      </w:pPr>
      <w:r w:rsidRPr="003237D3">
        <w:rPr>
          <w:b/>
          <w:noProof/>
          <w:color w:val="000000" w:themeColor="text1"/>
        </w:rPr>
        <w:t>Члан 1</w:t>
      </w:r>
      <w:r>
        <w:rPr>
          <w:b/>
          <w:noProof/>
          <w:color w:val="000000" w:themeColor="text1"/>
        </w:rPr>
        <w:t>6</w:t>
      </w:r>
      <w:r w:rsidRPr="003237D3">
        <w:rPr>
          <w:b/>
          <w:noProof/>
          <w:color w:val="000000" w:themeColor="text1"/>
        </w:rPr>
        <w:t>.</w:t>
      </w:r>
    </w:p>
    <w:p w:rsidR="00BB7E4D" w:rsidRPr="003237D3" w:rsidRDefault="00BB7E4D" w:rsidP="00BB7E4D">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BB7E4D" w:rsidRPr="003237D3" w:rsidRDefault="00BB7E4D" w:rsidP="00BB7E4D">
      <w:pPr>
        <w:jc w:val="both"/>
        <w:rPr>
          <w:noProof/>
          <w:lang w:val="en-US"/>
        </w:rPr>
      </w:pPr>
    </w:p>
    <w:p w:rsidR="00BB7E4D" w:rsidRPr="003237D3" w:rsidRDefault="00BB7E4D" w:rsidP="00BB7E4D">
      <w:pPr>
        <w:jc w:val="center"/>
        <w:outlineLvl w:val="0"/>
        <w:rPr>
          <w:b/>
          <w:noProof/>
          <w:color w:val="000000" w:themeColor="text1"/>
        </w:rPr>
      </w:pPr>
      <w:bookmarkStart w:id="156" w:name="_Toc380740089"/>
      <w:bookmarkStart w:id="157" w:name="_Toc389742051"/>
      <w:bookmarkStart w:id="158" w:name="_Toc448141817"/>
      <w:bookmarkStart w:id="159" w:name="_Toc476814938"/>
      <w:r w:rsidRPr="003237D3">
        <w:rPr>
          <w:b/>
          <w:noProof/>
          <w:color w:val="000000" w:themeColor="text1"/>
        </w:rPr>
        <w:t>Члан 1</w:t>
      </w:r>
      <w:r>
        <w:rPr>
          <w:b/>
          <w:noProof/>
          <w:color w:val="000000" w:themeColor="text1"/>
        </w:rPr>
        <w:t>7</w:t>
      </w:r>
      <w:r w:rsidRPr="003237D3">
        <w:rPr>
          <w:b/>
          <w:noProof/>
          <w:color w:val="000000" w:themeColor="text1"/>
        </w:rPr>
        <w:t>.</w:t>
      </w:r>
      <w:bookmarkEnd w:id="156"/>
      <w:bookmarkEnd w:id="157"/>
      <w:bookmarkEnd w:id="158"/>
      <w:bookmarkEnd w:id="159"/>
    </w:p>
    <w:p w:rsidR="00BB7E4D" w:rsidRPr="003237D3" w:rsidRDefault="00BB7E4D" w:rsidP="00BB7E4D">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BB7E4D" w:rsidRPr="003237D3" w:rsidRDefault="00BB7E4D" w:rsidP="00BB7E4D">
      <w:pPr>
        <w:outlineLvl w:val="0"/>
        <w:rPr>
          <w:b/>
          <w:noProof/>
          <w:color w:val="000000" w:themeColor="text1"/>
        </w:rPr>
      </w:pPr>
      <w:bookmarkStart w:id="160" w:name="_Toc380740090"/>
      <w:bookmarkStart w:id="161" w:name="_Toc389742052"/>
    </w:p>
    <w:p w:rsidR="00BB7E4D" w:rsidRPr="003237D3" w:rsidRDefault="00BB7E4D" w:rsidP="00BB7E4D">
      <w:pPr>
        <w:jc w:val="center"/>
        <w:outlineLvl w:val="0"/>
        <w:rPr>
          <w:b/>
          <w:noProof/>
          <w:color w:val="000000" w:themeColor="text1"/>
        </w:rPr>
      </w:pPr>
      <w:bookmarkStart w:id="162" w:name="_Toc448141818"/>
      <w:bookmarkStart w:id="163" w:name="_Toc476814939"/>
      <w:r w:rsidRPr="003237D3">
        <w:rPr>
          <w:b/>
          <w:noProof/>
          <w:color w:val="000000" w:themeColor="text1"/>
        </w:rPr>
        <w:t>Члан 1</w:t>
      </w:r>
      <w:r>
        <w:rPr>
          <w:b/>
          <w:noProof/>
          <w:color w:val="000000" w:themeColor="text1"/>
        </w:rPr>
        <w:t>8</w:t>
      </w:r>
      <w:r w:rsidRPr="003237D3">
        <w:rPr>
          <w:b/>
          <w:noProof/>
          <w:color w:val="000000" w:themeColor="text1"/>
        </w:rPr>
        <w:t>.</w:t>
      </w:r>
      <w:bookmarkEnd w:id="160"/>
      <w:bookmarkEnd w:id="161"/>
      <w:bookmarkEnd w:id="162"/>
      <w:bookmarkEnd w:id="163"/>
    </w:p>
    <w:p w:rsidR="00BB7E4D" w:rsidRPr="003237D3" w:rsidRDefault="00BB7E4D" w:rsidP="00BB7E4D">
      <w:pPr>
        <w:ind w:firstLine="741"/>
        <w:jc w:val="both"/>
        <w:rPr>
          <w:noProof/>
          <w:color w:val="000000" w:themeColor="text1"/>
        </w:rPr>
      </w:pPr>
      <w:r w:rsidRPr="003A255D">
        <w:rPr>
          <w:noProof/>
          <w:color w:val="000000" w:themeColor="text1"/>
        </w:rPr>
        <w:t>Овај уговор је сачињен у три (3) истоветна примерка од којих наручилац задржава два (2), а добављач један (1) примерак.</w:t>
      </w:r>
    </w:p>
    <w:p w:rsidR="00DC0BDE" w:rsidRPr="00DC0BDE" w:rsidRDefault="00DC0BDE" w:rsidP="00DC0BDE">
      <w:pPr>
        <w:ind w:firstLine="741"/>
        <w:jc w:val="both"/>
        <w:rPr>
          <w:noProof/>
          <w:color w:val="000000" w:themeColor="text1"/>
        </w:rPr>
      </w:pPr>
    </w:p>
    <w:p w:rsidR="00C06BDA" w:rsidRDefault="00C06BDA" w:rsidP="00C06BDA">
      <w:pPr>
        <w:ind w:firstLine="741"/>
        <w:jc w:val="both"/>
        <w:rPr>
          <w:noProof/>
          <w:color w:val="000000" w:themeColor="text1"/>
        </w:rPr>
      </w:pPr>
    </w:p>
    <w:p w:rsidR="006B0A58" w:rsidRPr="006B0A58" w:rsidRDefault="006B0A58" w:rsidP="00C06BDA">
      <w:pPr>
        <w:ind w:firstLine="741"/>
        <w:jc w:val="both"/>
        <w:rPr>
          <w:noProof/>
          <w:color w:val="000000" w:themeColor="text1"/>
        </w:rPr>
      </w:pPr>
    </w:p>
    <w:tbl>
      <w:tblPr>
        <w:tblW w:w="0" w:type="auto"/>
        <w:tblLook w:val="04A0"/>
      </w:tblPr>
      <w:tblGrid>
        <w:gridCol w:w="3115"/>
        <w:gridCol w:w="3036"/>
        <w:gridCol w:w="3115"/>
      </w:tblGrid>
      <w:tr w:rsidR="00C06BDA" w:rsidRPr="00C06BDA" w:rsidTr="00C06BDA">
        <w:tc>
          <w:tcPr>
            <w:tcW w:w="3115" w:type="dxa"/>
            <w:vAlign w:val="center"/>
            <w:hideMark/>
          </w:tcPr>
          <w:p w:rsidR="00C06BDA" w:rsidRPr="00C06BDA" w:rsidRDefault="00C06BDA" w:rsidP="00C06BDA">
            <w:pPr>
              <w:pStyle w:val="BodyText2"/>
              <w:jc w:val="center"/>
              <w:rPr>
                <w:b w:val="0"/>
              </w:rPr>
            </w:pPr>
            <w:r w:rsidRPr="00C06BDA">
              <w:rPr>
                <w:b w:val="0"/>
              </w:rPr>
              <w:t>ЗА ДОБАВЉАЧА</w:t>
            </w:r>
          </w:p>
        </w:tc>
        <w:tc>
          <w:tcPr>
            <w:tcW w:w="3036" w:type="dxa"/>
            <w:vAlign w:val="center"/>
          </w:tcPr>
          <w:p w:rsidR="00C06BDA" w:rsidRPr="00C06BDA" w:rsidRDefault="00C06BDA" w:rsidP="00C06BDA">
            <w:pPr>
              <w:pStyle w:val="BodyText2"/>
              <w:jc w:val="center"/>
              <w:rPr>
                <w:b w:val="0"/>
              </w:rPr>
            </w:pPr>
          </w:p>
        </w:tc>
        <w:tc>
          <w:tcPr>
            <w:tcW w:w="3115" w:type="dxa"/>
            <w:vAlign w:val="center"/>
            <w:hideMark/>
          </w:tcPr>
          <w:p w:rsidR="00C06BDA" w:rsidRPr="00C06BDA" w:rsidRDefault="00C06BDA" w:rsidP="00C06BDA">
            <w:pPr>
              <w:pStyle w:val="BodyText2"/>
              <w:jc w:val="center"/>
              <w:rPr>
                <w:b w:val="0"/>
              </w:rPr>
            </w:pPr>
            <w:r w:rsidRPr="00C06BDA">
              <w:rPr>
                <w:b w:val="0"/>
              </w:rPr>
              <w:t>ЗА НАРУЧИОЦА</w:t>
            </w:r>
          </w:p>
        </w:tc>
      </w:tr>
      <w:tr w:rsidR="00C06BDA" w:rsidRPr="00C06BDA" w:rsidTr="00C06BDA">
        <w:tc>
          <w:tcPr>
            <w:tcW w:w="3115" w:type="dxa"/>
            <w:vAlign w:val="center"/>
            <w:hideMark/>
          </w:tcPr>
          <w:p w:rsidR="00C06BDA" w:rsidRPr="00C06BDA" w:rsidRDefault="00C06BDA" w:rsidP="00C06BDA">
            <w:pPr>
              <w:pStyle w:val="BodyText2"/>
              <w:jc w:val="center"/>
              <w:rPr>
                <w:b w:val="0"/>
              </w:rPr>
            </w:pPr>
            <w:r w:rsidRPr="00C06BDA">
              <w:rPr>
                <w:b w:val="0"/>
              </w:rPr>
              <w:t>ДИРЕКТОР</w:t>
            </w:r>
          </w:p>
        </w:tc>
        <w:tc>
          <w:tcPr>
            <w:tcW w:w="3036" w:type="dxa"/>
            <w:vAlign w:val="center"/>
          </w:tcPr>
          <w:p w:rsidR="00C06BDA" w:rsidRPr="00C06BDA" w:rsidRDefault="00C06BDA" w:rsidP="00C06BDA">
            <w:pPr>
              <w:pStyle w:val="BodyText2"/>
              <w:jc w:val="center"/>
              <w:rPr>
                <w:b w:val="0"/>
              </w:rPr>
            </w:pPr>
          </w:p>
        </w:tc>
        <w:tc>
          <w:tcPr>
            <w:tcW w:w="3115" w:type="dxa"/>
            <w:vAlign w:val="center"/>
            <w:hideMark/>
          </w:tcPr>
          <w:p w:rsidR="00C06BDA" w:rsidRPr="00C06BDA" w:rsidRDefault="00C06BDA" w:rsidP="00C06BDA">
            <w:pPr>
              <w:pStyle w:val="BodyText2"/>
              <w:jc w:val="center"/>
              <w:rPr>
                <w:b w:val="0"/>
              </w:rPr>
            </w:pPr>
            <w:r w:rsidRPr="00C06BDA">
              <w:rPr>
                <w:b w:val="0"/>
              </w:rPr>
              <w:t>В.Д. ДИРЕКТОР</w:t>
            </w:r>
            <w:r w:rsidR="001E1034">
              <w:rPr>
                <w:b w:val="0"/>
              </w:rPr>
              <w:t>A</w:t>
            </w:r>
          </w:p>
        </w:tc>
      </w:tr>
      <w:tr w:rsidR="00C06BDA" w:rsidRPr="00C06BDA" w:rsidTr="00C06BDA">
        <w:tc>
          <w:tcPr>
            <w:tcW w:w="3115" w:type="dxa"/>
            <w:vAlign w:val="center"/>
          </w:tcPr>
          <w:p w:rsidR="00C06BDA" w:rsidRPr="00C06BDA" w:rsidRDefault="00C06BDA" w:rsidP="00C06BDA">
            <w:pPr>
              <w:pStyle w:val="BodyText2"/>
              <w:jc w:val="center"/>
              <w:rPr>
                <w:b w:val="0"/>
              </w:rPr>
            </w:pPr>
          </w:p>
        </w:tc>
        <w:tc>
          <w:tcPr>
            <w:tcW w:w="3036" w:type="dxa"/>
            <w:vAlign w:val="center"/>
          </w:tcPr>
          <w:p w:rsidR="00C06BDA" w:rsidRPr="00C06BDA" w:rsidRDefault="00C06BDA" w:rsidP="00C06BDA">
            <w:pPr>
              <w:pStyle w:val="BodyText2"/>
              <w:jc w:val="center"/>
              <w:rPr>
                <w:b w:val="0"/>
              </w:rPr>
            </w:pPr>
          </w:p>
        </w:tc>
        <w:tc>
          <w:tcPr>
            <w:tcW w:w="3115" w:type="dxa"/>
            <w:vAlign w:val="center"/>
          </w:tcPr>
          <w:p w:rsidR="00C06BDA" w:rsidRPr="00C06BDA" w:rsidRDefault="00C06BDA" w:rsidP="00C06BDA">
            <w:pPr>
              <w:pStyle w:val="BodyText2"/>
              <w:jc w:val="center"/>
              <w:rPr>
                <w:b w:val="0"/>
              </w:rPr>
            </w:pPr>
          </w:p>
        </w:tc>
      </w:tr>
      <w:tr w:rsidR="00C06BDA" w:rsidRPr="00C06BDA" w:rsidTr="00C06BDA">
        <w:tc>
          <w:tcPr>
            <w:tcW w:w="3115" w:type="dxa"/>
            <w:tcBorders>
              <w:top w:val="nil"/>
              <w:left w:val="nil"/>
              <w:bottom w:val="single" w:sz="4" w:space="0" w:color="auto"/>
              <w:right w:val="nil"/>
            </w:tcBorders>
          </w:tcPr>
          <w:p w:rsidR="00C06BDA" w:rsidRPr="00C06BDA" w:rsidRDefault="00C06BDA" w:rsidP="00C06BDA">
            <w:pPr>
              <w:pStyle w:val="BodyText2"/>
              <w:jc w:val="center"/>
              <w:rPr>
                <w:b w:val="0"/>
              </w:rPr>
            </w:pPr>
          </w:p>
        </w:tc>
        <w:tc>
          <w:tcPr>
            <w:tcW w:w="3036" w:type="dxa"/>
          </w:tcPr>
          <w:p w:rsidR="00C06BDA" w:rsidRPr="00C06BDA" w:rsidRDefault="00C06BDA" w:rsidP="00C06BDA">
            <w:pPr>
              <w:pStyle w:val="BodyText2"/>
              <w:rPr>
                <w:b w:val="0"/>
              </w:rPr>
            </w:pPr>
          </w:p>
        </w:tc>
        <w:tc>
          <w:tcPr>
            <w:tcW w:w="3115" w:type="dxa"/>
            <w:tcBorders>
              <w:top w:val="nil"/>
              <w:left w:val="nil"/>
              <w:bottom w:val="single" w:sz="4" w:space="0" w:color="auto"/>
              <w:right w:val="nil"/>
            </w:tcBorders>
          </w:tcPr>
          <w:p w:rsidR="00C06BDA" w:rsidRPr="00C06BDA" w:rsidRDefault="00C06BDA" w:rsidP="00C06BDA">
            <w:pPr>
              <w:pStyle w:val="BodyText2"/>
              <w:jc w:val="center"/>
              <w:rPr>
                <w:b w:val="0"/>
              </w:rPr>
            </w:pPr>
          </w:p>
        </w:tc>
      </w:tr>
    </w:tbl>
    <w:p w:rsidR="00782BFF" w:rsidRDefault="00782BFF" w:rsidP="00C06BDA">
      <w:pPr>
        <w:rPr>
          <w:rFonts w:eastAsia="Arial Unicode MS"/>
          <w:iCs/>
          <w:noProof/>
          <w:kern w:val="2"/>
          <w:u w:val="single"/>
          <w:lang w:eastAsia="ar-SA"/>
        </w:rPr>
      </w:pPr>
    </w:p>
    <w:p w:rsidR="001731F9" w:rsidRDefault="001731F9" w:rsidP="00C06BDA">
      <w:pPr>
        <w:rPr>
          <w:rFonts w:eastAsia="Arial Unicode MS"/>
          <w:iCs/>
          <w:noProof/>
          <w:kern w:val="2"/>
          <w:u w:val="single"/>
          <w:lang w:eastAsia="ar-SA"/>
        </w:rPr>
      </w:pPr>
    </w:p>
    <w:p w:rsidR="001731F9" w:rsidRDefault="001731F9" w:rsidP="00C06BDA">
      <w:pPr>
        <w:rPr>
          <w:rFonts w:eastAsia="Arial Unicode MS"/>
          <w:iCs/>
          <w:noProof/>
          <w:kern w:val="2"/>
          <w:u w:val="single"/>
          <w:lang w:eastAsia="ar-SA"/>
        </w:rPr>
      </w:pPr>
    </w:p>
    <w:p w:rsidR="001731F9" w:rsidRDefault="001731F9" w:rsidP="00C06BDA">
      <w:pPr>
        <w:rPr>
          <w:rFonts w:eastAsia="Arial Unicode MS"/>
          <w:iCs/>
          <w:noProof/>
          <w:kern w:val="2"/>
          <w:u w:val="single"/>
          <w:lang w:eastAsia="ar-SA"/>
        </w:rPr>
      </w:pPr>
    </w:p>
    <w:p w:rsidR="001731F9" w:rsidRDefault="001731F9"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6B0A58" w:rsidRDefault="006B0A58" w:rsidP="00C06BDA">
      <w:pPr>
        <w:rPr>
          <w:rFonts w:eastAsia="Arial Unicode MS"/>
          <w:iCs/>
          <w:noProof/>
          <w:kern w:val="2"/>
          <w:u w:val="single"/>
          <w:lang w:eastAsia="ar-SA"/>
        </w:rPr>
      </w:pPr>
    </w:p>
    <w:p w:rsidR="00DC0BDE" w:rsidRDefault="00DC0BDE" w:rsidP="00C06BDA">
      <w:pPr>
        <w:rPr>
          <w:rFonts w:eastAsia="Arial Unicode MS"/>
          <w:iCs/>
          <w:noProof/>
          <w:kern w:val="2"/>
          <w:u w:val="single"/>
          <w:lang w:eastAsia="ar-SA"/>
        </w:rPr>
      </w:pPr>
    </w:p>
    <w:p w:rsidR="00DC0BDE" w:rsidRDefault="00DC0BDE" w:rsidP="00C06BDA">
      <w:pPr>
        <w:rPr>
          <w:rFonts w:eastAsia="Arial Unicode MS"/>
          <w:iCs/>
          <w:noProof/>
          <w:kern w:val="2"/>
          <w:u w:val="single"/>
          <w:lang w:eastAsia="ar-SA"/>
        </w:rPr>
      </w:pPr>
    </w:p>
    <w:p w:rsidR="00DC0BDE" w:rsidRDefault="00DC0BDE" w:rsidP="00C06BDA">
      <w:pPr>
        <w:rPr>
          <w:rFonts w:eastAsia="Arial Unicode MS"/>
          <w:iCs/>
          <w:noProof/>
          <w:kern w:val="2"/>
          <w:u w:val="single"/>
          <w:lang w:eastAsia="ar-SA"/>
        </w:rPr>
      </w:pPr>
    </w:p>
    <w:p w:rsidR="00DC0BDE" w:rsidRDefault="00DC0BDE" w:rsidP="00C06BDA">
      <w:pPr>
        <w:rPr>
          <w:rFonts w:eastAsia="Arial Unicode MS"/>
          <w:iCs/>
          <w:noProof/>
          <w:kern w:val="2"/>
          <w:u w:val="single"/>
          <w:lang w:eastAsia="ar-SA"/>
        </w:rPr>
      </w:pPr>
    </w:p>
    <w:p w:rsidR="00DC0BDE" w:rsidRDefault="00DC0BDE" w:rsidP="00C06BDA">
      <w:pPr>
        <w:rPr>
          <w:rFonts w:eastAsia="Arial Unicode MS"/>
          <w:iCs/>
          <w:noProof/>
          <w:kern w:val="2"/>
          <w:u w:val="single"/>
          <w:lang w:eastAsia="ar-SA"/>
        </w:rPr>
      </w:pPr>
    </w:p>
    <w:p w:rsidR="00DC0BDE" w:rsidRDefault="00DC0BDE" w:rsidP="00C06BDA">
      <w:pPr>
        <w:rPr>
          <w:rFonts w:eastAsia="Arial Unicode MS"/>
          <w:iCs/>
          <w:noProof/>
          <w:kern w:val="2"/>
          <w:u w:val="single"/>
          <w:lang w:eastAsia="ar-SA"/>
        </w:rPr>
      </w:pPr>
    </w:p>
    <w:p w:rsidR="00DC0BDE" w:rsidRDefault="00DC0BDE" w:rsidP="00C06BDA">
      <w:pPr>
        <w:rPr>
          <w:rFonts w:eastAsia="Arial Unicode MS"/>
          <w:iCs/>
          <w:noProof/>
          <w:kern w:val="2"/>
          <w:u w:val="single"/>
          <w:lang w:eastAsia="ar-SA"/>
        </w:rPr>
      </w:pPr>
    </w:p>
    <w:p w:rsidR="006A620C" w:rsidRDefault="006A620C" w:rsidP="00C06BDA">
      <w:pPr>
        <w:rPr>
          <w:rFonts w:eastAsia="Arial Unicode MS"/>
          <w:iCs/>
          <w:noProof/>
          <w:kern w:val="2"/>
          <w:u w:val="single"/>
          <w:lang w:eastAsia="ar-SA"/>
        </w:rPr>
      </w:pPr>
    </w:p>
    <w:p w:rsidR="006A620C" w:rsidRDefault="006A620C" w:rsidP="00C06BDA">
      <w:pPr>
        <w:rPr>
          <w:rFonts w:eastAsia="Arial Unicode MS"/>
          <w:iCs/>
          <w:noProof/>
          <w:kern w:val="2"/>
          <w:u w:val="single"/>
          <w:lang w:eastAsia="ar-SA"/>
        </w:rPr>
      </w:pPr>
    </w:p>
    <w:p w:rsidR="006A620C" w:rsidRDefault="006A620C" w:rsidP="00C06BDA">
      <w:pPr>
        <w:rPr>
          <w:rFonts w:eastAsia="Arial Unicode MS"/>
          <w:iCs/>
          <w:noProof/>
          <w:kern w:val="2"/>
          <w:u w:val="single"/>
          <w:lang w:eastAsia="ar-SA"/>
        </w:rPr>
      </w:pPr>
    </w:p>
    <w:p w:rsidR="00DC0BDE" w:rsidRPr="00BB7E4D" w:rsidRDefault="00DC0BDE" w:rsidP="00C06BDA">
      <w:pPr>
        <w:rPr>
          <w:rFonts w:eastAsia="Arial Unicode MS"/>
          <w:iCs/>
          <w:noProof/>
          <w:kern w:val="2"/>
          <w:u w:val="single"/>
          <w:lang w:eastAsia="ar-SA"/>
        </w:rPr>
      </w:pPr>
    </w:p>
    <w:p w:rsidR="002D5B2C" w:rsidRPr="00F87167" w:rsidRDefault="002D5B2C" w:rsidP="006C496A">
      <w:pPr>
        <w:pStyle w:val="Heading2"/>
        <w:numPr>
          <w:ilvl w:val="0"/>
          <w:numId w:val="4"/>
        </w:numPr>
        <w:rPr>
          <w:noProof/>
        </w:rPr>
      </w:pPr>
      <w:bookmarkStart w:id="164" w:name="_Toc364158549"/>
      <w:bookmarkStart w:id="165" w:name="_Toc7097084"/>
      <w:r w:rsidRPr="00F87167">
        <w:rPr>
          <w:noProof/>
        </w:rPr>
        <w:lastRenderedPageBreak/>
        <w:t>ИЗЈАВА О НЕЗАВИСНОЈ ПОНУДИ</w:t>
      </w:r>
      <w:bookmarkEnd w:id="164"/>
      <w:bookmarkEnd w:id="165"/>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BB7E4D" w:rsidRPr="00A51563" w:rsidRDefault="00BB7E4D" w:rsidP="00BB7E4D">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327</w:t>
      </w:r>
      <w:r w:rsidRPr="00B15CD8">
        <w:rPr>
          <w:b/>
          <w:noProof/>
        </w:rPr>
        <w:t xml:space="preserve">-19-O - </w:t>
      </w:r>
      <w:r w:rsidRPr="006D6FA7">
        <w:rPr>
          <w:b/>
          <w:lang w:val="sr-Cyrl-CS"/>
        </w:rPr>
        <w:t>Набавка</w:t>
      </w:r>
      <w:r w:rsidRPr="006D6FA7">
        <w:rPr>
          <w:b/>
        </w:rPr>
        <w:t xml:space="preserve"> </w:t>
      </w:r>
      <w:r>
        <w:rPr>
          <w:b/>
          <w:lang w:val="sr-Cyrl-CS"/>
        </w:rPr>
        <w:t>опреме</w:t>
      </w:r>
      <w:r w:rsidRPr="006D6FA7">
        <w:rPr>
          <w:b/>
          <w:lang w:val="sr-Cyrl-CS"/>
        </w:rPr>
        <w:t xml:space="preserve"> </w:t>
      </w:r>
      <w:r w:rsidRPr="006D6FA7">
        <w:rPr>
          <w:b/>
        </w:rPr>
        <w:t>за потребе</w:t>
      </w:r>
      <w:r>
        <w:rPr>
          <w:b/>
        </w:rPr>
        <w:t xml:space="preserve"> реализације</w:t>
      </w:r>
      <w:r w:rsidRPr="006D6FA7">
        <w:rPr>
          <w:b/>
        </w:rPr>
        <w:t xml:space="preserve"> </w:t>
      </w:r>
      <w:r w:rsidRPr="006D6FA7">
        <w:rPr>
          <w:b/>
          <w:noProof/>
        </w:rPr>
        <w:t xml:space="preserve"> </w:t>
      </w:r>
      <w:r w:rsidRPr="00D526C7">
        <w:rPr>
          <w:rFonts w:eastAsia="Calibri"/>
          <w:b/>
        </w:rPr>
        <w:t>Програма ране процене нутритивног статуса критично оболелог хируршког болесника у</w:t>
      </w:r>
      <w:r w:rsidRPr="00D526C7">
        <w:rPr>
          <w:rFonts w:eastAsia="Calibri"/>
          <w:b/>
          <w:color w:val="FF0000"/>
        </w:rPr>
        <w:t xml:space="preserve"> </w:t>
      </w:r>
      <w:r w:rsidRPr="00D526C7">
        <w:rPr>
          <w:rFonts w:eastAsia="Calibri"/>
          <w:b/>
        </w:rPr>
        <w:t xml:space="preserve">Аутономној покрајини Војводини за 2019. </w:t>
      </w:r>
      <w:r>
        <w:rPr>
          <w:rFonts w:eastAsia="Calibri"/>
          <w:b/>
        </w:rPr>
        <w:t>г</w:t>
      </w:r>
      <w:r w:rsidRPr="00D526C7">
        <w:rPr>
          <w:rFonts w:eastAsia="Calibri"/>
          <w:b/>
        </w:rPr>
        <w:t>одину</w:t>
      </w:r>
      <w:r>
        <w:rPr>
          <w:b/>
          <w:noProof/>
        </w:rPr>
        <w:t>,</w:t>
      </w:r>
      <w:r w:rsidRPr="00A51563">
        <w:rPr>
          <w:noProof/>
        </w:rPr>
        <w:t xml:space="preserve"> </w:t>
      </w:r>
      <w:r>
        <w:rPr>
          <w:noProof/>
        </w:rPr>
        <w:t xml:space="preserve">за 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959D0"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166" w:name="_Toc364158550"/>
    </w:p>
    <w:p w:rsidR="0072089F" w:rsidRPr="00B76D71" w:rsidRDefault="0072089F" w:rsidP="006C496A">
      <w:pPr>
        <w:pStyle w:val="Heading2"/>
        <w:numPr>
          <w:ilvl w:val="0"/>
          <w:numId w:val="4"/>
        </w:numPr>
        <w:rPr>
          <w:szCs w:val="28"/>
        </w:rPr>
      </w:pPr>
      <w:bookmarkStart w:id="167" w:name="_Toc7097085"/>
      <w:r w:rsidRPr="00B76D71">
        <w:rPr>
          <w:szCs w:val="28"/>
        </w:rPr>
        <w:t>ОБРАЗАЦ ИЗЈАВЕ О ПОШТОВАЊУ ОБАВЕЗА</w:t>
      </w:r>
      <w:bookmarkEnd w:id="166"/>
      <w:bookmarkEnd w:id="167"/>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B7E4D" w:rsidRPr="00A51563" w:rsidRDefault="00BB7E4D" w:rsidP="00BB7E4D">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rPr>
        <w:t>327</w:t>
      </w:r>
      <w:r w:rsidRPr="00B15CD8">
        <w:rPr>
          <w:b/>
          <w:noProof/>
        </w:rPr>
        <w:t xml:space="preserve">-19-O - </w:t>
      </w:r>
      <w:r w:rsidRPr="006D6FA7">
        <w:rPr>
          <w:b/>
          <w:lang w:val="sr-Cyrl-CS"/>
        </w:rPr>
        <w:t>Набавка</w:t>
      </w:r>
      <w:r w:rsidRPr="006D6FA7">
        <w:rPr>
          <w:b/>
        </w:rPr>
        <w:t xml:space="preserve"> </w:t>
      </w:r>
      <w:r>
        <w:rPr>
          <w:b/>
          <w:lang w:val="sr-Cyrl-CS"/>
        </w:rPr>
        <w:t>опреме</w:t>
      </w:r>
      <w:r w:rsidRPr="006D6FA7">
        <w:rPr>
          <w:b/>
          <w:lang w:val="sr-Cyrl-CS"/>
        </w:rPr>
        <w:t xml:space="preserve"> </w:t>
      </w:r>
      <w:r w:rsidRPr="006D6FA7">
        <w:rPr>
          <w:b/>
        </w:rPr>
        <w:t>за потребе</w:t>
      </w:r>
      <w:r>
        <w:rPr>
          <w:b/>
        </w:rPr>
        <w:t xml:space="preserve"> реализације</w:t>
      </w:r>
      <w:r w:rsidRPr="006D6FA7">
        <w:rPr>
          <w:b/>
        </w:rPr>
        <w:t xml:space="preserve"> </w:t>
      </w:r>
      <w:r w:rsidRPr="006D6FA7">
        <w:rPr>
          <w:b/>
          <w:noProof/>
        </w:rPr>
        <w:t xml:space="preserve"> </w:t>
      </w:r>
      <w:r w:rsidRPr="00D526C7">
        <w:rPr>
          <w:rFonts w:eastAsia="Calibri"/>
          <w:b/>
        </w:rPr>
        <w:t>Програма ране процене нутритивног статуса критично оболелог хируршког болесника у</w:t>
      </w:r>
      <w:r w:rsidRPr="00D526C7">
        <w:rPr>
          <w:rFonts w:eastAsia="Calibri"/>
          <w:b/>
          <w:color w:val="FF0000"/>
        </w:rPr>
        <w:t xml:space="preserve"> </w:t>
      </w:r>
      <w:r w:rsidRPr="00D526C7">
        <w:rPr>
          <w:rFonts w:eastAsia="Calibri"/>
          <w:b/>
        </w:rPr>
        <w:t xml:space="preserve">Аутономној покрајини Војводини за 2019. </w:t>
      </w:r>
      <w:r>
        <w:rPr>
          <w:rFonts w:eastAsia="Calibri"/>
          <w:b/>
        </w:rPr>
        <w:t>г</w:t>
      </w:r>
      <w:r w:rsidRPr="00D526C7">
        <w:rPr>
          <w:rFonts w:eastAsia="Calibri"/>
          <w:b/>
        </w:rPr>
        <w:t>одину</w:t>
      </w:r>
      <w:r>
        <w:rPr>
          <w:b/>
          <w:noProof/>
        </w:rPr>
        <w:t>,</w:t>
      </w:r>
      <w:r>
        <w:rPr>
          <w:i/>
          <w:iCs/>
        </w:rPr>
        <w:t xml:space="preserve"> </w:t>
      </w:r>
      <w:r w:rsidRPr="00527C13">
        <w:rPr>
          <w:iCs/>
        </w:rPr>
        <w:t>за</w:t>
      </w:r>
      <w:r>
        <w:rPr>
          <w:i/>
          <w:iCs/>
        </w:rPr>
        <w:t xml:space="preserve"> </w:t>
      </w:r>
      <w:r>
        <w:rPr>
          <w:noProof/>
        </w:rPr>
        <w:t xml:space="preserve">партију </w:t>
      </w:r>
      <w:r w:rsidRPr="00F87167">
        <w:rPr>
          <w:lang w:val="sr-Cyrl-CS"/>
        </w:rPr>
        <w:t>б</w:t>
      </w:r>
      <w:r>
        <w:t xml:space="preserve">р. …...... - </w:t>
      </w:r>
      <w:r w:rsidRPr="00F87167">
        <w:t>.......</w:t>
      </w:r>
      <w:r>
        <w:t xml:space="preserve">................................................... </w:t>
      </w:r>
      <w:r w:rsidRPr="00F87167">
        <w:rPr>
          <w:i/>
          <w:iCs/>
        </w:rPr>
        <w:t xml:space="preserve">[навести редни број </w:t>
      </w:r>
      <w:r>
        <w:rPr>
          <w:i/>
          <w:iCs/>
        </w:rPr>
        <w:t>/ назив партије</w:t>
      </w:r>
      <w:r w:rsidRPr="00F87167">
        <w:rPr>
          <w:i/>
          <w:iCs/>
        </w:rPr>
        <w:t>]</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817776" w:rsidRDefault="00EA647C" w:rsidP="00817776">
      <w:pPr>
        <w:tabs>
          <w:tab w:val="left" w:pos="6028"/>
        </w:tabs>
        <w:autoSpaceDE w:val="0"/>
        <w:rPr>
          <w:bCs/>
          <w:iCs/>
          <w:color w:val="002060"/>
        </w:rPr>
      </w:pPr>
    </w:p>
    <w:p w:rsidR="00A23F31" w:rsidRPr="00F87167" w:rsidRDefault="00A23F31" w:rsidP="00A23F31">
      <w:pPr>
        <w:jc w:val="both"/>
        <w:rPr>
          <w:b/>
          <w:noProof/>
        </w:rPr>
      </w:pPr>
    </w:p>
    <w:p w:rsidR="00A23F31" w:rsidRPr="00F87167" w:rsidRDefault="008959D0"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168" w:name="_Toc364158551"/>
      <w:r>
        <w:rPr>
          <w:noProof/>
        </w:rPr>
        <w:lastRenderedPageBreak/>
        <w:t xml:space="preserve"> </w:t>
      </w:r>
      <w:bookmarkStart w:id="169" w:name="_Toc7097086"/>
      <w:r w:rsidR="00B819C7" w:rsidRPr="002D5B2C">
        <w:rPr>
          <w:noProof/>
        </w:rPr>
        <w:t>ОБРАЗАЦ СТРУКТУРЕ ПОНУЂЕНЕ ЦЕНЕ</w:t>
      </w:r>
      <w:bookmarkEnd w:id="168"/>
      <w:bookmarkEnd w:id="169"/>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170" w:name="_Toc364158552"/>
      <w:r>
        <w:rPr>
          <w:noProof/>
        </w:rPr>
        <w:lastRenderedPageBreak/>
        <w:t xml:space="preserve"> </w:t>
      </w:r>
      <w:bookmarkStart w:id="171" w:name="_Toc7097087"/>
      <w:r w:rsidR="00B819C7" w:rsidRPr="00E31C1C">
        <w:rPr>
          <w:noProof/>
        </w:rPr>
        <w:t>О</w:t>
      </w:r>
      <w:r w:rsidR="00B819C7">
        <w:rPr>
          <w:noProof/>
        </w:rPr>
        <w:t>БРАЗАЦ ТРОШКОВА ПРИПРЕМЕ ПОНУДЕ</w:t>
      </w:r>
      <w:bookmarkEnd w:id="170"/>
      <w:bookmarkEnd w:id="17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18"/>
          <w:pgSz w:w="11906" w:h="16838" w:code="9"/>
          <w:pgMar w:top="851" w:right="1416" w:bottom="851" w:left="1440" w:header="709" w:footer="548" w:gutter="0"/>
          <w:cols w:space="708"/>
          <w:docGrid w:linePitch="360"/>
        </w:sectPr>
      </w:pPr>
    </w:p>
    <w:p w:rsidR="003A255D" w:rsidRDefault="00426B9D" w:rsidP="003A255D">
      <w:pPr>
        <w:pStyle w:val="Heading2"/>
        <w:numPr>
          <w:ilvl w:val="0"/>
          <w:numId w:val="4"/>
        </w:numPr>
        <w:rPr>
          <w:noProof/>
        </w:rPr>
      </w:pPr>
      <w:bookmarkStart w:id="172" w:name="_Toc364158553"/>
      <w:bookmarkStart w:id="173" w:name="_Toc395526481"/>
      <w:r>
        <w:rPr>
          <w:noProof/>
        </w:rPr>
        <w:lastRenderedPageBreak/>
        <w:t xml:space="preserve"> </w:t>
      </w:r>
      <w:bookmarkStart w:id="174" w:name="_Toc7097088"/>
      <w:r w:rsidR="006B2DF3" w:rsidRPr="003A255D">
        <w:rPr>
          <w:noProof/>
        </w:rPr>
        <w:t>ОБРАЗАЦ ПОНУДЕ</w:t>
      </w:r>
      <w:bookmarkEnd w:id="172"/>
      <w:bookmarkEnd w:id="173"/>
      <w:bookmarkEnd w:id="174"/>
    </w:p>
    <w:p w:rsidR="008324A7" w:rsidRPr="008324A7" w:rsidRDefault="008324A7" w:rsidP="008324A7"/>
    <w:p w:rsidR="00527C13" w:rsidRPr="00742C22" w:rsidRDefault="00527C13" w:rsidP="00817776">
      <w:pPr>
        <w:pStyle w:val="Footer"/>
        <w:jc w:val="center"/>
        <w:rPr>
          <w:b/>
          <w:noProof/>
        </w:rPr>
      </w:pPr>
      <w:r w:rsidRPr="00466C4C">
        <w:rPr>
          <w:b/>
          <w:noProof/>
        </w:rPr>
        <w:t xml:space="preserve">Понуда број _________ - </w:t>
      </w:r>
      <w:r w:rsidR="00BB7E4D" w:rsidRPr="006D6FA7">
        <w:rPr>
          <w:b/>
          <w:lang w:val="sr-Cyrl-CS"/>
        </w:rPr>
        <w:t>Набавка</w:t>
      </w:r>
      <w:r w:rsidR="00BB7E4D" w:rsidRPr="006D6FA7">
        <w:rPr>
          <w:b/>
        </w:rPr>
        <w:t xml:space="preserve"> </w:t>
      </w:r>
      <w:r w:rsidR="00BB7E4D">
        <w:rPr>
          <w:b/>
          <w:lang w:val="sr-Cyrl-CS"/>
        </w:rPr>
        <w:t>опреме</w:t>
      </w:r>
      <w:r w:rsidR="00BB7E4D" w:rsidRPr="006D6FA7">
        <w:rPr>
          <w:b/>
          <w:lang w:val="sr-Cyrl-CS"/>
        </w:rPr>
        <w:t xml:space="preserve"> </w:t>
      </w:r>
      <w:r w:rsidR="00BB7E4D" w:rsidRPr="006D6FA7">
        <w:rPr>
          <w:b/>
        </w:rPr>
        <w:t>за потребе</w:t>
      </w:r>
      <w:r w:rsidR="00BB7E4D">
        <w:rPr>
          <w:b/>
        </w:rPr>
        <w:t xml:space="preserve"> реализације</w:t>
      </w:r>
      <w:r w:rsidR="00BB7E4D" w:rsidRPr="006D6FA7">
        <w:rPr>
          <w:b/>
        </w:rPr>
        <w:t xml:space="preserve"> </w:t>
      </w:r>
      <w:r w:rsidR="00BB7E4D" w:rsidRPr="006D6FA7">
        <w:rPr>
          <w:b/>
          <w:noProof/>
        </w:rPr>
        <w:t xml:space="preserve"> </w:t>
      </w:r>
      <w:r w:rsidR="00BB7E4D" w:rsidRPr="00D526C7">
        <w:rPr>
          <w:rFonts w:eastAsia="Calibri"/>
          <w:b/>
        </w:rPr>
        <w:t>Програма ране процене нутритивног статуса критично оболелог хируршког болесника у</w:t>
      </w:r>
      <w:r w:rsidR="00BB7E4D" w:rsidRPr="00D526C7">
        <w:rPr>
          <w:rFonts w:eastAsia="Calibri"/>
          <w:b/>
          <w:color w:val="FF0000"/>
        </w:rPr>
        <w:t xml:space="preserve"> </w:t>
      </w:r>
      <w:r w:rsidR="00BB7E4D" w:rsidRPr="00D526C7">
        <w:rPr>
          <w:rFonts w:eastAsia="Calibri"/>
          <w:b/>
        </w:rPr>
        <w:t xml:space="preserve">Аутономној покрајини Војводини за 2019. </w:t>
      </w:r>
      <w:r w:rsidR="00BB7E4D">
        <w:rPr>
          <w:rFonts w:eastAsia="Calibri"/>
          <w:b/>
        </w:rPr>
        <w:t>г</w:t>
      </w:r>
      <w:r w:rsidR="00BB7E4D" w:rsidRPr="00D526C7">
        <w:rPr>
          <w:rFonts w:eastAsia="Calibri"/>
          <w:b/>
        </w:rPr>
        <w:t>одину</w:t>
      </w:r>
      <w:r w:rsidR="00BB7E4D">
        <w:rPr>
          <w:b/>
          <w:noProof/>
        </w:rPr>
        <w:t xml:space="preserve"> ЈН 327</w:t>
      </w:r>
      <w:r w:rsidRPr="00466C4C">
        <w:rPr>
          <w:b/>
          <w:noProof/>
        </w:rPr>
        <w:t>-</w:t>
      </w:r>
      <w:r>
        <w:rPr>
          <w:b/>
          <w:noProof/>
        </w:rPr>
        <w:t>19-O</w:t>
      </w:r>
    </w:p>
    <w:p w:rsidR="0076557D" w:rsidRPr="00527C13" w:rsidRDefault="0076557D" w:rsidP="006B2DF3">
      <w:pPr>
        <w:pStyle w:val="BodyText"/>
        <w:jc w:val="left"/>
        <w:rPr>
          <w:noProof/>
          <w:sz w:val="22"/>
          <w:szCs w:val="22"/>
        </w:rPr>
      </w:pPr>
    </w:p>
    <w:p w:rsidR="00BC2911" w:rsidRPr="00527C13" w:rsidRDefault="00FA73DE" w:rsidP="006B2DF3">
      <w:pPr>
        <w:pStyle w:val="BodyText"/>
        <w:jc w:val="left"/>
        <w:rPr>
          <w:noProof/>
          <w:sz w:val="22"/>
          <w:szCs w:val="22"/>
        </w:rPr>
      </w:pPr>
      <w:r>
        <w:rPr>
          <w:noProof/>
          <w:sz w:val="22"/>
          <w:szCs w:val="22"/>
        </w:rPr>
        <w:t>П</w:t>
      </w:r>
      <w:r w:rsidR="006B2DF3" w:rsidRPr="007D0076">
        <w:rPr>
          <w:noProof/>
          <w:sz w:val="22"/>
          <w:szCs w:val="22"/>
        </w:rPr>
        <w:t>онуђач:________________________________________                   Матични број:________________________________</w:t>
      </w:r>
    </w:p>
    <w:p w:rsidR="00BC2911" w:rsidRPr="00527C1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BC2911" w:rsidRPr="00527C1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C2911" w:rsidRPr="00527C1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BC2911" w:rsidRPr="00527C1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01C73" w:rsidRDefault="006B2DF3" w:rsidP="003A255D">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6557D" w:rsidRPr="00527C13" w:rsidRDefault="0076557D" w:rsidP="003A255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E50B32" w:rsidRDefault="00E50B32" w:rsidP="00420AB8">
            <w:pPr>
              <w:rPr>
                <w:b/>
                <w:noProof/>
                <w:sz w:val="22"/>
                <w:szCs w:val="22"/>
              </w:rPr>
            </w:pPr>
            <w:r w:rsidRPr="00E50B32">
              <w:rPr>
                <w:b/>
              </w:rPr>
              <w:t xml:space="preserve">Партија бр. 1 - </w:t>
            </w:r>
            <w:r w:rsidRPr="00E50B32">
              <w:rPr>
                <w:b/>
                <w:lang w:val="en-US"/>
              </w:rPr>
              <w:t>Fitmate индиректна калориметрија</w:t>
            </w:r>
          </w:p>
        </w:tc>
      </w:tr>
      <w:tr w:rsidR="00701C73" w:rsidRPr="00B53712" w:rsidTr="009D30A5">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9D30A5">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817776" w:rsidRPr="00FF74CE" w:rsidTr="009D30A5">
        <w:trPr>
          <w:trHeight w:val="567"/>
        </w:trPr>
        <w:tc>
          <w:tcPr>
            <w:tcW w:w="709" w:type="dxa"/>
            <w:vAlign w:val="center"/>
          </w:tcPr>
          <w:p w:rsidR="00817776" w:rsidRPr="00817776" w:rsidRDefault="00817776" w:rsidP="006E082E">
            <w:pPr>
              <w:spacing w:before="240"/>
              <w:jc w:val="center"/>
              <w:rPr>
                <w:sz w:val="20"/>
                <w:szCs w:val="20"/>
              </w:rPr>
            </w:pPr>
            <w:r w:rsidRPr="00817776">
              <w:rPr>
                <w:sz w:val="20"/>
                <w:szCs w:val="20"/>
              </w:rPr>
              <w:t>1.</w:t>
            </w:r>
          </w:p>
        </w:tc>
        <w:tc>
          <w:tcPr>
            <w:tcW w:w="2977" w:type="dxa"/>
            <w:vAlign w:val="center"/>
          </w:tcPr>
          <w:p w:rsidR="00817776" w:rsidRPr="001731F9" w:rsidRDefault="007A77EA" w:rsidP="004F5C47">
            <w:pPr>
              <w:jc w:val="center"/>
              <w:rPr>
                <w:b/>
                <w:sz w:val="20"/>
                <w:szCs w:val="20"/>
              </w:rPr>
            </w:pPr>
            <w:r w:rsidRPr="000014BE">
              <w:rPr>
                <w:lang w:val="en-US"/>
              </w:rPr>
              <w:t>Fitmate индиректна калориметрија</w:t>
            </w:r>
          </w:p>
        </w:tc>
        <w:tc>
          <w:tcPr>
            <w:tcW w:w="850" w:type="dxa"/>
            <w:vAlign w:val="center"/>
          </w:tcPr>
          <w:p w:rsidR="00817776" w:rsidRPr="00817776" w:rsidRDefault="00817776" w:rsidP="006E082E">
            <w:pPr>
              <w:jc w:val="center"/>
              <w:rPr>
                <w:color w:val="000000"/>
                <w:sz w:val="20"/>
                <w:szCs w:val="20"/>
              </w:rPr>
            </w:pPr>
            <w:r w:rsidRPr="00817776">
              <w:rPr>
                <w:color w:val="000000"/>
                <w:sz w:val="20"/>
                <w:szCs w:val="20"/>
              </w:rPr>
              <w:t>ком</w:t>
            </w:r>
          </w:p>
        </w:tc>
        <w:tc>
          <w:tcPr>
            <w:tcW w:w="709" w:type="dxa"/>
            <w:vAlign w:val="center"/>
          </w:tcPr>
          <w:p w:rsidR="00817776" w:rsidRPr="007A77EA" w:rsidRDefault="007A77EA" w:rsidP="006E082E">
            <w:pPr>
              <w:jc w:val="center"/>
              <w:rPr>
                <w:color w:val="000000"/>
                <w:sz w:val="20"/>
                <w:szCs w:val="20"/>
              </w:rPr>
            </w:pPr>
            <w:r>
              <w:rPr>
                <w:color w:val="000000"/>
                <w:sz w:val="20"/>
                <w:szCs w:val="20"/>
              </w:rPr>
              <w:t>2</w:t>
            </w:r>
          </w:p>
        </w:tc>
        <w:tc>
          <w:tcPr>
            <w:tcW w:w="1701" w:type="dxa"/>
            <w:vAlign w:val="center"/>
          </w:tcPr>
          <w:p w:rsidR="00817776" w:rsidRPr="00817776" w:rsidRDefault="00817776" w:rsidP="007866BC">
            <w:pPr>
              <w:pStyle w:val="BodyText"/>
              <w:jc w:val="center"/>
              <w:rPr>
                <w:noProof/>
                <w:sz w:val="20"/>
              </w:rPr>
            </w:pPr>
          </w:p>
        </w:tc>
        <w:tc>
          <w:tcPr>
            <w:tcW w:w="992" w:type="dxa"/>
            <w:vAlign w:val="center"/>
          </w:tcPr>
          <w:p w:rsidR="00817776" w:rsidRPr="007866BC" w:rsidRDefault="00817776" w:rsidP="007866BC">
            <w:pPr>
              <w:pStyle w:val="BodyText"/>
              <w:jc w:val="center"/>
              <w:rPr>
                <w:noProof/>
                <w:szCs w:val="24"/>
              </w:rPr>
            </w:pPr>
          </w:p>
        </w:tc>
        <w:tc>
          <w:tcPr>
            <w:tcW w:w="2127" w:type="dxa"/>
            <w:vAlign w:val="center"/>
          </w:tcPr>
          <w:p w:rsidR="00817776" w:rsidRPr="007866BC" w:rsidRDefault="00817776" w:rsidP="007866BC">
            <w:pPr>
              <w:pStyle w:val="BodyText"/>
              <w:jc w:val="center"/>
              <w:rPr>
                <w:noProof/>
                <w:szCs w:val="24"/>
              </w:rPr>
            </w:pPr>
          </w:p>
        </w:tc>
        <w:tc>
          <w:tcPr>
            <w:tcW w:w="1417" w:type="dxa"/>
            <w:vAlign w:val="center"/>
          </w:tcPr>
          <w:p w:rsidR="00817776" w:rsidRPr="007866BC" w:rsidRDefault="00817776" w:rsidP="007866BC">
            <w:pPr>
              <w:pStyle w:val="BodyText"/>
              <w:jc w:val="center"/>
              <w:rPr>
                <w:noProof/>
                <w:szCs w:val="24"/>
              </w:rPr>
            </w:pPr>
          </w:p>
        </w:tc>
        <w:tc>
          <w:tcPr>
            <w:tcW w:w="2410" w:type="dxa"/>
            <w:vAlign w:val="center"/>
          </w:tcPr>
          <w:p w:rsidR="00817776" w:rsidRPr="007866BC" w:rsidRDefault="00817776" w:rsidP="007866BC">
            <w:pPr>
              <w:pStyle w:val="BodyText"/>
              <w:jc w:val="center"/>
              <w:rPr>
                <w:noProof/>
                <w:szCs w:val="24"/>
              </w:rPr>
            </w:pPr>
          </w:p>
        </w:tc>
        <w:tc>
          <w:tcPr>
            <w:tcW w:w="1843" w:type="dxa"/>
            <w:vAlign w:val="center"/>
          </w:tcPr>
          <w:p w:rsidR="00817776" w:rsidRPr="007866BC" w:rsidRDefault="00817776" w:rsidP="007866BC">
            <w:pPr>
              <w:jc w:val="center"/>
              <w:rPr>
                <w:noProof/>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r w:rsidR="003A255D">
              <w:rPr>
                <w:b/>
                <w:noProof/>
                <w:szCs w:val="24"/>
              </w:rPr>
              <w:t>-а</w:t>
            </w:r>
            <w:r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0203DF"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sidR="003A255D">
              <w:rPr>
                <w:b/>
                <w:noProof/>
                <w:szCs w:val="24"/>
              </w:rPr>
              <w:t>-а</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003A255D">
              <w:rPr>
                <w:b/>
                <w:noProof/>
                <w:szCs w:val="24"/>
              </w:rPr>
              <w:t>-ом</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1731F9" w:rsidRPr="00E50B32" w:rsidRDefault="001731F9" w:rsidP="00701C73">
      <w:pPr>
        <w:pStyle w:val="BodyText"/>
        <w:rPr>
          <w:noProof/>
          <w:szCs w:val="24"/>
        </w:rPr>
      </w:pPr>
    </w:p>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6B0A58" w:rsidRPr="0071325B" w:rsidRDefault="006B0A58" w:rsidP="006B0A58">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__________________</w:t>
      </w:r>
      <w:r w:rsidRPr="0071325B">
        <w:rPr>
          <w:noProof/>
          <w:szCs w:val="24"/>
        </w:rPr>
        <w:t>__</w:t>
      </w:r>
    </w:p>
    <w:p w:rsidR="006B0A58" w:rsidRPr="006B0A58" w:rsidRDefault="006B0A58" w:rsidP="006B0A58">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w:t>
      </w:r>
      <w:r>
        <w:rPr>
          <w:noProof/>
          <w:szCs w:val="24"/>
        </w:rPr>
        <w:t>______________________________</w:t>
      </w:r>
    </w:p>
    <w:p w:rsidR="006B0A58" w:rsidRDefault="006B0A58" w:rsidP="006B0A58">
      <w:pPr>
        <w:pStyle w:val="BodyText"/>
        <w:ind w:left="720"/>
        <w:rPr>
          <w:noProof/>
          <w:szCs w:val="24"/>
        </w:rPr>
      </w:pPr>
      <w:r w:rsidRPr="0010147A">
        <w:rPr>
          <w:noProof/>
          <w:szCs w:val="24"/>
        </w:rPr>
        <w:t>Гарантни рок:____________________________</w:t>
      </w:r>
    </w:p>
    <w:p w:rsidR="006B0A58" w:rsidRPr="006410A5" w:rsidRDefault="006B0A58" w:rsidP="006B0A58">
      <w:pPr>
        <w:pStyle w:val="BodyText"/>
        <w:ind w:firstLine="720"/>
        <w:rPr>
          <w:noProof/>
          <w:szCs w:val="24"/>
        </w:rPr>
      </w:pPr>
      <w:r w:rsidRPr="0071325B">
        <w:rPr>
          <w:noProof/>
          <w:szCs w:val="24"/>
        </w:rPr>
        <w:t>Друго: __________________________________</w:t>
      </w:r>
      <w:r>
        <w:rPr>
          <w:noProof/>
          <w:szCs w:val="24"/>
        </w:rPr>
        <w:t xml:space="preserve">                                                </w:t>
      </w:r>
      <w:r w:rsidR="00E50B32">
        <w:rPr>
          <w:noProof/>
          <w:szCs w:val="24"/>
        </w:rPr>
        <w:t xml:space="preserve">   </w:t>
      </w:r>
      <w:r w:rsidRPr="0071325B">
        <w:rPr>
          <w:noProof/>
          <w:szCs w:val="24"/>
        </w:rPr>
        <w:t>Потпис:</w:t>
      </w:r>
      <w:r>
        <w:rPr>
          <w:noProof/>
          <w:szCs w:val="24"/>
        </w:rPr>
        <w:t xml:space="preserve"> ______________________________</w:t>
      </w:r>
    </w:p>
    <w:p w:rsidR="006B0A58" w:rsidRPr="0071325B" w:rsidRDefault="006B0A58" w:rsidP="006B0A58">
      <w:pPr>
        <w:pStyle w:val="BodyText"/>
        <w:ind w:left="720"/>
        <w:rPr>
          <w:noProof/>
          <w:szCs w:val="24"/>
        </w:rPr>
      </w:pPr>
      <w:r w:rsidRPr="0071325B">
        <w:rPr>
          <w:noProof/>
          <w:szCs w:val="24"/>
        </w:rPr>
        <w:tab/>
        <w:t xml:space="preserve">            </w:t>
      </w:r>
      <w:r w:rsidRPr="0071325B">
        <w:rPr>
          <w:noProof/>
          <w:szCs w:val="24"/>
        </w:rPr>
        <w:tab/>
      </w:r>
      <w:r w:rsidRPr="0071325B">
        <w:rPr>
          <w:noProof/>
          <w:szCs w:val="24"/>
        </w:rPr>
        <w:tab/>
      </w:r>
    </w:p>
    <w:p w:rsidR="006B0A58" w:rsidRDefault="006B0A58" w:rsidP="006B0A58">
      <w:pPr>
        <w:pStyle w:val="BodyText"/>
        <w:rPr>
          <w:noProof/>
          <w:szCs w:val="24"/>
        </w:rPr>
      </w:pPr>
    </w:p>
    <w:p w:rsidR="006B0A58" w:rsidRDefault="006B0A58" w:rsidP="006B0A58">
      <w:pPr>
        <w:pStyle w:val="BodyText"/>
        <w:rPr>
          <w:noProof/>
          <w:sz w:val="20"/>
        </w:rPr>
      </w:pPr>
    </w:p>
    <w:p w:rsidR="00E50B32" w:rsidRPr="00742C22" w:rsidRDefault="00E50B32" w:rsidP="00E50B32">
      <w:pPr>
        <w:pStyle w:val="Footer"/>
        <w:jc w:val="center"/>
        <w:rPr>
          <w:b/>
          <w:noProof/>
        </w:rPr>
      </w:pPr>
      <w:r w:rsidRPr="00466C4C">
        <w:rPr>
          <w:b/>
          <w:noProof/>
        </w:rPr>
        <w:lastRenderedPageBreak/>
        <w:t xml:space="preserve">Понуда број _________ - </w:t>
      </w:r>
      <w:r w:rsidRPr="006D6FA7">
        <w:rPr>
          <w:b/>
          <w:lang w:val="sr-Cyrl-CS"/>
        </w:rPr>
        <w:t>Набавка</w:t>
      </w:r>
      <w:r w:rsidRPr="006D6FA7">
        <w:rPr>
          <w:b/>
        </w:rPr>
        <w:t xml:space="preserve"> </w:t>
      </w:r>
      <w:r>
        <w:rPr>
          <w:b/>
          <w:lang w:val="sr-Cyrl-CS"/>
        </w:rPr>
        <w:t>опреме</w:t>
      </w:r>
      <w:r w:rsidRPr="006D6FA7">
        <w:rPr>
          <w:b/>
          <w:lang w:val="sr-Cyrl-CS"/>
        </w:rPr>
        <w:t xml:space="preserve"> </w:t>
      </w:r>
      <w:r w:rsidRPr="006D6FA7">
        <w:rPr>
          <w:b/>
        </w:rPr>
        <w:t>за потребе</w:t>
      </w:r>
      <w:r>
        <w:rPr>
          <w:b/>
        </w:rPr>
        <w:t xml:space="preserve"> реализације</w:t>
      </w:r>
      <w:r w:rsidRPr="006D6FA7">
        <w:rPr>
          <w:b/>
        </w:rPr>
        <w:t xml:space="preserve"> </w:t>
      </w:r>
      <w:r w:rsidRPr="006D6FA7">
        <w:rPr>
          <w:b/>
          <w:noProof/>
        </w:rPr>
        <w:t xml:space="preserve"> </w:t>
      </w:r>
      <w:r w:rsidRPr="00D526C7">
        <w:rPr>
          <w:rFonts w:eastAsia="Calibri"/>
          <w:b/>
        </w:rPr>
        <w:t>Програма ране процене нутритивног статуса критично оболелог хируршког болесника у</w:t>
      </w:r>
      <w:r w:rsidRPr="00D526C7">
        <w:rPr>
          <w:rFonts w:eastAsia="Calibri"/>
          <w:b/>
          <w:color w:val="FF0000"/>
        </w:rPr>
        <w:t xml:space="preserve"> </w:t>
      </w:r>
      <w:r w:rsidRPr="00D526C7">
        <w:rPr>
          <w:rFonts w:eastAsia="Calibri"/>
          <w:b/>
        </w:rPr>
        <w:t xml:space="preserve">Аутономној покрајини Војводини за 2019. </w:t>
      </w:r>
      <w:r>
        <w:rPr>
          <w:rFonts w:eastAsia="Calibri"/>
          <w:b/>
        </w:rPr>
        <w:t>г</w:t>
      </w:r>
      <w:r w:rsidRPr="00D526C7">
        <w:rPr>
          <w:rFonts w:eastAsia="Calibri"/>
          <w:b/>
        </w:rPr>
        <w:t>одину</w:t>
      </w:r>
      <w:r>
        <w:rPr>
          <w:b/>
          <w:noProof/>
        </w:rPr>
        <w:t xml:space="preserve"> ЈН 327</w:t>
      </w:r>
      <w:r w:rsidRPr="00466C4C">
        <w:rPr>
          <w:b/>
          <w:noProof/>
        </w:rPr>
        <w:t>-</w:t>
      </w:r>
      <w:r>
        <w:rPr>
          <w:b/>
          <w:noProof/>
        </w:rPr>
        <w:t>19-O</w:t>
      </w:r>
    </w:p>
    <w:p w:rsidR="00E50B32" w:rsidRPr="00527C13" w:rsidRDefault="00E50B32" w:rsidP="00E50B32">
      <w:pPr>
        <w:pStyle w:val="BodyText"/>
        <w:jc w:val="left"/>
        <w:rPr>
          <w:noProof/>
          <w:sz w:val="22"/>
          <w:szCs w:val="22"/>
        </w:rPr>
      </w:pPr>
    </w:p>
    <w:p w:rsidR="00E50B32" w:rsidRPr="00527C13" w:rsidRDefault="00E50B32" w:rsidP="00E50B32">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E50B32" w:rsidRPr="00527C13" w:rsidRDefault="00E50B32" w:rsidP="00E50B32">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E50B32" w:rsidRPr="00527C13" w:rsidRDefault="00E50B32" w:rsidP="00E50B3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50B32" w:rsidRPr="00527C13" w:rsidRDefault="00E50B32" w:rsidP="00E50B32">
      <w:pPr>
        <w:pStyle w:val="BodyText"/>
        <w:jc w:val="left"/>
        <w:rPr>
          <w:noProof/>
          <w:sz w:val="22"/>
          <w:szCs w:val="22"/>
        </w:rPr>
      </w:pPr>
      <w:r w:rsidRPr="007D0076">
        <w:rPr>
          <w:noProof/>
          <w:sz w:val="22"/>
          <w:szCs w:val="22"/>
        </w:rPr>
        <w:t>Е-маил:_________________________________________                    Пиб:_________________________________________</w:t>
      </w:r>
    </w:p>
    <w:p w:rsidR="00E50B32" w:rsidRPr="00527C13" w:rsidRDefault="00E50B32" w:rsidP="00E50B3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50B32" w:rsidRDefault="00E50B32" w:rsidP="00E50B3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E50B32" w:rsidRPr="00527C13" w:rsidRDefault="00E50B32" w:rsidP="00E50B32">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E50B32" w:rsidRPr="00FF74CE" w:rsidTr="001122E4">
        <w:trPr>
          <w:trHeight w:val="284"/>
        </w:trPr>
        <w:tc>
          <w:tcPr>
            <w:tcW w:w="15735" w:type="dxa"/>
            <w:gridSpan w:val="10"/>
          </w:tcPr>
          <w:p w:rsidR="00E50B32" w:rsidRPr="00E50B32" w:rsidRDefault="00E50B32" w:rsidP="00E50B32">
            <w:pPr>
              <w:rPr>
                <w:b/>
                <w:noProof/>
                <w:sz w:val="22"/>
                <w:szCs w:val="22"/>
              </w:rPr>
            </w:pPr>
            <w:r w:rsidRPr="00E50B32">
              <w:rPr>
                <w:b/>
              </w:rPr>
              <w:t xml:space="preserve">Партија бр. </w:t>
            </w:r>
            <w:r>
              <w:rPr>
                <w:b/>
              </w:rPr>
              <w:t>2</w:t>
            </w:r>
            <w:r w:rsidRPr="00E50B32">
              <w:rPr>
                <w:b/>
              </w:rPr>
              <w:t xml:space="preserve"> - </w:t>
            </w:r>
            <w:r w:rsidRPr="00E50B32">
              <w:rPr>
                <w:b/>
                <w:lang w:val="en-US"/>
              </w:rPr>
              <w:t>Хидраулични грип динамометар</w:t>
            </w:r>
          </w:p>
        </w:tc>
      </w:tr>
      <w:tr w:rsidR="00E50B32" w:rsidRPr="00B53712" w:rsidTr="001122E4">
        <w:tc>
          <w:tcPr>
            <w:tcW w:w="709" w:type="dxa"/>
            <w:vAlign w:val="center"/>
          </w:tcPr>
          <w:p w:rsidR="00E50B32" w:rsidRPr="00FF74CE" w:rsidRDefault="00E50B32" w:rsidP="001122E4">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E50B32" w:rsidRPr="00FF74CE" w:rsidRDefault="00E50B32" w:rsidP="001122E4">
            <w:pPr>
              <w:pStyle w:val="BodyText"/>
              <w:jc w:val="center"/>
              <w:rPr>
                <w:b/>
                <w:noProof/>
                <w:sz w:val="20"/>
              </w:rPr>
            </w:pPr>
            <w:r w:rsidRPr="00FF74CE">
              <w:rPr>
                <w:b/>
                <w:noProof/>
                <w:sz w:val="20"/>
              </w:rPr>
              <w:t>Назив</w:t>
            </w:r>
          </w:p>
        </w:tc>
        <w:tc>
          <w:tcPr>
            <w:tcW w:w="850" w:type="dxa"/>
            <w:vAlign w:val="center"/>
          </w:tcPr>
          <w:p w:rsidR="00E50B32" w:rsidRPr="00FF74CE" w:rsidRDefault="00E50B32" w:rsidP="001122E4">
            <w:pPr>
              <w:pStyle w:val="BodyText"/>
              <w:jc w:val="center"/>
              <w:rPr>
                <w:b/>
                <w:noProof/>
                <w:sz w:val="20"/>
              </w:rPr>
            </w:pPr>
            <w:r w:rsidRPr="00FF74CE">
              <w:rPr>
                <w:b/>
                <w:noProof/>
                <w:sz w:val="20"/>
              </w:rPr>
              <w:t>Јединица мере</w:t>
            </w:r>
          </w:p>
        </w:tc>
        <w:tc>
          <w:tcPr>
            <w:tcW w:w="709" w:type="dxa"/>
            <w:vAlign w:val="center"/>
          </w:tcPr>
          <w:p w:rsidR="00E50B32" w:rsidRPr="00830579" w:rsidRDefault="00E50B32" w:rsidP="001122E4">
            <w:pPr>
              <w:pStyle w:val="BodyText"/>
              <w:jc w:val="center"/>
              <w:rPr>
                <w:b/>
                <w:noProof/>
                <w:sz w:val="20"/>
              </w:rPr>
            </w:pPr>
            <w:r w:rsidRPr="00FF74CE">
              <w:rPr>
                <w:b/>
                <w:noProof/>
                <w:sz w:val="20"/>
              </w:rPr>
              <w:t>Кол</w:t>
            </w:r>
            <w:r>
              <w:rPr>
                <w:b/>
                <w:noProof/>
                <w:sz w:val="20"/>
              </w:rPr>
              <w:t>.</w:t>
            </w:r>
          </w:p>
        </w:tc>
        <w:tc>
          <w:tcPr>
            <w:tcW w:w="1701" w:type="dxa"/>
            <w:vAlign w:val="center"/>
          </w:tcPr>
          <w:p w:rsidR="00E50B32" w:rsidRPr="00FF74CE" w:rsidRDefault="00E50B32" w:rsidP="001122E4">
            <w:pPr>
              <w:pStyle w:val="BodyText"/>
              <w:jc w:val="center"/>
              <w:rPr>
                <w:b/>
                <w:noProof/>
                <w:sz w:val="20"/>
              </w:rPr>
            </w:pPr>
            <w:r w:rsidRPr="00FF74CE">
              <w:rPr>
                <w:b/>
                <w:noProof/>
                <w:sz w:val="20"/>
              </w:rPr>
              <w:t>Јединична цена без ПДВ</w:t>
            </w:r>
          </w:p>
        </w:tc>
        <w:tc>
          <w:tcPr>
            <w:tcW w:w="992" w:type="dxa"/>
            <w:vAlign w:val="center"/>
          </w:tcPr>
          <w:p w:rsidR="00E50B32" w:rsidRPr="00FF74CE" w:rsidRDefault="00E50B32" w:rsidP="001122E4">
            <w:pPr>
              <w:pStyle w:val="BodyText"/>
              <w:jc w:val="center"/>
              <w:rPr>
                <w:b/>
                <w:noProof/>
                <w:sz w:val="20"/>
              </w:rPr>
            </w:pPr>
            <w:r>
              <w:rPr>
                <w:b/>
                <w:noProof/>
                <w:sz w:val="20"/>
              </w:rPr>
              <w:t>И</w:t>
            </w:r>
            <w:r w:rsidRPr="00FF74CE">
              <w:rPr>
                <w:b/>
                <w:noProof/>
                <w:sz w:val="20"/>
              </w:rPr>
              <w:t>знос</w:t>
            </w:r>
          </w:p>
          <w:p w:rsidR="00E50B32" w:rsidRPr="00FF74CE" w:rsidRDefault="00E50B32" w:rsidP="001122E4">
            <w:pPr>
              <w:pStyle w:val="BodyText"/>
              <w:jc w:val="center"/>
              <w:rPr>
                <w:b/>
                <w:noProof/>
                <w:sz w:val="20"/>
              </w:rPr>
            </w:pPr>
            <w:r w:rsidRPr="00FF74CE">
              <w:rPr>
                <w:b/>
                <w:noProof/>
                <w:sz w:val="20"/>
              </w:rPr>
              <w:t>ПДВ</w:t>
            </w:r>
          </w:p>
        </w:tc>
        <w:tc>
          <w:tcPr>
            <w:tcW w:w="2127" w:type="dxa"/>
            <w:vAlign w:val="center"/>
          </w:tcPr>
          <w:p w:rsidR="00E50B32" w:rsidRPr="00FF74CE" w:rsidRDefault="00E50B32" w:rsidP="001122E4">
            <w:pPr>
              <w:pStyle w:val="BodyText"/>
              <w:jc w:val="center"/>
              <w:rPr>
                <w:b/>
                <w:noProof/>
                <w:sz w:val="20"/>
              </w:rPr>
            </w:pPr>
            <w:r w:rsidRPr="00FF74CE">
              <w:rPr>
                <w:b/>
                <w:noProof/>
                <w:sz w:val="20"/>
              </w:rPr>
              <w:t>Укупна цена без ПДВ</w:t>
            </w:r>
          </w:p>
        </w:tc>
        <w:tc>
          <w:tcPr>
            <w:tcW w:w="1417" w:type="dxa"/>
            <w:vAlign w:val="center"/>
          </w:tcPr>
          <w:p w:rsidR="00E50B32" w:rsidRPr="00FF74CE" w:rsidRDefault="00E50B32" w:rsidP="001122E4">
            <w:pPr>
              <w:pStyle w:val="BodyText"/>
              <w:jc w:val="center"/>
              <w:rPr>
                <w:b/>
                <w:noProof/>
                <w:sz w:val="20"/>
              </w:rPr>
            </w:pPr>
            <w:r w:rsidRPr="00FF74CE">
              <w:rPr>
                <w:b/>
                <w:noProof/>
                <w:sz w:val="20"/>
              </w:rPr>
              <w:t>Произвођач</w:t>
            </w:r>
          </w:p>
        </w:tc>
        <w:tc>
          <w:tcPr>
            <w:tcW w:w="2410" w:type="dxa"/>
            <w:vAlign w:val="center"/>
          </w:tcPr>
          <w:p w:rsidR="00E50B32" w:rsidRPr="0054682A" w:rsidRDefault="00E50B32" w:rsidP="001122E4">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50B32" w:rsidRPr="00FF74CE" w:rsidRDefault="00E50B32" w:rsidP="001122E4">
            <w:pPr>
              <w:pStyle w:val="BodyText"/>
              <w:jc w:val="center"/>
              <w:rPr>
                <w:b/>
                <w:noProof/>
                <w:sz w:val="20"/>
              </w:rPr>
            </w:pPr>
            <w:r w:rsidRPr="00FF74CE">
              <w:rPr>
                <w:b/>
                <w:noProof/>
                <w:sz w:val="20"/>
              </w:rPr>
              <w:t>Земља порекла</w:t>
            </w:r>
          </w:p>
        </w:tc>
      </w:tr>
      <w:tr w:rsidR="00E50B32" w:rsidRPr="00FF74CE" w:rsidTr="001122E4">
        <w:trPr>
          <w:trHeight w:val="284"/>
        </w:trPr>
        <w:tc>
          <w:tcPr>
            <w:tcW w:w="709" w:type="dxa"/>
            <w:vAlign w:val="center"/>
          </w:tcPr>
          <w:p w:rsidR="00E50B32" w:rsidRPr="00FF74CE" w:rsidRDefault="00E50B32" w:rsidP="001122E4">
            <w:pPr>
              <w:pStyle w:val="BodyText"/>
              <w:jc w:val="center"/>
              <w:rPr>
                <w:b/>
                <w:noProof/>
                <w:sz w:val="20"/>
              </w:rPr>
            </w:pPr>
            <w:r w:rsidRPr="00FF74CE">
              <w:rPr>
                <w:b/>
                <w:noProof/>
                <w:sz w:val="20"/>
                <w:lang w:val="en-US"/>
              </w:rPr>
              <w:t>I</w:t>
            </w:r>
          </w:p>
        </w:tc>
        <w:tc>
          <w:tcPr>
            <w:tcW w:w="2977" w:type="dxa"/>
            <w:vAlign w:val="center"/>
          </w:tcPr>
          <w:p w:rsidR="00E50B32" w:rsidRPr="00FF74CE" w:rsidRDefault="00E50B32" w:rsidP="001122E4">
            <w:pPr>
              <w:pStyle w:val="BodyText"/>
              <w:jc w:val="center"/>
              <w:rPr>
                <w:noProof/>
                <w:sz w:val="20"/>
              </w:rPr>
            </w:pPr>
            <w:r w:rsidRPr="00FF74CE">
              <w:rPr>
                <w:noProof/>
                <w:sz w:val="20"/>
              </w:rPr>
              <w:t>2</w:t>
            </w:r>
          </w:p>
        </w:tc>
        <w:tc>
          <w:tcPr>
            <w:tcW w:w="850" w:type="dxa"/>
            <w:vAlign w:val="center"/>
          </w:tcPr>
          <w:p w:rsidR="00E50B32" w:rsidRPr="00FF74CE" w:rsidRDefault="00E50B32" w:rsidP="001122E4">
            <w:pPr>
              <w:pStyle w:val="BodyText"/>
              <w:jc w:val="center"/>
              <w:rPr>
                <w:noProof/>
                <w:sz w:val="20"/>
              </w:rPr>
            </w:pPr>
            <w:r w:rsidRPr="00FF74CE">
              <w:rPr>
                <w:noProof/>
                <w:sz w:val="20"/>
              </w:rPr>
              <w:t>3</w:t>
            </w:r>
          </w:p>
        </w:tc>
        <w:tc>
          <w:tcPr>
            <w:tcW w:w="709" w:type="dxa"/>
            <w:vAlign w:val="center"/>
          </w:tcPr>
          <w:p w:rsidR="00E50B32" w:rsidRPr="00FF74CE" w:rsidRDefault="00E50B32" w:rsidP="001122E4">
            <w:pPr>
              <w:pStyle w:val="BodyText"/>
              <w:jc w:val="center"/>
              <w:rPr>
                <w:noProof/>
                <w:sz w:val="20"/>
              </w:rPr>
            </w:pPr>
            <w:r w:rsidRPr="00FF74CE">
              <w:rPr>
                <w:noProof/>
                <w:sz w:val="20"/>
              </w:rPr>
              <w:t>4</w:t>
            </w:r>
          </w:p>
        </w:tc>
        <w:tc>
          <w:tcPr>
            <w:tcW w:w="1701" w:type="dxa"/>
            <w:vAlign w:val="center"/>
          </w:tcPr>
          <w:p w:rsidR="00E50B32" w:rsidRPr="00FF74CE" w:rsidRDefault="00E50B32" w:rsidP="001122E4">
            <w:pPr>
              <w:pStyle w:val="BodyText"/>
              <w:jc w:val="center"/>
              <w:rPr>
                <w:noProof/>
                <w:sz w:val="20"/>
              </w:rPr>
            </w:pPr>
            <w:r w:rsidRPr="00FF74CE">
              <w:rPr>
                <w:noProof/>
                <w:sz w:val="20"/>
              </w:rPr>
              <w:t>5</w:t>
            </w:r>
          </w:p>
        </w:tc>
        <w:tc>
          <w:tcPr>
            <w:tcW w:w="992" w:type="dxa"/>
            <w:vAlign w:val="center"/>
          </w:tcPr>
          <w:p w:rsidR="00E50B32" w:rsidRPr="00FF74CE" w:rsidRDefault="00E50B32" w:rsidP="001122E4">
            <w:pPr>
              <w:pStyle w:val="BodyText"/>
              <w:jc w:val="center"/>
              <w:rPr>
                <w:noProof/>
                <w:sz w:val="20"/>
              </w:rPr>
            </w:pPr>
            <w:r w:rsidRPr="00FF74CE">
              <w:rPr>
                <w:noProof/>
                <w:sz w:val="20"/>
              </w:rPr>
              <w:t>6</w:t>
            </w:r>
          </w:p>
        </w:tc>
        <w:tc>
          <w:tcPr>
            <w:tcW w:w="2127" w:type="dxa"/>
            <w:vAlign w:val="center"/>
          </w:tcPr>
          <w:p w:rsidR="00E50B32" w:rsidRPr="00FF74CE" w:rsidRDefault="00E50B32" w:rsidP="001122E4">
            <w:pPr>
              <w:pStyle w:val="BodyText"/>
              <w:jc w:val="center"/>
              <w:rPr>
                <w:noProof/>
                <w:sz w:val="20"/>
              </w:rPr>
            </w:pPr>
            <w:r w:rsidRPr="00FF74CE">
              <w:rPr>
                <w:noProof/>
                <w:sz w:val="20"/>
              </w:rPr>
              <w:t>7</w:t>
            </w:r>
          </w:p>
        </w:tc>
        <w:tc>
          <w:tcPr>
            <w:tcW w:w="1417" w:type="dxa"/>
            <w:vAlign w:val="center"/>
          </w:tcPr>
          <w:p w:rsidR="00E50B32" w:rsidRPr="00FF74CE" w:rsidRDefault="00E50B32" w:rsidP="001122E4">
            <w:pPr>
              <w:pStyle w:val="BodyText"/>
              <w:jc w:val="center"/>
              <w:rPr>
                <w:noProof/>
                <w:sz w:val="20"/>
              </w:rPr>
            </w:pPr>
            <w:r w:rsidRPr="00FF74CE">
              <w:rPr>
                <w:noProof/>
                <w:sz w:val="20"/>
              </w:rPr>
              <w:t>8</w:t>
            </w:r>
          </w:p>
        </w:tc>
        <w:tc>
          <w:tcPr>
            <w:tcW w:w="2410" w:type="dxa"/>
          </w:tcPr>
          <w:p w:rsidR="00E50B32" w:rsidRPr="00FF74CE" w:rsidRDefault="00E50B32" w:rsidP="001122E4">
            <w:pPr>
              <w:pStyle w:val="BodyText"/>
              <w:jc w:val="center"/>
              <w:rPr>
                <w:noProof/>
                <w:sz w:val="20"/>
              </w:rPr>
            </w:pPr>
            <w:r w:rsidRPr="00FF74CE">
              <w:rPr>
                <w:noProof/>
                <w:sz w:val="20"/>
              </w:rPr>
              <w:t>9</w:t>
            </w:r>
          </w:p>
        </w:tc>
        <w:tc>
          <w:tcPr>
            <w:tcW w:w="1843" w:type="dxa"/>
            <w:vAlign w:val="center"/>
          </w:tcPr>
          <w:p w:rsidR="00E50B32" w:rsidRPr="00FF74CE" w:rsidRDefault="00E50B32" w:rsidP="001122E4">
            <w:pPr>
              <w:pStyle w:val="BodyText"/>
              <w:jc w:val="center"/>
              <w:rPr>
                <w:noProof/>
                <w:sz w:val="20"/>
              </w:rPr>
            </w:pPr>
            <w:r w:rsidRPr="00FF74CE">
              <w:rPr>
                <w:noProof/>
                <w:sz w:val="20"/>
              </w:rPr>
              <w:t>10</w:t>
            </w:r>
          </w:p>
        </w:tc>
      </w:tr>
      <w:tr w:rsidR="00E50B32" w:rsidRPr="00FF74CE" w:rsidTr="001122E4">
        <w:trPr>
          <w:trHeight w:val="567"/>
        </w:trPr>
        <w:tc>
          <w:tcPr>
            <w:tcW w:w="709" w:type="dxa"/>
            <w:vAlign w:val="center"/>
          </w:tcPr>
          <w:p w:rsidR="00E50B32" w:rsidRPr="00817776" w:rsidRDefault="00E50B32" w:rsidP="001122E4">
            <w:pPr>
              <w:spacing w:before="240"/>
              <w:jc w:val="center"/>
              <w:rPr>
                <w:sz w:val="20"/>
                <w:szCs w:val="20"/>
              </w:rPr>
            </w:pPr>
            <w:r w:rsidRPr="00817776">
              <w:rPr>
                <w:sz w:val="20"/>
                <w:szCs w:val="20"/>
              </w:rPr>
              <w:t>1.</w:t>
            </w:r>
          </w:p>
        </w:tc>
        <w:tc>
          <w:tcPr>
            <w:tcW w:w="2977" w:type="dxa"/>
            <w:vAlign w:val="center"/>
          </w:tcPr>
          <w:p w:rsidR="00E50B32" w:rsidRPr="001731F9" w:rsidRDefault="007A77EA" w:rsidP="001122E4">
            <w:pPr>
              <w:jc w:val="center"/>
              <w:rPr>
                <w:b/>
                <w:sz w:val="20"/>
                <w:szCs w:val="20"/>
              </w:rPr>
            </w:pPr>
            <w:r w:rsidRPr="000014BE">
              <w:rPr>
                <w:lang w:val="en-US"/>
              </w:rPr>
              <w:t>Хидраулични грип динамометар</w:t>
            </w:r>
          </w:p>
        </w:tc>
        <w:tc>
          <w:tcPr>
            <w:tcW w:w="850" w:type="dxa"/>
            <w:vAlign w:val="center"/>
          </w:tcPr>
          <w:p w:rsidR="00E50B32" w:rsidRPr="00817776" w:rsidRDefault="00E50B32" w:rsidP="001122E4">
            <w:pPr>
              <w:jc w:val="center"/>
              <w:rPr>
                <w:color w:val="000000"/>
                <w:sz w:val="20"/>
                <w:szCs w:val="20"/>
              </w:rPr>
            </w:pPr>
            <w:r w:rsidRPr="00817776">
              <w:rPr>
                <w:color w:val="000000"/>
                <w:sz w:val="20"/>
                <w:szCs w:val="20"/>
              </w:rPr>
              <w:t>ком</w:t>
            </w:r>
          </w:p>
        </w:tc>
        <w:tc>
          <w:tcPr>
            <w:tcW w:w="709" w:type="dxa"/>
            <w:vAlign w:val="center"/>
          </w:tcPr>
          <w:p w:rsidR="00E50B32" w:rsidRPr="007A77EA" w:rsidRDefault="007A77EA" w:rsidP="001122E4">
            <w:pPr>
              <w:jc w:val="center"/>
              <w:rPr>
                <w:color w:val="000000"/>
                <w:sz w:val="20"/>
                <w:szCs w:val="20"/>
              </w:rPr>
            </w:pPr>
            <w:r>
              <w:rPr>
                <w:color w:val="000000"/>
                <w:sz w:val="20"/>
                <w:szCs w:val="20"/>
              </w:rPr>
              <w:t>2</w:t>
            </w:r>
          </w:p>
        </w:tc>
        <w:tc>
          <w:tcPr>
            <w:tcW w:w="1701" w:type="dxa"/>
            <w:vAlign w:val="center"/>
          </w:tcPr>
          <w:p w:rsidR="00E50B32" w:rsidRPr="00817776" w:rsidRDefault="00E50B32" w:rsidP="001122E4">
            <w:pPr>
              <w:pStyle w:val="BodyText"/>
              <w:jc w:val="center"/>
              <w:rPr>
                <w:noProof/>
                <w:sz w:val="20"/>
              </w:rPr>
            </w:pPr>
          </w:p>
        </w:tc>
        <w:tc>
          <w:tcPr>
            <w:tcW w:w="992" w:type="dxa"/>
            <w:vAlign w:val="center"/>
          </w:tcPr>
          <w:p w:rsidR="00E50B32" w:rsidRPr="007866BC" w:rsidRDefault="00E50B32" w:rsidP="001122E4">
            <w:pPr>
              <w:pStyle w:val="BodyText"/>
              <w:jc w:val="center"/>
              <w:rPr>
                <w:noProof/>
                <w:szCs w:val="24"/>
              </w:rPr>
            </w:pPr>
          </w:p>
        </w:tc>
        <w:tc>
          <w:tcPr>
            <w:tcW w:w="2127" w:type="dxa"/>
            <w:vAlign w:val="center"/>
          </w:tcPr>
          <w:p w:rsidR="00E50B32" w:rsidRPr="007866BC" w:rsidRDefault="00E50B32" w:rsidP="001122E4">
            <w:pPr>
              <w:pStyle w:val="BodyText"/>
              <w:jc w:val="center"/>
              <w:rPr>
                <w:noProof/>
                <w:szCs w:val="24"/>
              </w:rPr>
            </w:pPr>
          </w:p>
        </w:tc>
        <w:tc>
          <w:tcPr>
            <w:tcW w:w="1417" w:type="dxa"/>
            <w:vAlign w:val="center"/>
          </w:tcPr>
          <w:p w:rsidR="00E50B32" w:rsidRPr="007866BC" w:rsidRDefault="00E50B32" w:rsidP="001122E4">
            <w:pPr>
              <w:pStyle w:val="BodyText"/>
              <w:jc w:val="center"/>
              <w:rPr>
                <w:noProof/>
                <w:szCs w:val="24"/>
              </w:rPr>
            </w:pPr>
          </w:p>
        </w:tc>
        <w:tc>
          <w:tcPr>
            <w:tcW w:w="2410" w:type="dxa"/>
            <w:vAlign w:val="center"/>
          </w:tcPr>
          <w:p w:rsidR="00E50B32" w:rsidRPr="007866BC" w:rsidRDefault="00E50B32" w:rsidP="001122E4">
            <w:pPr>
              <w:pStyle w:val="BodyText"/>
              <w:jc w:val="center"/>
              <w:rPr>
                <w:noProof/>
                <w:szCs w:val="24"/>
              </w:rPr>
            </w:pPr>
          </w:p>
        </w:tc>
        <w:tc>
          <w:tcPr>
            <w:tcW w:w="1843" w:type="dxa"/>
            <w:vAlign w:val="center"/>
          </w:tcPr>
          <w:p w:rsidR="00E50B32" w:rsidRPr="007866BC" w:rsidRDefault="00E50B32" w:rsidP="001122E4">
            <w:pPr>
              <w:jc w:val="center"/>
              <w:rPr>
                <w:noProof/>
              </w:rPr>
            </w:pPr>
          </w:p>
        </w:tc>
      </w:tr>
      <w:tr w:rsidR="00E50B32" w:rsidRPr="00B53712" w:rsidTr="001122E4">
        <w:trPr>
          <w:gridAfter w:val="3"/>
          <w:wAfter w:w="5670" w:type="dxa"/>
          <w:trHeight w:val="374"/>
        </w:trPr>
        <w:tc>
          <w:tcPr>
            <w:tcW w:w="709" w:type="dxa"/>
            <w:vAlign w:val="center"/>
          </w:tcPr>
          <w:p w:rsidR="00E50B32" w:rsidRPr="00FF74CE" w:rsidRDefault="00E50B32" w:rsidP="001122E4">
            <w:pPr>
              <w:pStyle w:val="BodyText"/>
              <w:jc w:val="center"/>
              <w:rPr>
                <w:b/>
                <w:noProof/>
                <w:sz w:val="20"/>
              </w:rPr>
            </w:pPr>
            <w:r w:rsidRPr="00FF74CE">
              <w:rPr>
                <w:b/>
                <w:noProof/>
                <w:sz w:val="20"/>
              </w:rPr>
              <w:t>II</w:t>
            </w:r>
          </w:p>
        </w:tc>
        <w:tc>
          <w:tcPr>
            <w:tcW w:w="7229" w:type="dxa"/>
            <w:gridSpan w:val="5"/>
            <w:vAlign w:val="center"/>
          </w:tcPr>
          <w:p w:rsidR="00E50B32" w:rsidRPr="00C85459" w:rsidRDefault="00E50B32" w:rsidP="001122E4">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E50B32" w:rsidRPr="00FF74CE" w:rsidRDefault="00E50B32" w:rsidP="001122E4">
            <w:pPr>
              <w:pStyle w:val="BodyText"/>
              <w:jc w:val="left"/>
              <w:rPr>
                <w:noProof/>
                <w:sz w:val="20"/>
              </w:rPr>
            </w:pPr>
          </w:p>
        </w:tc>
      </w:tr>
      <w:tr w:rsidR="00E50B32" w:rsidRPr="00FF74CE" w:rsidTr="001122E4">
        <w:trPr>
          <w:gridAfter w:val="3"/>
          <w:wAfter w:w="5670" w:type="dxa"/>
          <w:trHeight w:val="410"/>
        </w:trPr>
        <w:tc>
          <w:tcPr>
            <w:tcW w:w="709" w:type="dxa"/>
            <w:vAlign w:val="center"/>
          </w:tcPr>
          <w:p w:rsidR="00E50B32" w:rsidRPr="00FF74CE" w:rsidRDefault="00E50B32" w:rsidP="001122E4">
            <w:pPr>
              <w:pStyle w:val="BodyText"/>
              <w:jc w:val="center"/>
              <w:rPr>
                <w:b/>
                <w:noProof/>
                <w:sz w:val="20"/>
              </w:rPr>
            </w:pPr>
            <w:r w:rsidRPr="00FF74CE">
              <w:rPr>
                <w:b/>
                <w:noProof/>
                <w:sz w:val="20"/>
              </w:rPr>
              <w:t>III</w:t>
            </w:r>
          </w:p>
        </w:tc>
        <w:tc>
          <w:tcPr>
            <w:tcW w:w="7229" w:type="dxa"/>
            <w:gridSpan w:val="5"/>
            <w:vAlign w:val="center"/>
          </w:tcPr>
          <w:p w:rsidR="00E50B32" w:rsidRPr="00C85459" w:rsidRDefault="00E50B32" w:rsidP="001122E4">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E50B32" w:rsidRPr="00FF74CE" w:rsidRDefault="00E50B32" w:rsidP="001122E4">
            <w:pPr>
              <w:pStyle w:val="BodyText"/>
              <w:jc w:val="left"/>
              <w:rPr>
                <w:noProof/>
                <w:sz w:val="20"/>
              </w:rPr>
            </w:pPr>
          </w:p>
        </w:tc>
      </w:tr>
      <w:tr w:rsidR="00E50B32" w:rsidRPr="00B53712" w:rsidTr="001122E4">
        <w:trPr>
          <w:gridAfter w:val="3"/>
          <w:wAfter w:w="5670" w:type="dxa"/>
          <w:trHeight w:val="404"/>
        </w:trPr>
        <w:tc>
          <w:tcPr>
            <w:tcW w:w="709" w:type="dxa"/>
            <w:vAlign w:val="center"/>
          </w:tcPr>
          <w:p w:rsidR="00E50B32" w:rsidRPr="00FF74CE" w:rsidRDefault="00E50B32" w:rsidP="001122E4">
            <w:pPr>
              <w:pStyle w:val="BodyText"/>
              <w:jc w:val="center"/>
              <w:rPr>
                <w:b/>
                <w:noProof/>
                <w:sz w:val="20"/>
              </w:rPr>
            </w:pPr>
            <w:r w:rsidRPr="00FF74CE">
              <w:rPr>
                <w:b/>
                <w:noProof/>
                <w:sz w:val="20"/>
              </w:rPr>
              <w:t>IV</w:t>
            </w:r>
          </w:p>
        </w:tc>
        <w:tc>
          <w:tcPr>
            <w:tcW w:w="7229" w:type="dxa"/>
            <w:gridSpan w:val="5"/>
            <w:vAlign w:val="center"/>
          </w:tcPr>
          <w:p w:rsidR="00E50B32" w:rsidRPr="00C85459" w:rsidRDefault="00E50B32" w:rsidP="001122E4">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E50B32" w:rsidRPr="00FF74CE" w:rsidRDefault="00E50B32" w:rsidP="001122E4">
            <w:pPr>
              <w:pStyle w:val="BodyText"/>
              <w:jc w:val="left"/>
              <w:rPr>
                <w:noProof/>
                <w:sz w:val="20"/>
              </w:rPr>
            </w:pPr>
          </w:p>
        </w:tc>
      </w:tr>
    </w:tbl>
    <w:p w:rsidR="00E50B32" w:rsidRPr="00E50B32" w:rsidRDefault="00E50B32" w:rsidP="00E50B32">
      <w:pPr>
        <w:pStyle w:val="BodyText"/>
        <w:rPr>
          <w:noProof/>
          <w:szCs w:val="24"/>
        </w:rPr>
      </w:pPr>
    </w:p>
    <w:p w:rsidR="00E50B32" w:rsidRPr="0071325B" w:rsidRDefault="00E50B32" w:rsidP="00E50B3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50B32" w:rsidRPr="0071325B" w:rsidRDefault="00E50B32" w:rsidP="00E50B32">
      <w:pPr>
        <w:pStyle w:val="BodyText"/>
        <w:numPr>
          <w:ilvl w:val="0"/>
          <w:numId w:val="42"/>
        </w:numPr>
        <w:rPr>
          <w:noProof/>
          <w:szCs w:val="24"/>
        </w:rPr>
      </w:pPr>
      <w:r w:rsidRPr="0071325B">
        <w:rPr>
          <w:noProof/>
          <w:szCs w:val="24"/>
        </w:rPr>
        <w:t>Самостално</w:t>
      </w:r>
    </w:p>
    <w:p w:rsidR="00E50B32" w:rsidRPr="0071325B" w:rsidRDefault="00E50B32" w:rsidP="00E50B32">
      <w:pPr>
        <w:pStyle w:val="BodyText"/>
        <w:numPr>
          <w:ilvl w:val="0"/>
          <w:numId w:val="42"/>
        </w:numPr>
        <w:rPr>
          <w:noProof/>
          <w:szCs w:val="24"/>
        </w:rPr>
      </w:pPr>
      <w:r w:rsidRPr="0071325B">
        <w:rPr>
          <w:noProof/>
          <w:szCs w:val="24"/>
        </w:rPr>
        <w:t>Заједничка понуда (навести ко су учесници у заједничкој понуди): _______________________________________</w:t>
      </w:r>
    </w:p>
    <w:p w:rsidR="00E50B32" w:rsidRPr="007D258C" w:rsidRDefault="00E50B32" w:rsidP="00E50B32">
      <w:pPr>
        <w:pStyle w:val="BodyText"/>
        <w:numPr>
          <w:ilvl w:val="0"/>
          <w:numId w:val="42"/>
        </w:numPr>
        <w:rPr>
          <w:noProof/>
          <w:szCs w:val="24"/>
        </w:rPr>
      </w:pPr>
      <w:r w:rsidRPr="0071325B">
        <w:rPr>
          <w:noProof/>
          <w:szCs w:val="24"/>
        </w:rPr>
        <w:t>Понуда са подизвођачима (навести ко су подизвођачи): _________________________________________________</w:t>
      </w:r>
    </w:p>
    <w:p w:rsidR="00E50B32" w:rsidRPr="0071325B" w:rsidRDefault="00E50B32" w:rsidP="00E50B32">
      <w:pPr>
        <w:pStyle w:val="BodyText"/>
        <w:rPr>
          <w:noProof/>
          <w:szCs w:val="24"/>
        </w:rPr>
      </w:pPr>
    </w:p>
    <w:p w:rsidR="00E50B32" w:rsidRPr="0071325B" w:rsidRDefault="00E50B32" w:rsidP="00E50B32">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__________________</w:t>
      </w:r>
      <w:r w:rsidRPr="0071325B">
        <w:rPr>
          <w:noProof/>
          <w:szCs w:val="24"/>
        </w:rPr>
        <w:t>__</w:t>
      </w:r>
    </w:p>
    <w:p w:rsidR="00E50B32" w:rsidRPr="006B0A58" w:rsidRDefault="00E50B32" w:rsidP="00E50B32">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w:t>
      </w:r>
      <w:r>
        <w:rPr>
          <w:noProof/>
          <w:szCs w:val="24"/>
        </w:rPr>
        <w:t>______________________________</w:t>
      </w:r>
    </w:p>
    <w:p w:rsidR="00E50B32" w:rsidRDefault="00E50B32" w:rsidP="00E50B32">
      <w:pPr>
        <w:pStyle w:val="BodyText"/>
        <w:ind w:left="720"/>
        <w:rPr>
          <w:noProof/>
          <w:szCs w:val="24"/>
        </w:rPr>
      </w:pPr>
      <w:r w:rsidRPr="0010147A">
        <w:rPr>
          <w:noProof/>
          <w:szCs w:val="24"/>
        </w:rPr>
        <w:t>Гарантни рок:____________________________</w:t>
      </w:r>
    </w:p>
    <w:p w:rsidR="007D258C" w:rsidRDefault="00E50B32" w:rsidP="00E50B32">
      <w:pPr>
        <w:pStyle w:val="BodyText"/>
        <w:rPr>
          <w:noProof/>
          <w:sz w:val="20"/>
        </w:rPr>
      </w:pPr>
      <w:r>
        <w:rPr>
          <w:noProof/>
          <w:szCs w:val="24"/>
        </w:rPr>
        <w:t xml:space="preserve">            </w:t>
      </w:r>
      <w:r w:rsidRPr="0071325B">
        <w:rPr>
          <w:noProof/>
          <w:szCs w:val="24"/>
        </w:rPr>
        <w:t>Друго: __________________________________</w:t>
      </w:r>
      <w:r>
        <w:rPr>
          <w:noProof/>
          <w:szCs w:val="24"/>
        </w:rPr>
        <w:t xml:space="preserve">                                                   </w:t>
      </w:r>
    </w:p>
    <w:p w:rsidR="00420AB8" w:rsidRDefault="00420AB8" w:rsidP="00063B77">
      <w:pPr>
        <w:pStyle w:val="BodyText"/>
        <w:rPr>
          <w:noProof/>
          <w:sz w:val="20"/>
        </w:rPr>
      </w:pPr>
    </w:p>
    <w:p w:rsidR="00420AB8" w:rsidRDefault="00420AB8" w:rsidP="00063B77">
      <w:pPr>
        <w:pStyle w:val="BodyText"/>
        <w:rPr>
          <w:noProof/>
          <w:sz w:val="20"/>
        </w:rPr>
      </w:pPr>
    </w:p>
    <w:p w:rsidR="00420AB8" w:rsidRDefault="00420AB8" w:rsidP="00063B77">
      <w:pPr>
        <w:pStyle w:val="BodyText"/>
        <w:rPr>
          <w:noProof/>
          <w:sz w:val="20"/>
        </w:rPr>
      </w:pPr>
    </w:p>
    <w:p w:rsidR="00216814" w:rsidRDefault="00216814" w:rsidP="00063B77">
      <w:pPr>
        <w:pStyle w:val="BodyText"/>
        <w:rPr>
          <w:noProof/>
          <w:sz w:val="20"/>
        </w:rPr>
      </w:pPr>
    </w:p>
    <w:p w:rsidR="006E082E" w:rsidRDefault="006E082E" w:rsidP="00063B77">
      <w:pPr>
        <w:pStyle w:val="BodyText"/>
        <w:rPr>
          <w:noProof/>
          <w:sz w:val="20"/>
        </w:rPr>
      </w:pPr>
    </w:p>
    <w:p w:rsidR="006E082E" w:rsidRPr="00E50B32" w:rsidRDefault="006E082E" w:rsidP="00063B77">
      <w:pPr>
        <w:pStyle w:val="BodyText"/>
        <w:rPr>
          <w:noProof/>
          <w:sz w:val="20"/>
        </w:rPr>
      </w:pPr>
    </w:p>
    <w:p w:rsidR="00E50B32" w:rsidRPr="00742C22" w:rsidRDefault="00E50B32" w:rsidP="00E50B32">
      <w:pPr>
        <w:pStyle w:val="Footer"/>
        <w:jc w:val="center"/>
        <w:rPr>
          <w:b/>
          <w:noProof/>
        </w:rPr>
      </w:pPr>
      <w:r w:rsidRPr="00466C4C">
        <w:rPr>
          <w:b/>
          <w:noProof/>
        </w:rPr>
        <w:lastRenderedPageBreak/>
        <w:t xml:space="preserve">Понуда број _________ - </w:t>
      </w:r>
      <w:r w:rsidRPr="006D6FA7">
        <w:rPr>
          <w:b/>
          <w:lang w:val="sr-Cyrl-CS"/>
        </w:rPr>
        <w:t>Набавка</w:t>
      </w:r>
      <w:r w:rsidRPr="006D6FA7">
        <w:rPr>
          <w:b/>
        </w:rPr>
        <w:t xml:space="preserve"> </w:t>
      </w:r>
      <w:r>
        <w:rPr>
          <w:b/>
          <w:lang w:val="sr-Cyrl-CS"/>
        </w:rPr>
        <w:t>опреме</w:t>
      </w:r>
      <w:r w:rsidRPr="006D6FA7">
        <w:rPr>
          <w:b/>
          <w:lang w:val="sr-Cyrl-CS"/>
        </w:rPr>
        <w:t xml:space="preserve"> </w:t>
      </w:r>
      <w:r w:rsidRPr="006D6FA7">
        <w:rPr>
          <w:b/>
        </w:rPr>
        <w:t>за потребе</w:t>
      </w:r>
      <w:r>
        <w:rPr>
          <w:b/>
        </w:rPr>
        <w:t xml:space="preserve"> реализације</w:t>
      </w:r>
      <w:r w:rsidRPr="006D6FA7">
        <w:rPr>
          <w:b/>
        </w:rPr>
        <w:t xml:space="preserve"> </w:t>
      </w:r>
      <w:r w:rsidRPr="006D6FA7">
        <w:rPr>
          <w:b/>
          <w:noProof/>
        </w:rPr>
        <w:t xml:space="preserve"> </w:t>
      </w:r>
      <w:r w:rsidRPr="00D526C7">
        <w:rPr>
          <w:rFonts w:eastAsia="Calibri"/>
          <w:b/>
        </w:rPr>
        <w:t>Програма ране процене нутритивног статуса критично оболелог хируршког болесника у</w:t>
      </w:r>
      <w:r w:rsidRPr="00D526C7">
        <w:rPr>
          <w:rFonts w:eastAsia="Calibri"/>
          <w:b/>
          <w:color w:val="FF0000"/>
        </w:rPr>
        <w:t xml:space="preserve"> </w:t>
      </w:r>
      <w:r w:rsidRPr="00D526C7">
        <w:rPr>
          <w:rFonts w:eastAsia="Calibri"/>
          <w:b/>
        </w:rPr>
        <w:t xml:space="preserve">Аутономној покрајини Војводини за 2019. </w:t>
      </w:r>
      <w:r>
        <w:rPr>
          <w:rFonts w:eastAsia="Calibri"/>
          <w:b/>
        </w:rPr>
        <w:t>г</w:t>
      </w:r>
      <w:r w:rsidRPr="00D526C7">
        <w:rPr>
          <w:rFonts w:eastAsia="Calibri"/>
          <w:b/>
        </w:rPr>
        <w:t>одину</w:t>
      </w:r>
      <w:r>
        <w:rPr>
          <w:b/>
          <w:noProof/>
        </w:rPr>
        <w:t xml:space="preserve"> ЈН 327</w:t>
      </w:r>
      <w:r w:rsidRPr="00466C4C">
        <w:rPr>
          <w:b/>
          <w:noProof/>
        </w:rPr>
        <w:t>-</w:t>
      </w:r>
      <w:r>
        <w:rPr>
          <w:b/>
          <w:noProof/>
        </w:rPr>
        <w:t>19-O</w:t>
      </w:r>
    </w:p>
    <w:p w:rsidR="00E50B32" w:rsidRPr="00527C13" w:rsidRDefault="00E50B32" w:rsidP="00E50B32">
      <w:pPr>
        <w:pStyle w:val="BodyText"/>
        <w:jc w:val="left"/>
        <w:rPr>
          <w:noProof/>
          <w:sz w:val="22"/>
          <w:szCs w:val="22"/>
        </w:rPr>
      </w:pPr>
    </w:p>
    <w:p w:rsidR="00E50B32" w:rsidRPr="00527C13" w:rsidRDefault="00E50B32" w:rsidP="00E50B32">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E50B32" w:rsidRPr="00527C13" w:rsidRDefault="00E50B32" w:rsidP="00E50B32">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E50B32" w:rsidRPr="00527C13" w:rsidRDefault="00E50B32" w:rsidP="00E50B3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50B32" w:rsidRPr="00527C13" w:rsidRDefault="00E50B32" w:rsidP="00E50B32">
      <w:pPr>
        <w:pStyle w:val="BodyText"/>
        <w:jc w:val="left"/>
        <w:rPr>
          <w:noProof/>
          <w:sz w:val="22"/>
          <w:szCs w:val="22"/>
        </w:rPr>
      </w:pPr>
      <w:r w:rsidRPr="007D0076">
        <w:rPr>
          <w:noProof/>
          <w:sz w:val="22"/>
          <w:szCs w:val="22"/>
        </w:rPr>
        <w:t>Е-маил:_________________________________________                    Пиб:_________________________________________</w:t>
      </w:r>
    </w:p>
    <w:p w:rsidR="00E50B32" w:rsidRPr="00527C13" w:rsidRDefault="00E50B32" w:rsidP="00E50B3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50B32" w:rsidRDefault="00E50B32" w:rsidP="00E50B3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E50B32" w:rsidRPr="00527C13" w:rsidRDefault="00E50B32" w:rsidP="00E50B32">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E50B32" w:rsidRPr="00FF74CE" w:rsidTr="001122E4">
        <w:trPr>
          <w:trHeight w:val="284"/>
        </w:trPr>
        <w:tc>
          <w:tcPr>
            <w:tcW w:w="15735" w:type="dxa"/>
            <w:gridSpan w:val="10"/>
          </w:tcPr>
          <w:p w:rsidR="00E50B32" w:rsidRPr="00E50B32" w:rsidRDefault="00E50B32" w:rsidP="00E50B32">
            <w:pPr>
              <w:rPr>
                <w:b/>
                <w:noProof/>
                <w:sz w:val="22"/>
                <w:szCs w:val="22"/>
              </w:rPr>
            </w:pPr>
            <w:r w:rsidRPr="00E50B32">
              <w:rPr>
                <w:b/>
              </w:rPr>
              <w:t xml:space="preserve">Партија бр. </w:t>
            </w:r>
            <w:r>
              <w:rPr>
                <w:b/>
              </w:rPr>
              <w:t>3</w:t>
            </w:r>
            <w:r w:rsidRPr="00E50B32">
              <w:rPr>
                <w:b/>
              </w:rPr>
              <w:t xml:space="preserve"> - </w:t>
            </w:r>
            <w:r w:rsidRPr="00E50B32">
              <w:rPr>
                <w:b/>
                <w:lang w:val="en-US"/>
              </w:rPr>
              <w:t>Медицинска вага са висиномером</w:t>
            </w:r>
          </w:p>
        </w:tc>
      </w:tr>
      <w:tr w:rsidR="00E50B32" w:rsidRPr="00B53712" w:rsidTr="001122E4">
        <w:tc>
          <w:tcPr>
            <w:tcW w:w="709" w:type="dxa"/>
            <w:vAlign w:val="center"/>
          </w:tcPr>
          <w:p w:rsidR="00E50B32" w:rsidRPr="00FF74CE" w:rsidRDefault="00E50B32" w:rsidP="001122E4">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E50B32" w:rsidRPr="00FF74CE" w:rsidRDefault="00E50B32" w:rsidP="001122E4">
            <w:pPr>
              <w:pStyle w:val="BodyText"/>
              <w:jc w:val="center"/>
              <w:rPr>
                <w:b/>
                <w:noProof/>
                <w:sz w:val="20"/>
              </w:rPr>
            </w:pPr>
            <w:r w:rsidRPr="00FF74CE">
              <w:rPr>
                <w:b/>
                <w:noProof/>
                <w:sz w:val="20"/>
              </w:rPr>
              <w:t>Назив</w:t>
            </w:r>
          </w:p>
        </w:tc>
        <w:tc>
          <w:tcPr>
            <w:tcW w:w="850" w:type="dxa"/>
            <w:vAlign w:val="center"/>
          </w:tcPr>
          <w:p w:rsidR="00E50B32" w:rsidRPr="00FF74CE" w:rsidRDefault="00E50B32" w:rsidP="001122E4">
            <w:pPr>
              <w:pStyle w:val="BodyText"/>
              <w:jc w:val="center"/>
              <w:rPr>
                <w:b/>
                <w:noProof/>
                <w:sz w:val="20"/>
              </w:rPr>
            </w:pPr>
            <w:r w:rsidRPr="00FF74CE">
              <w:rPr>
                <w:b/>
                <w:noProof/>
                <w:sz w:val="20"/>
              </w:rPr>
              <w:t>Јединица мере</w:t>
            </w:r>
          </w:p>
        </w:tc>
        <w:tc>
          <w:tcPr>
            <w:tcW w:w="709" w:type="dxa"/>
            <w:vAlign w:val="center"/>
          </w:tcPr>
          <w:p w:rsidR="00E50B32" w:rsidRPr="00830579" w:rsidRDefault="00E50B32" w:rsidP="001122E4">
            <w:pPr>
              <w:pStyle w:val="BodyText"/>
              <w:jc w:val="center"/>
              <w:rPr>
                <w:b/>
                <w:noProof/>
                <w:sz w:val="20"/>
              </w:rPr>
            </w:pPr>
            <w:r w:rsidRPr="00FF74CE">
              <w:rPr>
                <w:b/>
                <w:noProof/>
                <w:sz w:val="20"/>
              </w:rPr>
              <w:t>Кол</w:t>
            </w:r>
            <w:r>
              <w:rPr>
                <w:b/>
                <w:noProof/>
                <w:sz w:val="20"/>
              </w:rPr>
              <w:t>.</w:t>
            </w:r>
          </w:p>
        </w:tc>
        <w:tc>
          <w:tcPr>
            <w:tcW w:w="1701" w:type="dxa"/>
            <w:vAlign w:val="center"/>
          </w:tcPr>
          <w:p w:rsidR="00E50B32" w:rsidRPr="00FF74CE" w:rsidRDefault="00E50B32" w:rsidP="001122E4">
            <w:pPr>
              <w:pStyle w:val="BodyText"/>
              <w:jc w:val="center"/>
              <w:rPr>
                <w:b/>
                <w:noProof/>
                <w:sz w:val="20"/>
              </w:rPr>
            </w:pPr>
            <w:r w:rsidRPr="00FF74CE">
              <w:rPr>
                <w:b/>
                <w:noProof/>
                <w:sz w:val="20"/>
              </w:rPr>
              <w:t>Јединична цена без ПДВ</w:t>
            </w:r>
          </w:p>
        </w:tc>
        <w:tc>
          <w:tcPr>
            <w:tcW w:w="992" w:type="dxa"/>
            <w:vAlign w:val="center"/>
          </w:tcPr>
          <w:p w:rsidR="00E50B32" w:rsidRPr="00FF74CE" w:rsidRDefault="00E50B32" w:rsidP="001122E4">
            <w:pPr>
              <w:pStyle w:val="BodyText"/>
              <w:jc w:val="center"/>
              <w:rPr>
                <w:b/>
                <w:noProof/>
                <w:sz w:val="20"/>
              </w:rPr>
            </w:pPr>
            <w:r>
              <w:rPr>
                <w:b/>
                <w:noProof/>
                <w:sz w:val="20"/>
              </w:rPr>
              <w:t>И</w:t>
            </w:r>
            <w:r w:rsidRPr="00FF74CE">
              <w:rPr>
                <w:b/>
                <w:noProof/>
                <w:sz w:val="20"/>
              </w:rPr>
              <w:t>знос</w:t>
            </w:r>
          </w:p>
          <w:p w:rsidR="00E50B32" w:rsidRPr="00FF74CE" w:rsidRDefault="00E50B32" w:rsidP="001122E4">
            <w:pPr>
              <w:pStyle w:val="BodyText"/>
              <w:jc w:val="center"/>
              <w:rPr>
                <w:b/>
                <w:noProof/>
                <w:sz w:val="20"/>
              </w:rPr>
            </w:pPr>
            <w:r w:rsidRPr="00FF74CE">
              <w:rPr>
                <w:b/>
                <w:noProof/>
                <w:sz w:val="20"/>
              </w:rPr>
              <w:t>ПДВ</w:t>
            </w:r>
          </w:p>
        </w:tc>
        <w:tc>
          <w:tcPr>
            <w:tcW w:w="2127" w:type="dxa"/>
            <w:vAlign w:val="center"/>
          </w:tcPr>
          <w:p w:rsidR="00E50B32" w:rsidRPr="00FF74CE" w:rsidRDefault="00E50B32" w:rsidP="001122E4">
            <w:pPr>
              <w:pStyle w:val="BodyText"/>
              <w:jc w:val="center"/>
              <w:rPr>
                <w:b/>
                <w:noProof/>
                <w:sz w:val="20"/>
              </w:rPr>
            </w:pPr>
            <w:r w:rsidRPr="00FF74CE">
              <w:rPr>
                <w:b/>
                <w:noProof/>
                <w:sz w:val="20"/>
              </w:rPr>
              <w:t>Укупна цена без ПДВ</w:t>
            </w:r>
          </w:p>
        </w:tc>
        <w:tc>
          <w:tcPr>
            <w:tcW w:w="1417" w:type="dxa"/>
            <w:vAlign w:val="center"/>
          </w:tcPr>
          <w:p w:rsidR="00E50B32" w:rsidRPr="00FF74CE" w:rsidRDefault="00E50B32" w:rsidP="001122E4">
            <w:pPr>
              <w:pStyle w:val="BodyText"/>
              <w:jc w:val="center"/>
              <w:rPr>
                <w:b/>
                <w:noProof/>
                <w:sz w:val="20"/>
              </w:rPr>
            </w:pPr>
            <w:r w:rsidRPr="00FF74CE">
              <w:rPr>
                <w:b/>
                <w:noProof/>
                <w:sz w:val="20"/>
              </w:rPr>
              <w:t>Произвођач</w:t>
            </w:r>
          </w:p>
        </w:tc>
        <w:tc>
          <w:tcPr>
            <w:tcW w:w="2410" w:type="dxa"/>
            <w:vAlign w:val="center"/>
          </w:tcPr>
          <w:p w:rsidR="00E50B32" w:rsidRPr="0054682A" w:rsidRDefault="00E50B32" w:rsidP="001122E4">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50B32" w:rsidRPr="00FF74CE" w:rsidRDefault="00E50B32" w:rsidP="001122E4">
            <w:pPr>
              <w:pStyle w:val="BodyText"/>
              <w:jc w:val="center"/>
              <w:rPr>
                <w:b/>
                <w:noProof/>
                <w:sz w:val="20"/>
              </w:rPr>
            </w:pPr>
            <w:r w:rsidRPr="00FF74CE">
              <w:rPr>
                <w:b/>
                <w:noProof/>
                <w:sz w:val="20"/>
              </w:rPr>
              <w:t>Земља порекла</w:t>
            </w:r>
          </w:p>
        </w:tc>
      </w:tr>
      <w:tr w:rsidR="00E50B32" w:rsidRPr="00FF74CE" w:rsidTr="001122E4">
        <w:trPr>
          <w:trHeight w:val="284"/>
        </w:trPr>
        <w:tc>
          <w:tcPr>
            <w:tcW w:w="709" w:type="dxa"/>
            <w:vAlign w:val="center"/>
          </w:tcPr>
          <w:p w:rsidR="00E50B32" w:rsidRPr="00FF74CE" w:rsidRDefault="00E50B32" w:rsidP="001122E4">
            <w:pPr>
              <w:pStyle w:val="BodyText"/>
              <w:jc w:val="center"/>
              <w:rPr>
                <w:b/>
                <w:noProof/>
                <w:sz w:val="20"/>
              </w:rPr>
            </w:pPr>
            <w:r w:rsidRPr="00FF74CE">
              <w:rPr>
                <w:b/>
                <w:noProof/>
                <w:sz w:val="20"/>
                <w:lang w:val="en-US"/>
              </w:rPr>
              <w:t>I</w:t>
            </w:r>
          </w:p>
        </w:tc>
        <w:tc>
          <w:tcPr>
            <w:tcW w:w="2977" w:type="dxa"/>
            <w:vAlign w:val="center"/>
          </w:tcPr>
          <w:p w:rsidR="00E50B32" w:rsidRPr="00FF74CE" w:rsidRDefault="00E50B32" w:rsidP="001122E4">
            <w:pPr>
              <w:pStyle w:val="BodyText"/>
              <w:jc w:val="center"/>
              <w:rPr>
                <w:noProof/>
                <w:sz w:val="20"/>
              </w:rPr>
            </w:pPr>
            <w:r w:rsidRPr="00FF74CE">
              <w:rPr>
                <w:noProof/>
                <w:sz w:val="20"/>
              </w:rPr>
              <w:t>2</w:t>
            </w:r>
          </w:p>
        </w:tc>
        <w:tc>
          <w:tcPr>
            <w:tcW w:w="850" w:type="dxa"/>
            <w:vAlign w:val="center"/>
          </w:tcPr>
          <w:p w:rsidR="00E50B32" w:rsidRPr="00FF74CE" w:rsidRDefault="00E50B32" w:rsidP="001122E4">
            <w:pPr>
              <w:pStyle w:val="BodyText"/>
              <w:jc w:val="center"/>
              <w:rPr>
                <w:noProof/>
                <w:sz w:val="20"/>
              </w:rPr>
            </w:pPr>
            <w:r w:rsidRPr="00FF74CE">
              <w:rPr>
                <w:noProof/>
                <w:sz w:val="20"/>
              </w:rPr>
              <w:t>3</w:t>
            </w:r>
          </w:p>
        </w:tc>
        <w:tc>
          <w:tcPr>
            <w:tcW w:w="709" w:type="dxa"/>
            <w:vAlign w:val="center"/>
          </w:tcPr>
          <w:p w:rsidR="00E50B32" w:rsidRPr="00FF74CE" w:rsidRDefault="00E50B32" w:rsidP="001122E4">
            <w:pPr>
              <w:pStyle w:val="BodyText"/>
              <w:jc w:val="center"/>
              <w:rPr>
                <w:noProof/>
                <w:sz w:val="20"/>
              </w:rPr>
            </w:pPr>
            <w:r w:rsidRPr="00FF74CE">
              <w:rPr>
                <w:noProof/>
                <w:sz w:val="20"/>
              </w:rPr>
              <w:t>4</w:t>
            </w:r>
          </w:p>
        </w:tc>
        <w:tc>
          <w:tcPr>
            <w:tcW w:w="1701" w:type="dxa"/>
            <w:vAlign w:val="center"/>
          </w:tcPr>
          <w:p w:rsidR="00E50B32" w:rsidRPr="00FF74CE" w:rsidRDefault="00E50B32" w:rsidP="001122E4">
            <w:pPr>
              <w:pStyle w:val="BodyText"/>
              <w:jc w:val="center"/>
              <w:rPr>
                <w:noProof/>
                <w:sz w:val="20"/>
              </w:rPr>
            </w:pPr>
            <w:r w:rsidRPr="00FF74CE">
              <w:rPr>
                <w:noProof/>
                <w:sz w:val="20"/>
              </w:rPr>
              <w:t>5</w:t>
            </w:r>
          </w:p>
        </w:tc>
        <w:tc>
          <w:tcPr>
            <w:tcW w:w="992" w:type="dxa"/>
            <w:vAlign w:val="center"/>
          </w:tcPr>
          <w:p w:rsidR="00E50B32" w:rsidRPr="00FF74CE" w:rsidRDefault="00E50B32" w:rsidP="001122E4">
            <w:pPr>
              <w:pStyle w:val="BodyText"/>
              <w:jc w:val="center"/>
              <w:rPr>
                <w:noProof/>
                <w:sz w:val="20"/>
              </w:rPr>
            </w:pPr>
            <w:r w:rsidRPr="00FF74CE">
              <w:rPr>
                <w:noProof/>
                <w:sz w:val="20"/>
              </w:rPr>
              <w:t>6</w:t>
            </w:r>
          </w:p>
        </w:tc>
        <w:tc>
          <w:tcPr>
            <w:tcW w:w="2127" w:type="dxa"/>
            <w:vAlign w:val="center"/>
          </w:tcPr>
          <w:p w:rsidR="00E50B32" w:rsidRPr="00FF74CE" w:rsidRDefault="00E50B32" w:rsidP="001122E4">
            <w:pPr>
              <w:pStyle w:val="BodyText"/>
              <w:jc w:val="center"/>
              <w:rPr>
                <w:noProof/>
                <w:sz w:val="20"/>
              </w:rPr>
            </w:pPr>
            <w:r w:rsidRPr="00FF74CE">
              <w:rPr>
                <w:noProof/>
                <w:sz w:val="20"/>
              </w:rPr>
              <w:t>7</w:t>
            </w:r>
          </w:p>
        </w:tc>
        <w:tc>
          <w:tcPr>
            <w:tcW w:w="1417" w:type="dxa"/>
            <w:vAlign w:val="center"/>
          </w:tcPr>
          <w:p w:rsidR="00E50B32" w:rsidRPr="00FF74CE" w:rsidRDefault="00E50B32" w:rsidP="001122E4">
            <w:pPr>
              <w:pStyle w:val="BodyText"/>
              <w:jc w:val="center"/>
              <w:rPr>
                <w:noProof/>
                <w:sz w:val="20"/>
              </w:rPr>
            </w:pPr>
            <w:r w:rsidRPr="00FF74CE">
              <w:rPr>
                <w:noProof/>
                <w:sz w:val="20"/>
              </w:rPr>
              <w:t>8</w:t>
            </w:r>
          </w:p>
        </w:tc>
        <w:tc>
          <w:tcPr>
            <w:tcW w:w="2410" w:type="dxa"/>
          </w:tcPr>
          <w:p w:rsidR="00E50B32" w:rsidRPr="00FF74CE" w:rsidRDefault="00E50B32" w:rsidP="001122E4">
            <w:pPr>
              <w:pStyle w:val="BodyText"/>
              <w:jc w:val="center"/>
              <w:rPr>
                <w:noProof/>
                <w:sz w:val="20"/>
              </w:rPr>
            </w:pPr>
            <w:r w:rsidRPr="00FF74CE">
              <w:rPr>
                <w:noProof/>
                <w:sz w:val="20"/>
              </w:rPr>
              <w:t>9</w:t>
            </w:r>
          </w:p>
        </w:tc>
        <w:tc>
          <w:tcPr>
            <w:tcW w:w="1843" w:type="dxa"/>
            <w:vAlign w:val="center"/>
          </w:tcPr>
          <w:p w:rsidR="00E50B32" w:rsidRPr="00FF74CE" w:rsidRDefault="00E50B32" w:rsidP="001122E4">
            <w:pPr>
              <w:pStyle w:val="BodyText"/>
              <w:jc w:val="center"/>
              <w:rPr>
                <w:noProof/>
                <w:sz w:val="20"/>
              </w:rPr>
            </w:pPr>
            <w:r w:rsidRPr="00FF74CE">
              <w:rPr>
                <w:noProof/>
                <w:sz w:val="20"/>
              </w:rPr>
              <w:t>10</w:t>
            </w:r>
          </w:p>
        </w:tc>
      </w:tr>
      <w:tr w:rsidR="00E50B32" w:rsidRPr="00FF74CE" w:rsidTr="001122E4">
        <w:trPr>
          <w:trHeight w:val="567"/>
        </w:trPr>
        <w:tc>
          <w:tcPr>
            <w:tcW w:w="709" w:type="dxa"/>
            <w:vAlign w:val="center"/>
          </w:tcPr>
          <w:p w:rsidR="00E50B32" w:rsidRPr="00817776" w:rsidRDefault="00E50B32" w:rsidP="001122E4">
            <w:pPr>
              <w:spacing w:before="240"/>
              <w:jc w:val="center"/>
              <w:rPr>
                <w:sz w:val="20"/>
                <w:szCs w:val="20"/>
              </w:rPr>
            </w:pPr>
            <w:r w:rsidRPr="00817776">
              <w:rPr>
                <w:sz w:val="20"/>
                <w:szCs w:val="20"/>
              </w:rPr>
              <w:t>1.</w:t>
            </w:r>
          </w:p>
        </w:tc>
        <w:tc>
          <w:tcPr>
            <w:tcW w:w="2977" w:type="dxa"/>
            <w:vAlign w:val="center"/>
          </w:tcPr>
          <w:p w:rsidR="00E50B32" w:rsidRPr="001731F9" w:rsidRDefault="007A77EA" w:rsidP="001122E4">
            <w:pPr>
              <w:jc w:val="center"/>
              <w:rPr>
                <w:b/>
                <w:sz w:val="20"/>
                <w:szCs w:val="20"/>
              </w:rPr>
            </w:pPr>
            <w:r w:rsidRPr="000014BE">
              <w:rPr>
                <w:lang w:val="en-US"/>
              </w:rPr>
              <w:t>Медицинска вага са висиномером</w:t>
            </w:r>
          </w:p>
        </w:tc>
        <w:tc>
          <w:tcPr>
            <w:tcW w:w="850" w:type="dxa"/>
            <w:vAlign w:val="center"/>
          </w:tcPr>
          <w:p w:rsidR="00E50B32" w:rsidRPr="00817776" w:rsidRDefault="00E50B32" w:rsidP="001122E4">
            <w:pPr>
              <w:jc w:val="center"/>
              <w:rPr>
                <w:color w:val="000000"/>
                <w:sz w:val="20"/>
                <w:szCs w:val="20"/>
              </w:rPr>
            </w:pPr>
            <w:r w:rsidRPr="00817776">
              <w:rPr>
                <w:color w:val="000000"/>
                <w:sz w:val="20"/>
                <w:szCs w:val="20"/>
              </w:rPr>
              <w:t>ком</w:t>
            </w:r>
          </w:p>
        </w:tc>
        <w:tc>
          <w:tcPr>
            <w:tcW w:w="709" w:type="dxa"/>
            <w:vAlign w:val="center"/>
          </w:tcPr>
          <w:p w:rsidR="00E50B32" w:rsidRPr="007A77EA" w:rsidRDefault="007A77EA" w:rsidP="001122E4">
            <w:pPr>
              <w:jc w:val="center"/>
              <w:rPr>
                <w:color w:val="000000"/>
                <w:sz w:val="20"/>
                <w:szCs w:val="20"/>
              </w:rPr>
            </w:pPr>
            <w:r>
              <w:rPr>
                <w:color w:val="000000"/>
                <w:sz w:val="20"/>
                <w:szCs w:val="20"/>
              </w:rPr>
              <w:t>2</w:t>
            </w:r>
          </w:p>
        </w:tc>
        <w:tc>
          <w:tcPr>
            <w:tcW w:w="1701" w:type="dxa"/>
            <w:vAlign w:val="center"/>
          </w:tcPr>
          <w:p w:rsidR="00E50B32" w:rsidRPr="00817776" w:rsidRDefault="00E50B32" w:rsidP="001122E4">
            <w:pPr>
              <w:pStyle w:val="BodyText"/>
              <w:jc w:val="center"/>
              <w:rPr>
                <w:noProof/>
                <w:sz w:val="20"/>
              </w:rPr>
            </w:pPr>
          </w:p>
        </w:tc>
        <w:tc>
          <w:tcPr>
            <w:tcW w:w="992" w:type="dxa"/>
            <w:vAlign w:val="center"/>
          </w:tcPr>
          <w:p w:rsidR="00E50B32" w:rsidRPr="007866BC" w:rsidRDefault="00E50B32" w:rsidP="001122E4">
            <w:pPr>
              <w:pStyle w:val="BodyText"/>
              <w:jc w:val="center"/>
              <w:rPr>
                <w:noProof/>
                <w:szCs w:val="24"/>
              </w:rPr>
            </w:pPr>
          </w:p>
        </w:tc>
        <w:tc>
          <w:tcPr>
            <w:tcW w:w="2127" w:type="dxa"/>
            <w:vAlign w:val="center"/>
          </w:tcPr>
          <w:p w:rsidR="00E50B32" w:rsidRPr="007866BC" w:rsidRDefault="00E50B32" w:rsidP="001122E4">
            <w:pPr>
              <w:pStyle w:val="BodyText"/>
              <w:jc w:val="center"/>
              <w:rPr>
                <w:noProof/>
                <w:szCs w:val="24"/>
              </w:rPr>
            </w:pPr>
          </w:p>
        </w:tc>
        <w:tc>
          <w:tcPr>
            <w:tcW w:w="1417" w:type="dxa"/>
            <w:vAlign w:val="center"/>
          </w:tcPr>
          <w:p w:rsidR="00E50B32" w:rsidRPr="007866BC" w:rsidRDefault="00E50B32" w:rsidP="001122E4">
            <w:pPr>
              <w:pStyle w:val="BodyText"/>
              <w:jc w:val="center"/>
              <w:rPr>
                <w:noProof/>
                <w:szCs w:val="24"/>
              </w:rPr>
            </w:pPr>
          </w:p>
        </w:tc>
        <w:tc>
          <w:tcPr>
            <w:tcW w:w="2410" w:type="dxa"/>
            <w:vAlign w:val="center"/>
          </w:tcPr>
          <w:p w:rsidR="00E50B32" w:rsidRPr="007866BC" w:rsidRDefault="00E50B32" w:rsidP="001122E4">
            <w:pPr>
              <w:pStyle w:val="BodyText"/>
              <w:jc w:val="center"/>
              <w:rPr>
                <w:noProof/>
                <w:szCs w:val="24"/>
              </w:rPr>
            </w:pPr>
          </w:p>
        </w:tc>
        <w:tc>
          <w:tcPr>
            <w:tcW w:w="1843" w:type="dxa"/>
            <w:vAlign w:val="center"/>
          </w:tcPr>
          <w:p w:rsidR="00E50B32" w:rsidRPr="007866BC" w:rsidRDefault="00E50B32" w:rsidP="001122E4">
            <w:pPr>
              <w:jc w:val="center"/>
              <w:rPr>
                <w:noProof/>
              </w:rPr>
            </w:pPr>
          </w:p>
        </w:tc>
      </w:tr>
      <w:tr w:rsidR="00E50B32" w:rsidRPr="00B53712" w:rsidTr="001122E4">
        <w:trPr>
          <w:gridAfter w:val="3"/>
          <w:wAfter w:w="5670" w:type="dxa"/>
          <w:trHeight w:val="374"/>
        </w:trPr>
        <w:tc>
          <w:tcPr>
            <w:tcW w:w="709" w:type="dxa"/>
            <w:vAlign w:val="center"/>
          </w:tcPr>
          <w:p w:rsidR="00E50B32" w:rsidRPr="00FF74CE" w:rsidRDefault="00E50B32" w:rsidP="001122E4">
            <w:pPr>
              <w:pStyle w:val="BodyText"/>
              <w:jc w:val="center"/>
              <w:rPr>
                <w:b/>
                <w:noProof/>
                <w:sz w:val="20"/>
              </w:rPr>
            </w:pPr>
            <w:r w:rsidRPr="00FF74CE">
              <w:rPr>
                <w:b/>
                <w:noProof/>
                <w:sz w:val="20"/>
              </w:rPr>
              <w:t>II</w:t>
            </w:r>
          </w:p>
        </w:tc>
        <w:tc>
          <w:tcPr>
            <w:tcW w:w="7229" w:type="dxa"/>
            <w:gridSpan w:val="5"/>
            <w:vAlign w:val="center"/>
          </w:tcPr>
          <w:p w:rsidR="00E50B32" w:rsidRPr="00C85459" w:rsidRDefault="00E50B32" w:rsidP="001122E4">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E50B32" w:rsidRPr="00FF74CE" w:rsidRDefault="00E50B32" w:rsidP="001122E4">
            <w:pPr>
              <w:pStyle w:val="BodyText"/>
              <w:jc w:val="left"/>
              <w:rPr>
                <w:noProof/>
                <w:sz w:val="20"/>
              </w:rPr>
            </w:pPr>
          </w:p>
        </w:tc>
      </w:tr>
      <w:tr w:rsidR="00E50B32" w:rsidRPr="00FF74CE" w:rsidTr="001122E4">
        <w:trPr>
          <w:gridAfter w:val="3"/>
          <w:wAfter w:w="5670" w:type="dxa"/>
          <w:trHeight w:val="410"/>
        </w:trPr>
        <w:tc>
          <w:tcPr>
            <w:tcW w:w="709" w:type="dxa"/>
            <w:vAlign w:val="center"/>
          </w:tcPr>
          <w:p w:rsidR="00E50B32" w:rsidRPr="00FF74CE" w:rsidRDefault="00E50B32" w:rsidP="001122E4">
            <w:pPr>
              <w:pStyle w:val="BodyText"/>
              <w:jc w:val="center"/>
              <w:rPr>
                <w:b/>
                <w:noProof/>
                <w:sz w:val="20"/>
              </w:rPr>
            </w:pPr>
            <w:r w:rsidRPr="00FF74CE">
              <w:rPr>
                <w:b/>
                <w:noProof/>
                <w:sz w:val="20"/>
              </w:rPr>
              <w:t>III</w:t>
            </w:r>
          </w:p>
        </w:tc>
        <w:tc>
          <w:tcPr>
            <w:tcW w:w="7229" w:type="dxa"/>
            <w:gridSpan w:val="5"/>
            <w:vAlign w:val="center"/>
          </w:tcPr>
          <w:p w:rsidR="00E50B32" w:rsidRPr="00C85459" w:rsidRDefault="00E50B32" w:rsidP="001122E4">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E50B32" w:rsidRPr="00FF74CE" w:rsidRDefault="00E50B32" w:rsidP="001122E4">
            <w:pPr>
              <w:pStyle w:val="BodyText"/>
              <w:jc w:val="left"/>
              <w:rPr>
                <w:noProof/>
                <w:sz w:val="20"/>
              </w:rPr>
            </w:pPr>
          </w:p>
        </w:tc>
      </w:tr>
      <w:tr w:rsidR="00E50B32" w:rsidRPr="00B53712" w:rsidTr="001122E4">
        <w:trPr>
          <w:gridAfter w:val="3"/>
          <w:wAfter w:w="5670" w:type="dxa"/>
          <w:trHeight w:val="404"/>
        </w:trPr>
        <w:tc>
          <w:tcPr>
            <w:tcW w:w="709" w:type="dxa"/>
            <w:vAlign w:val="center"/>
          </w:tcPr>
          <w:p w:rsidR="00E50B32" w:rsidRPr="00FF74CE" w:rsidRDefault="00E50B32" w:rsidP="001122E4">
            <w:pPr>
              <w:pStyle w:val="BodyText"/>
              <w:jc w:val="center"/>
              <w:rPr>
                <w:b/>
                <w:noProof/>
                <w:sz w:val="20"/>
              </w:rPr>
            </w:pPr>
            <w:r w:rsidRPr="00FF74CE">
              <w:rPr>
                <w:b/>
                <w:noProof/>
                <w:sz w:val="20"/>
              </w:rPr>
              <w:t>IV</w:t>
            </w:r>
          </w:p>
        </w:tc>
        <w:tc>
          <w:tcPr>
            <w:tcW w:w="7229" w:type="dxa"/>
            <w:gridSpan w:val="5"/>
            <w:vAlign w:val="center"/>
          </w:tcPr>
          <w:p w:rsidR="00E50B32" w:rsidRPr="00C85459" w:rsidRDefault="00E50B32" w:rsidP="001122E4">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E50B32" w:rsidRPr="00FF74CE" w:rsidRDefault="00E50B32" w:rsidP="001122E4">
            <w:pPr>
              <w:pStyle w:val="BodyText"/>
              <w:jc w:val="left"/>
              <w:rPr>
                <w:noProof/>
                <w:sz w:val="20"/>
              </w:rPr>
            </w:pPr>
          </w:p>
        </w:tc>
      </w:tr>
    </w:tbl>
    <w:p w:rsidR="00E50B32" w:rsidRPr="00E50B32" w:rsidRDefault="00E50B32" w:rsidP="00E50B32">
      <w:pPr>
        <w:pStyle w:val="BodyText"/>
        <w:rPr>
          <w:noProof/>
          <w:szCs w:val="24"/>
        </w:rPr>
      </w:pPr>
    </w:p>
    <w:p w:rsidR="00E50B32" w:rsidRPr="0071325B" w:rsidRDefault="00E50B32" w:rsidP="00E50B3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50B32" w:rsidRPr="0071325B" w:rsidRDefault="00E50B32" w:rsidP="00E50B32">
      <w:pPr>
        <w:pStyle w:val="BodyText"/>
        <w:numPr>
          <w:ilvl w:val="0"/>
          <w:numId w:val="43"/>
        </w:numPr>
        <w:rPr>
          <w:noProof/>
          <w:szCs w:val="24"/>
        </w:rPr>
      </w:pPr>
      <w:r w:rsidRPr="0071325B">
        <w:rPr>
          <w:noProof/>
          <w:szCs w:val="24"/>
        </w:rPr>
        <w:t>Самостално</w:t>
      </w:r>
    </w:p>
    <w:p w:rsidR="00E50B32" w:rsidRPr="0071325B" w:rsidRDefault="00E50B32" w:rsidP="00E50B32">
      <w:pPr>
        <w:pStyle w:val="BodyText"/>
        <w:numPr>
          <w:ilvl w:val="0"/>
          <w:numId w:val="43"/>
        </w:numPr>
        <w:rPr>
          <w:noProof/>
          <w:szCs w:val="24"/>
        </w:rPr>
      </w:pPr>
      <w:r w:rsidRPr="0071325B">
        <w:rPr>
          <w:noProof/>
          <w:szCs w:val="24"/>
        </w:rPr>
        <w:t>Заједничка понуда (навести ко су учесници у заједничкој понуди): _______________________________________</w:t>
      </w:r>
    </w:p>
    <w:p w:rsidR="00E50B32" w:rsidRPr="007D258C" w:rsidRDefault="00E50B32" w:rsidP="00E50B32">
      <w:pPr>
        <w:pStyle w:val="BodyText"/>
        <w:numPr>
          <w:ilvl w:val="0"/>
          <w:numId w:val="43"/>
        </w:numPr>
        <w:rPr>
          <w:noProof/>
          <w:szCs w:val="24"/>
        </w:rPr>
      </w:pPr>
      <w:r w:rsidRPr="0071325B">
        <w:rPr>
          <w:noProof/>
          <w:szCs w:val="24"/>
        </w:rPr>
        <w:t>Понуда са подизвођачима (навести ко су подизвођачи): _________________________________________________</w:t>
      </w:r>
    </w:p>
    <w:p w:rsidR="00E50B32" w:rsidRPr="0071325B" w:rsidRDefault="00E50B32" w:rsidP="00E50B32">
      <w:pPr>
        <w:pStyle w:val="BodyText"/>
        <w:rPr>
          <w:noProof/>
          <w:szCs w:val="24"/>
        </w:rPr>
      </w:pPr>
    </w:p>
    <w:p w:rsidR="00E50B32" w:rsidRPr="0071325B" w:rsidRDefault="00E50B32" w:rsidP="00E50B32">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__________________</w:t>
      </w:r>
      <w:r w:rsidRPr="0071325B">
        <w:rPr>
          <w:noProof/>
          <w:szCs w:val="24"/>
        </w:rPr>
        <w:t>__</w:t>
      </w:r>
    </w:p>
    <w:p w:rsidR="00E50B32" w:rsidRPr="006B0A58" w:rsidRDefault="00E50B32" w:rsidP="00E50B32">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w:t>
      </w:r>
      <w:r>
        <w:rPr>
          <w:noProof/>
          <w:szCs w:val="24"/>
        </w:rPr>
        <w:t>______________________________</w:t>
      </w:r>
    </w:p>
    <w:p w:rsidR="00E50B32" w:rsidRDefault="00E50B32" w:rsidP="00E50B32">
      <w:pPr>
        <w:pStyle w:val="BodyText"/>
        <w:ind w:left="720"/>
        <w:rPr>
          <w:noProof/>
          <w:szCs w:val="24"/>
        </w:rPr>
      </w:pPr>
      <w:r w:rsidRPr="0010147A">
        <w:rPr>
          <w:noProof/>
          <w:szCs w:val="24"/>
        </w:rPr>
        <w:t>Гарантни рок:____________________________</w:t>
      </w:r>
    </w:p>
    <w:p w:rsidR="00E50B32" w:rsidRDefault="00E50B32" w:rsidP="00E50B32">
      <w:pPr>
        <w:pStyle w:val="BodyText"/>
        <w:rPr>
          <w:noProof/>
          <w:sz w:val="20"/>
        </w:rPr>
      </w:pPr>
      <w:r>
        <w:rPr>
          <w:noProof/>
          <w:szCs w:val="24"/>
        </w:rPr>
        <w:t xml:space="preserve">            </w:t>
      </w:r>
      <w:r w:rsidRPr="0071325B">
        <w:rPr>
          <w:noProof/>
          <w:szCs w:val="24"/>
        </w:rPr>
        <w:t>Друго: __________________________________</w:t>
      </w:r>
      <w:r>
        <w:rPr>
          <w:noProof/>
          <w:szCs w:val="24"/>
        </w:rPr>
        <w:t xml:space="preserve">                                                   </w:t>
      </w:r>
    </w:p>
    <w:p w:rsidR="006E082E" w:rsidRDefault="006E082E" w:rsidP="00063B77">
      <w:pPr>
        <w:pStyle w:val="BodyText"/>
        <w:rPr>
          <w:noProof/>
          <w:sz w:val="20"/>
        </w:rPr>
      </w:pPr>
    </w:p>
    <w:p w:rsidR="006E082E" w:rsidRDefault="006E082E" w:rsidP="00063B77">
      <w:pPr>
        <w:pStyle w:val="BodyText"/>
        <w:rPr>
          <w:noProof/>
          <w:sz w:val="20"/>
        </w:rPr>
      </w:pPr>
    </w:p>
    <w:p w:rsidR="00B3353C" w:rsidRDefault="00B3353C" w:rsidP="00063B77">
      <w:pPr>
        <w:pStyle w:val="BodyText"/>
        <w:rPr>
          <w:noProof/>
          <w:sz w:val="20"/>
        </w:rPr>
      </w:pPr>
    </w:p>
    <w:p w:rsidR="006E082E" w:rsidRDefault="006E082E" w:rsidP="00063B77">
      <w:pPr>
        <w:pStyle w:val="BodyText"/>
        <w:rPr>
          <w:noProof/>
          <w:sz w:val="20"/>
        </w:rPr>
      </w:pPr>
    </w:p>
    <w:p w:rsidR="005C5C87" w:rsidRDefault="005C5C87" w:rsidP="00063B77">
      <w:pPr>
        <w:pStyle w:val="BodyText"/>
        <w:rPr>
          <w:noProof/>
          <w:sz w:val="20"/>
        </w:rPr>
      </w:pPr>
    </w:p>
    <w:p w:rsidR="005C5C87" w:rsidRDefault="005C5C87" w:rsidP="00063B77">
      <w:pPr>
        <w:pStyle w:val="BodyText"/>
        <w:rPr>
          <w:noProof/>
          <w:sz w:val="20"/>
        </w:rPr>
      </w:pPr>
    </w:p>
    <w:p w:rsidR="005C5C87" w:rsidRDefault="005C5C87" w:rsidP="00063B77">
      <w:pPr>
        <w:pStyle w:val="BodyText"/>
        <w:rPr>
          <w:noProof/>
          <w:sz w:val="20"/>
        </w:rPr>
      </w:pPr>
    </w:p>
    <w:p w:rsidR="00E50B32" w:rsidRPr="00742C22" w:rsidRDefault="00E50B32" w:rsidP="00E50B32">
      <w:pPr>
        <w:pStyle w:val="Footer"/>
        <w:jc w:val="center"/>
        <w:rPr>
          <w:b/>
          <w:noProof/>
        </w:rPr>
      </w:pPr>
      <w:r w:rsidRPr="00466C4C">
        <w:rPr>
          <w:b/>
          <w:noProof/>
        </w:rPr>
        <w:t xml:space="preserve">Понуда број _________ - </w:t>
      </w:r>
      <w:r w:rsidRPr="006D6FA7">
        <w:rPr>
          <w:b/>
          <w:lang w:val="sr-Cyrl-CS"/>
        </w:rPr>
        <w:t>Набавка</w:t>
      </w:r>
      <w:r w:rsidRPr="006D6FA7">
        <w:rPr>
          <w:b/>
        </w:rPr>
        <w:t xml:space="preserve"> </w:t>
      </w:r>
      <w:r>
        <w:rPr>
          <w:b/>
          <w:lang w:val="sr-Cyrl-CS"/>
        </w:rPr>
        <w:t>опреме</w:t>
      </w:r>
      <w:r w:rsidRPr="006D6FA7">
        <w:rPr>
          <w:b/>
          <w:lang w:val="sr-Cyrl-CS"/>
        </w:rPr>
        <w:t xml:space="preserve"> </w:t>
      </w:r>
      <w:r w:rsidRPr="006D6FA7">
        <w:rPr>
          <w:b/>
        </w:rPr>
        <w:t>за потребе</w:t>
      </w:r>
      <w:r>
        <w:rPr>
          <w:b/>
        </w:rPr>
        <w:t xml:space="preserve"> реализације</w:t>
      </w:r>
      <w:r w:rsidRPr="006D6FA7">
        <w:rPr>
          <w:b/>
        </w:rPr>
        <w:t xml:space="preserve"> </w:t>
      </w:r>
      <w:r w:rsidRPr="006D6FA7">
        <w:rPr>
          <w:b/>
          <w:noProof/>
        </w:rPr>
        <w:t xml:space="preserve"> </w:t>
      </w:r>
      <w:r w:rsidRPr="00D526C7">
        <w:rPr>
          <w:rFonts w:eastAsia="Calibri"/>
          <w:b/>
        </w:rPr>
        <w:t>Програма ране процене нутритивног статуса критично оболелог хируршког болесника у</w:t>
      </w:r>
      <w:r w:rsidRPr="00D526C7">
        <w:rPr>
          <w:rFonts w:eastAsia="Calibri"/>
          <w:b/>
          <w:color w:val="FF0000"/>
        </w:rPr>
        <w:t xml:space="preserve"> </w:t>
      </w:r>
      <w:r w:rsidRPr="00D526C7">
        <w:rPr>
          <w:rFonts w:eastAsia="Calibri"/>
          <w:b/>
        </w:rPr>
        <w:t xml:space="preserve">Аутономној покрајини Војводини за 2019. </w:t>
      </w:r>
      <w:r>
        <w:rPr>
          <w:rFonts w:eastAsia="Calibri"/>
          <w:b/>
        </w:rPr>
        <w:t>г</w:t>
      </w:r>
      <w:r w:rsidRPr="00D526C7">
        <w:rPr>
          <w:rFonts w:eastAsia="Calibri"/>
          <w:b/>
        </w:rPr>
        <w:t>одину</w:t>
      </w:r>
      <w:r>
        <w:rPr>
          <w:b/>
          <w:noProof/>
        </w:rPr>
        <w:t xml:space="preserve"> ЈН 327</w:t>
      </w:r>
      <w:r w:rsidRPr="00466C4C">
        <w:rPr>
          <w:b/>
          <w:noProof/>
        </w:rPr>
        <w:t>-</w:t>
      </w:r>
      <w:r>
        <w:rPr>
          <w:b/>
          <w:noProof/>
        </w:rPr>
        <w:t>19-O</w:t>
      </w:r>
    </w:p>
    <w:p w:rsidR="00E50B32" w:rsidRPr="00527C13" w:rsidRDefault="00E50B32" w:rsidP="00E50B32">
      <w:pPr>
        <w:pStyle w:val="BodyText"/>
        <w:jc w:val="left"/>
        <w:rPr>
          <w:noProof/>
          <w:sz w:val="22"/>
          <w:szCs w:val="22"/>
        </w:rPr>
      </w:pPr>
    </w:p>
    <w:p w:rsidR="00E50B32" w:rsidRPr="00527C13" w:rsidRDefault="00E50B32" w:rsidP="00E50B32">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E50B32" w:rsidRPr="00527C13" w:rsidRDefault="00E50B32" w:rsidP="00E50B32">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E50B32" w:rsidRPr="00527C13" w:rsidRDefault="00E50B32" w:rsidP="00E50B3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50B32" w:rsidRPr="00527C13" w:rsidRDefault="00E50B32" w:rsidP="00E50B32">
      <w:pPr>
        <w:pStyle w:val="BodyText"/>
        <w:jc w:val="left"/>
        <w:rPr>
          <w:noProof/>
          <w:sz w:val="22"/>
          <w:szCs w:val="22"/>
        </w:rPr>
      </w:pPr>
      <w:r w:rsidRPr="007D0076">
        <w:rPr>
          <w:noProof/>
          <w:sz w:val="22"/>
          <w:szCs w:val="22"/>
        </w:rPr>
        <w:t>Е-маил:_________________________________________                    Пиб:_________________________________________</w:t>
      </w:r>
    </w:p>
    <w:p w:rsidR="00E50B32" w:rsidRPr="00527C13" w:rsidRDefault="00E50B32" w:rsidP="00E50B3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50B32" w:rsidRDefault="00E50B32" w:rsidP="00E50B3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E50B32" w:rsidRPr="00527C13" w:rsidRDefault="00E50B32" w:rsidP="00E50B32">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E50B32" w:rsidRPr="00FF74CE" w:rsidTr="001122E4">
        <w:trPr>
          <w:trHeight w:val="284"/>
        </w:trPr>
        <w:tc>
          <w:tcPr>
            <w:tcW w:w="15735" w:type="dxa"/>
            <w:gridSpan w:val="10"/>
          </w:tcPr>
          <w:p w:rsidR="00E50B32" w:rsidRPr="00E50B32" w:rsidRDefault="00E50B32" w:rsidP="00E50B32">
            <w:pPr>
              <w:rPr>
                <w:b/>
                <w:noProof/>
                <w:sz w:val="22"/>
                <w:szCs w:val="22"/>
              </w:rPr>
            </w:pPr>
            <w:r w:rsidRPr="00E50B32">
              <w:rPr>
                <w:b/>
              </w:rPr>
              <w:t xml:space="preserve">Партија бр. </w:t>
            </w:r>
            <w:r>
              <w:rPr>
                <w:b/>
              </w:rPr>
              <w:t>4</w:t>
            </w:r>
            <w:r w:rsidRPr="00E50B32">
              <w:rPr>
                <w:b/>
              </w:rPr>
              <w:t xml:space="preserve"> - </w:t>
            </w:r>
            <w:r w:rsidRPr="00E50B32">
              <w:rPr>
                <w:b/>
                <w:lang w:val="en-US"/>
              </w:rPr>
              <w:t>Траке за мерење обима</w:t>
            </w:r>
          </w:p>
        </w:tc>
      </w:tr>
      <w:tr w:rsidR="00E50B32" w:rsidRPr="00B53712" w:rsidTr="001122E4">
        <w:tc>
          <w:tcPr>
            <w:tcW w:w="709" w:type="dxa"/>
            <w:vAlign w:val="center"/>
          </w:tcPr>
          <w:p w:rsidR="00E50B32" w:rsidRPr="00FF74CE" w:rsidRDefault="00E50B32" w:rsidP="001122E4">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E50B32" w:rsidRPr="00FF74CE" w:rsidRDefault="00E50B32" w:rsidP="001122E4">
            <w:pPr>
              <w:pStyle w:val="BodyText"/>
              <w:jc w:val="center"/>
              <w:rPr>
                <w:b/>
                <w:noProof/>
                <w:sz w:val="20"/>
              </w:rPr>
            </w:pPr>
            <w:r w:rsidRPr="00FF74CE">
              <w:rPr>
                <w:b/>
                <w:noProof/>
                <w:sz w:val="20"/>
              </w:rPr>
              <w:t>Назив</w:t>
            </w:r>
          </w:p>
        </w:tc>
        <w:tc>
          <w:tcPr>
            <w:tcW w:w="850" w:type="dxa"/>
            <w:vAlign w:val="center"/>
          </w:tcPr>
          <w:p w:rsidR="00E50B32" w:rsidRPr="00FF74CE" w:rsidRDefault="00E50B32" w:rsidP="001122E4">
            <w:pPr>
              <w:pStyle w:val="BodyText"/>
              <w:jc w:val="center"/>
              <w:rPr>
                <w:b/>
                <w:noProof/>
                <w:sz w:val="20"/>
              </w:rPr>
            </w:pPr>
            <w:r w:rsidRPr="00FF74CE">
              <w:rPr>
                <w:b/>
                <w:noProof/>
                <w:sz w:val="20"/>
              </w:rPr>
              <w:t>Јединица мере</w:t>
            </w:r>
          </w:p>
        </w:tc>
        <w:tc>
          <w:tcPr>
            <w:tcW w:w="709" w:type="dxa"/>
            <w:vAlign w:val="center"/>
          </w:tcPr>
          <w:p w:rsidR="00E50B32" w:rsidRPr="00830579" w:rsidRDefault="00E50B32" w:rsidP="001122E4">
            <w:pPr>
              <w:pStyle w:val="BodyText"/>
              <w:jc w:val="center"/>
              <w:rPr>
                <w:b/>
                <w:noProof/>
                <w:sz w:val="20"/>
              </w:rPr>
            </w:pPr>
            <w:r w:rsidRPr="00FF74CE">
              <w:rPr>
                <w:b/>
                <w:noProof/>
                <w:sz w:val="20"/>
              </w:rPr>
              <w:t>Кол</w:t>
            </w:r>
            <w:r>
              <w:rPr>
                <w:b/>
                <w:noProof/>
                <w:sz w:val="20"/>
              </w:rPr>
              <w:t>.</w:t>
            </w:r>
          </w:p>
        </w:tc>
        <w:tc>
          <w:tcPr>
            <w:tcW w:w="1701" w:type="dxa"/>
            <w:vAlign w:val="center"/>
          </w:tcPr>
          <w:p w:rsidR="00E50B32" w:rsidRPr="00FF74CE" w:rsidRDefault="00E50B32" w:rsidP="001122E4">
            <w:pPr>
              <w:pStyle w:val="BodyText"/>
              <w:jc w:val="center"/>
              <w:rPr>
                <w:b/>
                <w:noProof/>
                <w:sz w:val="20"/>
              </w:rPr>
            </w:pPr>
            <w:r w:rsidRPr="00FF74CE">
              <w:rPr>
                <w:b/>
                <w:noProof/>
                <w:sz w:val="20"/>
              </w:rPr>
              <w:t>Јединична цена без ПДВ</w:t>
            </w:r>
          </w:p>
        </w:tc>
        <w:tc>
          <w:tcPr>
            <w:tcW w:w="992" w:type="dxa"/>
            <w:vAlign w:val="center"/>
          </w:tcPr>
          <w:p w:rsidR="00E50B32" w:rsidRPr="00FF74CE" w:rsidRDefault="00E50B32" w:rsidP="001122E4">
            <w:pPr>
              <w:pStyle w:val="BodyText"/>
              <w:jc w:val="center"/>
              <w:rPr>
                <w:b/>
                <w:noProof/>
                <w:sz w:val="20"/>
              </w:rPr>
            </w:pPr>
            <w:r>
              <w:rPr>
                <w:b/>
                <w:noProof/>
                <w:sz w:val="20"/>
              </w:rPr>
              <w:t>И</w:t>
            </w:r>
            <w:r w:rsidRPr="00FF74CE">
              <w:rPr>
                <w:b/>
                <w:noProof/>
                <w:sz w:val="20"/>
              </w:rPr>
              <w:t>знос</w:t>
            </w:r>
          </w:p>
          <w:p w:rsidR="00E50B32" w:rsidRPr="00FF74CE" w:rsidRDefault="00E50B32" w:rsidP="001122E4">
            <w:pPr>
              <w:pStyle w:val="BodyText"/>
              <w:jc w:val="center"/>
              <w:rPr>
                <w:b/>
                <w:noProof/>
                <w:sz w:val="20"/>
              </w:rPr>
            </w:pPr>
            <w:r w:rsidRPr="00FF74CE">
              <w:rPr>
                <w:b/>
                <w:noProof/>
                <w:sz w:val="20"/>
              </w:rPr>
              <w:t>ПДВ</w:t>
            </w:r>
          </w:p>
        </w:tc>
        <w:tc>
          <w:tcPr>
            <w:tcW w:w="2127" w:type="dxa"/>
            <w:vAlign w:val="center"/>
          </w:tcPr>
          <w:p w:rsidR="00E50B32" w:rsidRPr="00FF74CE" w:rsidRDefault="00E50B32" w:rsidP="001122E4">
            <w:pPr>
              <w:pStyle w:val="BodyText"/>
              <w:jc w:val="center"/>
              <w:rPr>
                <w:b/>
                <w:noProof/>
                <w:sz w:val="20"/>
              </w:rPr>
            </w:pPr>
            <w:r w:rsidRPr="00FF74CE">
              <w:rPr>
                <w:b/>
                <w:noProof/>
                <w:sz w:val="20"/>
              </w:rPr>
              <w:t>Укупна цена без ПДВ</w:t>
            </w:r>
          </w:p>
        </w:tc>
        <w:tc>
          <w:tcPr>
            <w:tcW w:w="1417" w:type="dxa"/>
            <w:vAlign w:val="center"/>
          </w:tcPr>
          <w:p w:rsidR="00E50B32" w:rsidRPr="00FF74CE" w:rsidRDefault="00E50B32" w:rsidP="001122E4">
            <w:pPr>
              <w:pStyle w:val="BodyText"/>
              <w:jc w:val="center"/>
              <w:rPr>
                <w:b/>
                <w:noProof/>
                <w:sz w:val="20"/>
              </w:rPr>
            </w:pPr>
            <w:r w:rsidRPr="00FF74CE">
              <w:rPr>
                <w:b/>
                <w:noProof/>
                <w:sz w:val="20"/>
              </w:rPr>
              <w:t>Произвођач</w:t>
            </w:r>
          </w:p>
        </w:tc>
        <w:tc>
          <w:tcPr>
            <w:tcW w:w="2410" w:type="dxa"/>
            <w:vAlign w:val="center"/>
          </w:tcPr>
          <w:p w:rsidR="00E50B32" w:rsidRPr="0054682A" w:rsidRDefault="00E50B32" w:rsidP="001122E4">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50B32" w:rsidRPr="00FF74CE" w:rsidRDefault="00E50B32" w:rsidP="001122E4">
            <w:pPr>
              <w:pStyle w:val="BodyText"/>
              <w:jc w:val="center"/>
              <w:rPr>
                <w:b/>
                <w:noProof/>
                <w:sz w:val="20"/>
              </w:rPr>
            </w:pPr>
            <w:r w:rsidRPr="00FF74CE">
              <w:rPr>
                <w:b/>
                <w:noProof/>
                <w:sz w:val="20"/>
              </w:rPr>
              <w:t>Земља порекла</w:t>
            </w:r>
          </w:p>
        </w:tc>
      </w:tr>
      <w:tr w:rsidR="00E50B32" w:rsidRPr="00FF74CE" w:rsidTr="001122E4">
        <w:trPr>
          <w:trHeight w:val="284"/>
        </w:trPr>
        <w:tc>
          <w:tcPr>
            <w:tcW w:w="709" w:type="dxa"/>
            <w:vAlign w:val="center"/>
          </w:tcPr>
          <w:p w:rsidR="00E50B32" w:rsidRPr="00FF74CE" w:rsidRDefault="00E50B32" w:rsidP="001122E4">
            <w:pPr>
              <w:pStyle w:val="BodyText"/>
              <w:jc w:val="center"/>
              <w:rPr>
                <w:b/>
                <w:noProof/>
                <w:sz w:val="20"/>
              </w:rPr>
            </w:pPr>
            <w:r w:rsidRPr="00FF74CE">
              <w:rPr>
                <w:b/>
                <w:noProof/>
                <w:sz w:val="20"/>
                <w:lang w:val="en-US"/>
              </w:rPr>
              <w:t>I</w:t>
            </w:r>
          </w:p>
        </w:tc>
        <w:tc>
          <w:tcPr>
            <w:tcW w:w="2977" w:type="dxa"/>
            <w:vAlign w:val="center"/>
          </w:tcPr>
          <w:p w:rsidR="00E50B32" w:rsidRPr="00FF74CE" w:rsidRDefault="00E50B32" w:rsidP="001122E4">
            <w:pPr>
              <w:pStyle w:val="BodyText"/>
              <w:jc w:val="center"/>
              <w:rPr>
                <w:noProof/>
                <w:sz w:val="20"/>
              </w:rPr>
            </w:pPr>
            <w:r w:rsidRPr="00FF74CE">
              <w:rPr>
                <w:noProof/>
                <w:sz w:val="20"/>
              </w:rPr>
              <w:t>2</w:t>
            </w:r>
          </w:p>
        </w:tc>
        <w:tc>
          <w:tcPr>
            <w:tcW w:w="850" w:type="dxa"/>
            <w:vAlign w:val="center"/>
          </w:tcPr>
          <w:p w:rsidR="00E50B32" w:rsidRPr="00FF74CE" w:rsidRDefault="00E50B32" w:rsidP="001122E4">
            <w:pPr>
              <w:pStyle w:val="BodyText"/>
              <w:jc w:val="center"/>
              <w:rPr>
                <w:noProof/>
                <w:sz w:val="20"/>
              </w:rPr>
            </w:pPr>
            <w:r w:rsidRPr="00FF74CE">
              <w:rPr>
                <w:noProof/>
                <w:sz w:val="20"/>
              </w:rPr>
              <w:t>3</w:t>
            </w:r>
          </w:p>
        </w:tc>
        <w:tc>
          <w:tcPr>
            <w:tcW w:w="709" w:type="dxa"/>
            <w:vAlign w:val="center"/>
          </w:tcPr>
          <w:p w:rsidR="00E50B32" w:rsidRPr="00FF74CE" w:rsidRDefault="00E50B32" w:rsidP="001122E4">
            <w:pPr>
              <w:pStyle w:val="BodyText"/>
              <w:jc w:val="center"/>
              <w:rPr>
                <w:noProof/>
                <w:sz w:val="20"/>
              </w:rPr>
            </w:pPr>
            <w:r w:rsidRPr="00FF74CE">
              <w:rPr>
                <w:noProof/>
                <w:sz w:val="20"/>
              </w:rPr>
              <w:t>4</w:t>
            </w:r>
          </w:p>
        </w:tc>
        <w:tc>
          <w:tcPr>
            <w:tcW w:w="1701" w:type="dxa"/>
            <w:vAlign w:val="center"/>
          </w:tcPr>
          <w:p w:rsidR="00E50B32" w:rsidRPr="00FF74CE" w:rsidRDefault="00E50B32" w:rsidP="001122E4">
            <w:pPr>
              <w:pStyle w:val="BodyText"/>
              <w:jc w:val="center"/>
              <w:rPr>
                <w:noProof/>
                <w:sz w:val="20"/>
              </w:rPr>
            </w:pPr>
            <w:r w:rsidRPr="00FF74CE">
              <w:rPr>
                <w:noProof/>
                <w:sz w:val="20"/>
              </w:rPr>
              <w:t>5</w:t>
            </w:r>
          </w:p>
        </w:tc>
        <w:tc>
          <w:tcPr>
            <w:tcW w:w="992" w:type="dxa"/>
            <w:vAlign w:val="center"/>
          </w:tcPr>
          <w:p w:rsidR="00E50B32" w:rsidRPr="00FF74CE" w:rsidRDefault="00E50B32" w:rsidP="001122E4">
            <w:pPr>
              <w:pStyle w:val="BodyText"/>
              <w:jc w:val="center"/>
              <w:rPr>
                <w:noProof/>
                <w:sz w:val="20"/>
              </w:rPr>
            </w:pPr>
            <w:r w:rsidRPr="00FF74CE">
              <w:rPr>
                <w:noProof/>
                <w:sz w:val="20"/>
              </w:rPr>
              <w:t>6</w:t>
            </w:r>
          </w:p>
        </w:tc>
        <w:tc>
          <w:tcPr>
            <w:tcW w:w="2127" w:type="dxa"/>
            <w:vAlign w:val="center"/>
          </w:tcPr>
          <w:p w:rsidR="00E50B32" w:rsidRPr="00FF74CE" w:rsidRDefault="00E50B32" w:rsidP="001122E4">
            <w:pPr>
              <w:pStyle w:val="BodyText"/>
              <w:jc w:val="center"/>
              <w:rPr>
                <w:noProof/>
                <w:sz w:val="20"/>
              </w:rPr>
            </w:pPr>
            <w:r w:rsidRPr="00FF74CE">
              <w:rPr>
                <w:noProof/>
                <w:sz w:val="20"/>
              </w:rPr>
              <w:t>7</w:t>
            </w:r>
          </w:p>
        </w:tc>
        <w:tc>
          <w:tcPr>
            <w:tcW w:w="1417" w:type="dxa"/>
            <w:vAlign w:val="center"/>
          </w:tcPr>
          <w:p w:rsidR="00E50B32" w:rsidRPr="00FF74CE" w:rsidRDefault="00E50B32" w:rsidP="001122E4">
            <w:pPr>
              <w:pStyle w:val="BodyText"/>
              <w:jc w:val="center"/>
              <w:rPr>
                <w:noProof/>
                <w:sz w:val="20"/>
              </w:rPr>
            </w:pPr>
            <w:r w:rsidRPr="00FF74CE">
              <w:rPr>
                <w:noProof/>
                <w:sz w:val="20"/>
              </w:rPr>
              <w:t>8</w:t>
            </w:r>
          </w:p>
        </w:tc>
        <w:tc>
          <w:tcPr>
            <w:tcW w:w="2410" w:type="dxa"/>
          </w:tcPr>
          <w:p w:rsidR="00E50B32" w:rsidRPr="00FF74CE" w:rsidRDefault="00E50B32" w:rsidP="001122E4">
            <w:pPr>
              <w:pStyle w:val="BodyText"/>
              <w:jc w:val="center"/>
              <w:rPr>
                <w:noProof/>
                <w:sz w:val="20"/>
              </w:rPr>
            </w:pPr>
            <w:r w:rsidRPr="00FF74CE">
              <w:rPr>
                <w:noProof/>
                <w:sz w:val="20"/>
              </w:rPr>
              <w:t>9</w:t>
            </w:r>
          </w:p>
        </w:tc>
        <w:tc>
          <w:tcPr>
            <w:tcW w:w="1843" w:type="dxa"/>
            <w:vAlign w:val="center"/>
          </w:tcPr>
          <w:p w:rsidR="00E50B32" w:rsidRPr="00FF74CE" w:rsidRDefault="00E50B32" w:rsidP="001122E4">
            <w:pPr>
              <w:pStyle w:val="BodyText"/>
              <w:jc w:val="center"/>
              <w:rPr>
                <w:noProof/>
                <w:sz w:val="20"/>
              </w:rPr>
            </w:pPr>
            <w:r w:rsidRPr="00FF74CE">
              <w:rPr>
                <w:noProof/>
                <w:sz w:val="20"/>
              </w:rPr>
              <w:t>10</w:t>
            </w:r>
          </w:p>
        </w:tc>
      </w:tr>
      <w:tr w:rsidR="00E50B32" w:rsidRPr="00FF74CE" w:rsidTr="001122E4">
        <w:trPr>
          <w:trHeight w:val="567"/>
        </w:trPr>
        <w:tc>
          <w:tcPr>
            <w:tcW w:w="709" w:type="dxa"/>
            <w:vAlign w:val="center"/>
          </w:tcPr>
          <w:p w:rsidR="00E50B32" w:rsidRPr="00817776" w:rsidRDefault="00E50B32" w:rsidP="001122E4">
            <w:pPr>
              <w:spacing w:before="240"/>
              <w:jc w:val="center"/>
              <w:rPr>
                <w:sz w:val="20"/>
                <w:szCs w:val="20"/>
              </w:rPr>
            </w:pPr>
            <w:r w:rsidRPr="00817776">
              <w:rPr>
                <w:sz w:val="20"/>
                <w:szCs w:val="20"/>
              </w:rPr>
              <w:t>1.</w:t>
            </w:r>
          </w:p>
        </w:tc>
        <w:tc>
          <w:tcPr>
            <w:tcW w:w="2977" w:type="dxa"/>
            <w:vAlign w:val="center"/>
          </w:tcPr>
          <w:p w:rsidR="00E50B32" w:rsidRPr="001731F9" w:rsidRDefault="007A77EA" w:rsidP="001122E4">
            <w:pPr>
              <w:jc w:val="center"/>
              <w:rPr>
                <w:b/>
                <w:sz w:val="20"/>
                <w:szCs w:val="20"/>
              </w:rPr>
            </w:pPr>
            <w:r w:rsidRPr="000014BE">
              <w:rPr>
                <w:lang w:val="en-US"/>
              </w:rPr>
              <w:t>Траке за мерење обима</w:t>
            </w:r>
          </w:p>
        </w:tc>
        <w:tc>
          <w:tcPr>
            <w:tcW w:w="850" w:type="dxa"/>
            <w:vAlign w:val="center"/>
          </w:tcPr>
          <w:p w:rsidR="00E50B32" w:rsidRPr="00817776" w:rsidRDefault="00E50B32" w:rsidP="001122E4">
            <w:pPr>
              <w:jc w:val="center"/>
              <w:rPr>
                <w:color w:val="000000"/>
                <w:sz w:val="20"/>
                <w:szCs w:val="20"/>
              </w:rPr>
            </w:pPr>
            <w:r w:rsidRPr="00817776">
              <w:rPr>
                <w:color w:val="000000"/>
                <w:sz w:val="20"/>
                <w:szCs w:val="20"/>
              </w:rPr>
              <w:t>ком</w:t>
            </w:r>
          </w:p>
        </w:tc>
        <w:tc>
          <w:tcPr>
            <w:tcW w:w="709" w:type="dxa"/>
            <w:vAlign w:val="center"/>
          </w:tcPr>
          <w:p w:rsidR="00E50B32" w:rsidRPr="007A77EA" w:rsidRDefault="007A77EA" w:rsidP="001122E4">
            <w:pPr>
              <w:jc w:val="center"/>
              <w:rPr>
                <w:color w:val="000000"/>
                <w:sz w:val="20"/>
                <w:szCs w:val="20"/>
              </w:rPr>
            </w:pPr>
            <w:r>
              <w:rPr>
                <w:color w:val="000000"/>
                <w:sz w:val="20"/>
                <w:szCs w:val="20"/>
              </w:rPr>
              <w:t>4</w:t>
            </w:r>
          </w:p>
        </w:tc>
        <w:tc>
          <w:tcPr>
            <w:tcW w:w="1701" w:type="dxa"/>
            <w:vAlign w:val="center"/>
          </w:tcPr>
          <w:p w:rsidR="00E50B32" w:rsidRPr="00817776" w:rsidRDefault="00E50B32" w:rsidP="001122E4">
            <w:pPr>
              <w:pStyle w:val="BodyText"/>
              <w:jc w:val="center"/>
              <w:rPr>
                <w:noProof/>
                <w:sz w:val="20"/>
              </w:rPr>
            </w:pPr>
          </w:p>
        </w:tc>
        <w:tc>
          <w:tcPr>
            <w:tcW w:w="992" w:type="dxa"/>
            <w:vAlign w:val="center"/>
          </w:tcPr>
          <w:p w:rsidR="00E50B32" w:rsidRPr="007866BC" w:rsidRDefault="00E50B32" w:rsidP="001122E4">
            <w:pPr>
              <w:pStyle w:val="BodyText"/>
              <w:jc w:val="center"/>
              <w:rPr>
                <w:noProof/>
                <w:szCs w:val="24"/>
              </w:rPr>
            </w:pPr>
          </w:p>
        </w:tc>
        <w:tc>
          <w:tcPr>
            <w:tcW w:w="2127" w:type="dxa"/>
            <w:vAlign w:val="center"/>
          </w:tcPr>
          <w:p w:rsidR="00E50B32" w:rsidRPr="007866BC" w:rsidRDefault="00E50B32" w:rsidP="001122E4">
            <w:pPr>
              <w:pStyle w:val="BodyText"/>
              <w:jc w:val="center"/>
              <w:rPr>
                <w:noProof/>
                <w:szCs w:val="24"/>
              </w:rPr>
            </w:pPr>
          </w:p>
        </w:tc>
        <w:tc>
          <w:tcPr>
            <w:tcW w:w="1417" w:type="dxa"/>
            <w:vAlign w:val="center"/>
          </w:tcPr>
          <w:p w:rsidR="00E50B32" w:rsidRPr="007866BC" w:rsidRDefault="00E50B32" w:rsidP="001122E4">
            <w:pPr>
              <w:pStyle w:val="BodyText"/>
              <w:jc w:val="center"/>
              <w:rPr>
                <w:noProof/>
                <w:szCs w:val="24"/>
              </w:rPr>
            </w:pPr>
          </w:p>
        </w:tc>
        <w:tc>
          <w:tcPr>
            <w:tcW w:w="2410" w:type="dxa"/>
            <w:vAlign w:val="center"/>
          </w:tcPr>
          <w:p w:rsidR="00E50B32" w:rsidRPr="007866BC" w:rsidRDefault="00E50B32" w:rsidP="001122E4">
            <w:pPr>
              <w:pStyle w:val="BodyText"/>
              <w:jc w:val="center"/>
              <w:rPr>
                <w:noProof/>
                <w:szCs w:val="24"/>
              </w:rPr>
            </w:pPr>
          </w:p>
        </w:tc>
        <w:tc>
          <w:tcPr>
            <w:tcW w:w="1843" w:type="dxa"/>
            <w:vAlign w:val="center"/>
          </w:tcPr>
          <w:p w:rsidR="00E50B32" w:rsidRPr="007866BC" w:rsidRDefault="00E50B32" w:rsidP="001122E4">
            <w:pPr>
              <w:jc w:val="center"/>
              <w:rPr>
                <w:noProof/>
              </w:rPr>
            </w:pPr>
          </w:p>
        </w:tc>
      </w:tr>
      <w:tr w:rsidR="00E50B32" w:rsidRPr="00B53712" w:rsidTr="001122E4">
        <w:trPr>
          <w:gridAfter w:val="3"/>
          <w:wAfter w:w="5670" w:type="dxa"/>
          <w:trHeight w:val="374"/>
        </w:trPr>
        <w:tc>
          <w:tcPr>
            <w:tcW w:w="709" w:type="dxa"/>
            <w:vAlign w:val="center"/>
          </w:tcPr>
          <w:p w:rsidR="00E50B32" w:rsidRPr="00FF74CE" w:rsidRDefault="00E50B32" w:rsidP="001122E4">
            <w:pPr>
              <w:pStyle w:val="BodyText"/>
              <w:jc w:val="center"/>
              <w:rPr>
                <w:b/>
                <w:noProof/>
                <w:sz w:val="20"/>
              </w:rPr>
            </w:pPr>
            <w:r w:rsidRPr="00FF74CE">
              <w:rPr>
                <w:b/>
                <w:noProof/>
                <w:sz w:val="20"/>
              </w:rPr>
              <w:t>II</w:t>
            </w:r>
          </w:p>
        </w:tc>
        <w:tc>
          <w:tcPr>
            <w:tcW w:w="7229" w:type="dxa"/>
            <w:gridSpan w:val="5"/>
            <w:vAlign w:val="center"/>
          </w:tcPr>
          <w:p w:rsidR="00E50B32" w:rsidRPr="00C85459" w:rsidRDefault="00E50B32" w:rsidP="001122E4">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E50B32" w:rsidRPr="00FF74CE" w:rsidRDefault="00E50B32" w:rsidP="001122E4">
            <w:pPr>
              <w:pStyle w:val="BodyText"/>
              <w:jc w:val="left"/>
              <w:rPr>
                <w:noProof/>
                <w:sz w:val="20"/>
              </w:rPr>
            </w:pPr>
          </w:p>
        </w:tc>
      </w:tr>
      <w:tr w:rsidR="00E50B32" w:rsidRPr="00FF74CE" w:rsidTr="001122E4">
        <w:trPr>
          <w:gridAfter w:val="3"/>
          <w:wAfter w:w="5670" w:type="dxa"/>
          <w:trHeight w:val="410"/>
        </w:trPr>
        <w:tc>
          <w:tcPr>
            <w:tcW w:w="709" w:type="dxa"/>
            <w:vAlign w:val="center"/>
          </w:tcPr>
          <w:p w:rsidR="00E50B32" w:rsidRPr="00FF74CE" w:rsidRDefault="00E50B32" w:rsidP="001122E4">
            <w:pPr>
              <w:pStyle w:val="BodyText"/>
              <w:jc w:val="center"/>
              <w:rPr>
                <w:b/>
                <w:noProof/>
                <w:sz w:val="20"/>
              </w:rPr>
            </w:pPr>
            <w:r w:rsidRPr="00FF74CE">
              <w:rPr>
                <w:b/>
                <w:noProof/>
                <w:sz w:val="20"/>
              </w:rPr>
              <w:t>III</w:t>
            </w:r>
          </w:p>
        </w:tc>
        <w:tc>
          <w:tcPr>
            <w:tcW w:w="7229" w:type="dxa"/>
            <w:gridSpan w:val="5"/>
            <w:vAlign w:val="center"/>
          </w:tcPr>
          <w:p w:rsidR="00E50B32" w:rsidRPr="00C85459" w:rsidRDefault="00E50B32" w:rsidP="001122E4">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E50B32" w:rsidRPr="00FF74CE" w:rsidRDefault="00E50B32" w:rsidP="001122E4">
            <w:pPr>
              <w:pStyle w:val="BodyText"/>
              <w:jc w:val="left"/>
              <w:rPr>
                <w:noProof/>
                <w:sz w:val="20"/>
              </w:rPr>
            </w:pPr>
          </w:p>
        </w:tc>
      </w:tr>
      <w:tr w:rsidR="00E50B32" w:rsidRPr="00B53712" w:rsidTr="001122E4">
        <w:trPr>
          <w:gridAfter w:val="3"/>
          <w:wAfter w:w="5670" w:type="dxa"/>
          <w:trHeight w:val="404"/>
        </w:trPr>
        <w:tc>
          <w:tcPr>
            <w:tcW w:w="709" w:type="dxa"/>
            <w:vAlign w:val="center"/>
          </w:tcPr>
          <w:p w:rsidR="00E50B32" w:rsidRPr="00FF74CE" w:rsidRDefault="00E50B32" w:rsidP="001122E4">
            <w:pPr>
              <w:pStyle w:val="BodyText"/>
              <w:jc w:val="center"/>
              <w:rPr>
                <w:b/>
                <w:noProof/>
                <w:sz w:val="20"/>
              </w:rPr>
            </w:pPr>
            <w:r w:rsidRPr="00FF74CE">
              <w:rPr>
                <w:b/>
                <w:noProof/>
                <w:sz w:val="20"/>
              </w:rPr>
              <w:t>IV</w:t>
            </w:r>
          </w:p>
        </w:tc>
        <w:tc>
          <w:tcPr>
            <w:tcW w:w="7229" w:type="dxa"/>
            <w:gridSpan w:val="5"/>
            <w:vAlign w:val="center"/>
          </w:tcPr>
          <w:p w:rsidR="00E50B32" w:rsidRPr="00C85459" w:rsidRDefault="00E50B32" w:rsidP="001122E4">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E50B32" w:rsidRPr="00FF74CE" w:rsidRDefault="00E50B32" w:rsidP="001122E4">
            <w:pPr>
              <w:pStyle w:val="BodyText"/>
              <w:jc w:val="left"/>
              <w:rPr>
                <w:noProof/>
                <w:sz w:val="20"/>
              </w:rPr>
            </w:pPr>
          </w:p>
        </w:tc>
      </w:tr>
    </w:tbl>
    <w:p w:rsidR="00E50B32" w:rsidRPr="00E50B32" w:rsidRDefault="00E50B32" w:rsidP="00E50B32">
      <w:pPr>
        <w:pStyle w:val="BodyText"/>
        <w:rPr>
          <w:noProof/>
          <w:szCs w:val="24"/>
        </w:rPr>
      </w:pPr>
    </w:p>
    <w:p w:rsidR="00E50B32" w:rsidRPr="0071325B" w:rsidRDefault="00E50B32" w:rsidP="00E50B3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50B32" w:rsidRPr="0071325B" w:rsidRDefault="00E50B32" w:rsidP="00E50B32">
      <w:pPr>
        <w:pStyle w:val="BodyText"/>
        <w:numPr>
          <w:ilvl w:val="0"/>
          <w:numId w:val="44"/>
        </w:numPr>
        <w:rPr>
          <w:noProof/>
          <w:szCs w:val="24"/>
        </w:rPr>
      </w:pPr>
      <w:r w:rsidRPr="0071325B">
        <w:rPr>
          <w:noProof/>
          <w:szCs w:val="24"/>
        </w:rPr>
        <w:t>Самостално</w:t>
      </w:r>
    </w:p>
    <w:p w:rsidR="00E50B32" w:rsidRPr="0071325B" w:rsidRDefault="00E50B32" w:rsidP="00E50B32">
      <w:pPr>
        <w:pStyle w:val="BodyText"/>
        <w:numPr>
          <w:ilvl w:val="0"/>
          <w:numId w:val="44"/>
        </w:numPr>
        <w:rPr>
          <w:noProof/>
          <w:szCs w:val="24"/>
        </w:rPr>
      </w:pPr>
      <w:r w:rsidRPr="0071325B">
        <w:rPr>
          <w:noProof/>
          <w:szCs w:val="24"/>
        </w:rPr>
        <w:t>Заједничка понуда (навести ко су учесници у заједничкој понуди): _______________________________________</w:t>
      </w:r>
    </w:p>
    <w:p w:rsidR="00E50B32" w:rsidRPr="007D258C" w:rsidRDefault="00E50B32" w:rsidP="00E50B32">
      <w:pPr>
        <w:pStyle w:val="BodyText"/>
        <w:numPr>
          <w:ilvl w:val="0"/>
          <w:numId w:val="44"/>
        </w:numPr>
        <w:rPr>
          <w:noProof/>
          <w:szCs w:val="24"/>
        </w:rPr>
      </w:pPr>
      <w:r w:rsidRPr="0071325B">
        <w:rPr>
          <w:noProof/>
          <w:szCs w:val="24"/>
        </w:rPr>
        <w:t>Понуда са подизвођачима (навести ко су подизвођачи): _________________________________________________</w:t>
      </w:r>
    </w:p>
    <w:p w:rsidR="00E50B32" w:rsidRPr="0071325B" w:rsidRDefault="00E50B32" w:rsidP="00E50B32">
      <w:pPr>
        <w:pStyle w:val="BodyText"/>
        <w:rPr>
          <w:noProof/>
          <w:szCs w:val="24"/>
        </w:rPr>
      </w:pPr>
    </w:p>
    <w:p w:rsidR="00E50B32" w:rsidRPr="0071325B" w:rsidRDefault="00E50B32" w:rsidP="00E50B32">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__________________</w:t>
      </w:r>
      <w:r w:rsidRPr="0071325B">
        <w:rPr>
          <w:noProof/>
          <w:szCs w:val="24"/>
        </w:rPr>
        <w:t>__</w:t>
      </w:r>
    </w:p>
    <w:p w:rsidR="00E50B32" w:rsidRPr="006B0A58" w:rsidRDefault="00E50B32" w:rsidP="00E50B32">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w:t>
      </w:r>
      <w:r>
        <w:rPr>
          <w:noProof/>
          <w:szCs w:val="24"/>
        </w:rPr>
        <w:t>______________________________</w:t>
      </w:r>
    </w:p>
    <w:p w:rsidR="00E50B32" w:rsidRDefault="00E50B32" w:rsidP="00E50B32">
      <w:pPr>
        <w:pStyle w:val="BodyText"/>
        <w:ind w:left="720"/>
        <w:rPr>
          <w:noProof/>
          <w:szCs w:val="24"/>
        </w:rPr>
      </w:pPr>
      <w:r w:rsidRPr="0010147A">
        <w:rPr>
          <w:noProof/>
          <w:szCs w:val="24"/>
        </w:rPr>
        <w:t>Гарантни рок:____________________________</w:t>
      </w:r>
    </w:p>
    <w:p w:rsidR="00817776" w:rsidRDefault="00E50B32" w:rsidP="00E50B32">
      <w:pPr>
        <w:pStyle w:val="BodyText"/>
        <w:rPr>
          <w:noProof/>
          <w:sz w:val="20"/>
        </w:rPr>
      </w:pPr>
      <w:r>
        <w:rPr>
          <w:noProof/>
          <w:szCs w:val="24"/>
        </w:rPr>
        <w:t xml:space="preserve">            </w:t>
      </w:r>
      <w:r w:rsidRPr="0071325B">
        <w:rPr>
          <w:noProof/>
          <w:szCs w:val="24"/>
        </w:rPr>
        <w:t>Друго: __________________________________</w:t>
      </w:r>
      <w:r>
        <w:rPr>
          <w:noProof/>
          <w:szCs w:val="24"/>
        </w:rPr>
        <w:t xml:space="preserve">                                                   </w:t>
      </w:r>
    </w:p>
    <w:p w:rsidR="00817776" w:rsidRDefault="00817776" w:rsidP="00063B77">
      <w:pPr>
        <w:pStyle w:val="BodyText"/>
        <w:rPr>
          <w:noProof/>
          <w:sz w:val="20"/>
        </w:rPr>
      </w:pPr>
    </w:p>
    <w:p w:rsidR="00817776" w:rsidRDefault="00817776" w:rsidP="00063B77">
      <w:pPr>
        <w:pStyle w:val="BodyText"/>
        <w:rPr>
          <w:noProof/>
          <w:sz w:val="20"/>
        </w:rPr>
      </w:pPr>
    </w:p>
    <w:p w:rsidR="00817776" w:rsidRDefault="00817776" w:rsidP="00063B77">
      <w:pPr>
        <w:pStyle w:val="BodyText"/>
        <w:rPr>
          <w:noProof/>
          <w:sz w:val="20"/>
        </w:rPr>
      </w:pPr>
    </w:p>
    <w:p w:rsidR="00817776" w:rsidRDefault="00817776" w:rsidP="00063B77">
      <w:pPr>
        <w:pStyle w:val="BodyText"/>
        <w:rPr>
          <w:noProof/>
          <w:sz w:val="20"/>
        </w:rPr>
      </w:pPr>
    </w:p>
    <w:p w:rsidR="00817776" w:rsidRDefault="00817776" w:rsidP="00063B77">
      <w:pPr>
        <w:pStyle w:val="BodyText"/>
        <w:rPr>
          <w:noProof/>
          <w:sz w:val="20"/>
        </w:rPr>
      </w:pPr>
    </w:p>
    <w:p w:rsidR="00E50B32" w:rsidRPr="00742C22" w:rsidRDefault="00E50B32" w:rsidP="00E50B32">
      <w:pPr>
        <w:pStyle w:val="Footer"/>
        <w:jc w:val="center"/>
        <w:rPr>
          <w:b/>
          <w:noProof/>
        </w:rPr>
      </w:pPr>
      <w:r w:rsidRPr="00466C4C">
        <w:rPr>
          <w:b/>
          <w:noProof/>
        </w:rPr>
        <w:lastRenderedPageBreak/>
        <w:t xml:space="preserve">Понуда број _________ - </w:t>
      </w:r>
      <w:r w:rsidRPr="006D6FA7">
        <w:rPr>
          <w:b/>
          <w:lang w:val="sr-Cyrl-CS"/>
        </w:rPr>
        <w:t>Набавка</w:t>
      </w:r>
      <w:r w:rsidRPr="006D6FA7">
        <w:rPr>
          <w:b/>
        </w:rPr>
        <w:t xml:space="preserve"> </w:t>
      </w:r>
      <w:r>
        <w:rPr>
          <w:b/>
          <w:lang w:val="sr-Cyrl-CS"/>
        </w:rPr>
        <w:t>опреме</w:t>
      </w:r>
      <w:r w:rsidRPr="006D6FA7">
        <w:rPr>
          <w:b/>
          <w:lang w:val="sr-Cyrl-CS"/>
        </w:rPr>
        <w:t xml:space="preserve"> </w:t>
      </w:r>
      <w:r w:rsidRPr="006D6FA7">
        <w:rPr>
          <w:b/>
        </w:rPr>
        <w:t>за потребе</w:t>
      </w:r>
      <w:r>
        <w:rPr>
          <w:b/>
        </w:rPr>
        <w:t xml:space="preserve"> реализације</w:t>
      </w:r>
      <w:r w:rsidRPr="006D6FA7">
        <w:rPr>
          <w:b/>
        </w:rPr>
        <w:t xml:space="preserve"> </w:t>
      </w:r>
      <w:r w:rsidRPr="006D6FA7">
        <w:rPr>
          <w:b/>
          <w:noProof/>
        </w:rPr>
        <w:t xml:space="preserve"> </w:t>
      </w:r>
      <w:r w:rsidRPr="00D526C7">
        <w:rPr>
          <w:rFonts w:eastAsia="Calibri"/>
          <w:b/>
        </w:rPr>
        <w:t>Програма ране процене нутритивног статуса критично оболелог хируршког болесника у</w:t>
      </w:r>
      <w:r w:rsidRPr="00D526C7">
        <w:rPr>
          <w:rFonts w:eastAsia="Calibri"/>
          <w:b/>
          <w:color w:val="FF0000"/>
        </w:rPr>
        <w:t xml:space="preserve"> </w:t>
      </w:r>
      <w:r w:rsidRPr="00D526C7">
        <w:rPr>
          <w:rFonts w:eastAsia="Calibri"/>
          <w:b/>
        </w:rPr>
        <w:t xml:space="preserve">Аутономној покрајини Војводини за 2019. </w:t>
      </w:r>
      <w:r>
        <w:rPr>
          <w:rFonts w:eastAsia="Calibri"/>
          <w:b/>
        </w:rPr>
        <w:t>г</w:t>
      </w:r>
      <w:r w:rsidRPr="00D526C7">
        <w:rPr>
          <w:rFonts w:eastAsia="Calibri"/>
          <w:b/>
        </w:rPr>
        <w:t>одину</w:t>
      </w:r>
      <w:r>
        <w:rPr>
          <w:b/>
          <w:noProof/>
        </w:rPr>
        <w:t xml:space="preserve"> ЈН 327</w:t>
      </w:r>
      <w:r w:rsidRPr="00466C4C">
        <w:rPr>
          <w:b/>
          <w:noProof/>
        </w:rPr>
        <w:t>-</w:t>
      </w:r>
      <w:r>
        <w:rPr>
          <w:b/>
          <w:noProof/>
        </w:rPr>
        <w:t>19-O</w:t>
      </w:r>
    </w:p>
    <w:p w:rsidR="00E50B32" w:rsidRPr="00527C13" w:rsidRDefault="00E50B32" w:rsidP="00E50B32">
      <w:pPr>
        <w:pStyle w:val="BodyText"/>
        <w:jc w:val="left"/>
        <w:rPr>
          <w:noProof/>
          <w:sz w:val="22"/>
          <w:szCs w:val="22"/>
        </w:rPr>
      </w:pPr>
    </w:p>
    <w:p w:rsidR="00E50B32" w:rsidRPr="00527C13" w:rsidRDefault="00E50B32" w:rsidP="00E50B32">
      <w:pPr>
        <w:pStyle w:val="BodyText"/>
        <w:jc w:val="left"/>
        <w:rPr>
          <w:noProof/>
          <w:sz w:val="22"/>
          <w:szCs w:val="22"/>
        </w:rPr>
      </w:pPr>
      <w:r>
        <w:rPr>
          <w:noProof/>
          <w:sz w:val="22"/>
          <w:szCs w:val="22"/>
        </w:rPr>
        <w:t>П</w:t>
      </w:r>
      <w:r w:rsidRPr="007D0076">
        <w:rPr>
          <w:noProof/>
          <w:sz w:val="22"/>
          <w:szCs w:val="22"/>
        </w:rPr>
        <w:t>онуђач:________________________________________                   Матични број:________________________________</w:t>
      </w:r>
    </w:p>
    <w:p w:rsidR="00E50B32" w:rsidRPr="00527C13" w:rsidRDefault="00E50B32" w:rsidP="00E50B32">
      <w:pPr>
        <w:pStyle w:val="BodyText"/>
        <w:jc w:val="left"/>
        <w:rPr>
          <w:noProof/>
          <w:sz w:val="22"/>
          <w:szCs w:val="22"/>
        </w:rPr>
      </w:pPr>
      <w:r w:rsidRPr="007D0076">
        <w:rPr>
          <w:noProof/>
          <w:sz w:val="22"/>
          <w:szCs w:val="22"/>
        </w:rPr>
        <w:t>Адреса, град, општина:____________________________                   Регистарски број:_____________________________</w:t>
      </w:r>
    </w:p>
    <w:p w:rsidR="00E50B32" w:rsidRPr="00527C13" w:rsidRDefault="00E50B32" w:rsidP="00E50B3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50B32" w:rsidRPr="00527C13" w:rsidRDefault="00E50B32" w:rsidP="00E50B32">
      <w:pPr>
        <w:pStyle w:val="BodyText"/>
        <w:jc w:val="left"/>
        <w:rPr>
          <w:noProof/>
          <w:sz w:val="22"/>
          <w:szCs w:val="22"/>
        </w:rPr>
      </w:pPr>
      <w:r w:rsidRPr="007D0076">
        <w:rPr>
          <w:noProof/>
          <w:sz w:val="22"/>
          <w:szCs w:val="22"/>
        </w:rPr>
        <w:t>Е-маил:_________________________________________                    Пиб:_________________________________________</w:t>
      </w:r>
    </w:p>
    <w:p w:rsidR="00E50B32" w:rsidRPr="00527C13" w:rsidRDefault="00E50B32" w:rsidP="00E50B3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50B32" w:rsidRDefault="00E50B32" w:rsidP="00E50B3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E50B32" w:rsidRPr="00527C13" w:rsidRDefault="00E50B32" w:rsidP="00E50B32">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701"/>
        <w:gridCol w:w="992"/>
        <w:gridCol w:w="2127"/>
        <w:gridCol w:w="1417"/>
        <w:gridCol w:w="2410"/>
        <w:gridCol w:w="1843"/>
      </w:tblGrid>
      <w:tr w:rsidR="00E50B32" w:rsidRPr="00FF74CE" w:rsidTr="001122E4">
        <w:trPr>
          <w:trHeight w:val="284"/>
        </w:trPr>
        <w:tc>
          <w:tcPr>
            <w:tcW w:w="15735" w:type="dxa"/>
            <w:gridSpan w:val="10"/>
          </w:tcPr>
          <w:p w:rsidR="00E50B32" w:rsidRPr="00E50B32" w:rsidRDefault="00E50B32" w:rsidP="00E50B32">
            <w:pPr>
              <w:rPr>
                <w:b/>
                <w:noProof/>
                <w:sz w:val="22"/>
                <w:szCs w:val="22"/>
              </w:rPr>
            </w:pPr>
            <w:r w:rsidRPr="00E50B32">
              <w:rPr>
                <w:b/>
              </w:rPr>
              <w:t xml:space="preserve">Партија бр. </w:t>
            </w:r>
            <w:r>
              <w:rPr>
                <w:b/>
              </w:rPr>
              <w:t>5</w:t>
            </w:r>
            <w:r w:rsidRPr="00E50B32">
              <w:rPr>
                <w:b/>
              </w:rPr>
              <w:t xml:space="preserve"> - </w:t>
            </w:r>
            <w:r w:rsidRPr="00E50B32">
              <w:rPr>
                <w:b/>
                <w:lang w:val="en-US"/>
              </w:rPr>
              <w:t>Калипер</w:t>
            </w:r>
            <w:r w:rsidRPr="00E50B32">
              <w:rPr>
                <w:b/>
              </w:rPr>
              <w:t>и</w:t>
            </w:r>
            <w:r w:rsidRPr="00E50B32">
              <w:rPr>
                <w:b/>
                <w:lang w:val="en-US"/>
              </w:rPr>
              <w:t xml:space="preserve"> пластичн</w:t>
            </w:r>
            <w:r w:rsidRPr="00E50B32">
              <w:rPr>
                <w:b/>
              </w:rPr>
              <w:t>и</w:t>
            </w:r>
          </w:p>
        </w:tc>
      </w:tr>
      <w:tr w:rsidR="00E50B32" w:rsidRPr="00B53712" w:rsidTr="001122E4">
        <w:tc>
          <w:tcPr>
            <w:tcW w:w="709" w:type="dxa"/>
            <w:vAlign w:val="center"/>
          </w:tcPr>
          <w:p w:rsidR="00E50B32" w:rsidRPr="00FF74CE" w:rsidRDefault="00E50B32" w:rsidP="001122E4">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E50B32" w:rsidRPr="00FF74CE" w:rsidRDefault="00E50B32" w:rsidP="001122E4">
            <w:pPr>
              <w:pStyle w:val="BodyText"/>
              <w:jc w:val="center"/>
              <w:rPr>
                <w:b/>
                <w:noProof/>
                <w:sz w:val="20"/>
              </w:rPr>
            </w:pPr>
            <w:r w:rsidRPr="00FF74CE">
              <w:rPr>
                <w:b/>
                <w:noProof/>
                <w:sz w:val="20"/>
              </w:rPr>
              <w:t>Назив</w:t>
            </w:r>
          </w:p>
        </w:tc>
        <w:tc>
          <w:tcPr>
            <w:tcW w:w="850" w:type="dxa"/>
            <w:vAlign w:val="center"/>
          </w:tcPr>
          <w:p w:rsidR="00E50B32" w:rsidRPr="00FF74CE" w:rsidRDefault="00E50B32" w:rsidP="001122E4">
            <w:pPr>
              <w:pStyle w:val="BodyText"/>
              <w:jc w:val="center"/>
              <w:rPr>
                <w:b/>
                <w:noProof/>
                <w:sz w:val="20"/>
              </w:rPr>
            </w:pPr>
            <w:r w:rsidRPr="00FF74CE">
              <w:rPr>
                <w:b/>
                <w:noProof/>
                <w:sz w:val="20"/>
              </w:rPr>
              <w:t>Јединица мере</w:t>
            </w:r>
          </w:p>
        </w:tc>
        <w:tc>
          <w:tcPr>
            <w:tcW w:w="709" w:type="dxa"/>
            <w:vAlign w:val="center"/>
          </w:tcPr>
          <w:p w:rsidR="00E50B32" w:rsidRPr="00830579" w:rsidRDefault="00E50B32" w:rsidP="001122E4">
            <w:pPr>
              <w:pStyle w:val="BodyText"/>
              <w:jc w:val="center"/>
              <w:rPr>
                <w:b/>
                <w:noProof/>
                <w:sz w:val="20"/>
              </w:rPr>
            </w:pPr>
            <w:r w:rsidRPr="00FF74CE">
              <w:rPr>
                <w:b/>
                <w:noProof/>
                <w:sz w:val="20"/>
              </w:rPr>
              <w:t>Кол</w:t>
            </w:r>
            <w:r>
              <w:rPr>
                <w:b/>
                <w:noProof/>
                <w:sz w:val="20"/>
              </w:rPr>
              <w:t>.</w:t>
            </w:r>
          </w:p>
        </w:tc>
        <w:tc>
          <w:tcPr>
            <w:tcW w:w="1701" w:type="dxa"/>
            <w:vAlign w:val="center"/>
          </w:tcPr>
          <w:p w:rsidR="00E50B32" w:rsidRPr="00FF74CE" w:rsidRDefault="00E50B32" w:rsidP="001122E4">
            <w:pPr>
              <w:pStyle w:val="BodyText"/>
              <w:jc w:val="center"/>
              <w:rPr>
                <w:b/>
                <w:noProof/>
                <w:sz w:val="20"/>
              </w:rPr>
            </w:pPr>
            <w:r w:rsidRPr="00FF74CE">
              <w:rPr>
                <w:b/>
                <w:noProof/>
                <w:sz w:val="20"/>
              </w:rPr>
              <w:t>Јединична цена без ПДВ</w:t>
            </w:r>
          </w:p>
        </w:tc>
        <w:tc>
          <w:tcPr>
            <w:tcW w:w="992" w:type="dxa"/>
            <w:vAlign w:val="center"/>
          </w:tcPr>
          <w:p w:rsidR="00E50B32" w:rsidRPr="00FF74CE" w:rsidRDefault="00E50B32" w:rsidP="001122E4">
            <w:pPr>
              <w:pStyle w:val="BodyText"/>
              <w:jc w:val="center"/>
              <w:rPr>
                <w:b/>
                <w:noProof/>
                <w:sz w:val="20"/>
              </w:rPr>
            </w:pPr>
            <w:r>
              <w:rPr>
                <w:b/>
                <w:noProof/>
                <w:sz w:val="20"/>
              </w:rPr>
              <w:t>И</w:t>
            </w:r>
            <w:r w:rsidRPr="00FF74CE">
              <w:rPr>
                <w:b/>
                <w:noProof/>
                <w:sz w:val="20"/>
              </w:rPr>
              <w:t>знос</w:t>
            </w:r>
          </w:p>
          <w:p w:rsidR="00E50B32" w:rsidRPr="00FF74CE" w:rsidRDefault="00E50B32" w:rsidP="001122E4">
            <w:pPr>
              <w:pStyle w:val="BodyText"/>
              <w:jc w:val="center"/>
              <w:rPr>
                <w:b/>
                <w:noProof/>
                <w:sz w:val="20"/>
              </w:rPr>
            </w:pPr>
            <w:r w:rsidRPr="00FF74CE">
              <w:rPr>
                <w:b/>
                <w:noProof/>
                <w:sz w:val="20"/>
              </w:rPr>
              <w:t>ПДВ</w:t>
            </w:r>
          </w:p>
        </w:tc>
        <w:tc>
          <w:tcPr>
            <w:tcW w:w="2127" w:type="dxa"/>
            <w:vAlign w:val="center"/>
          </w:tcPr>
          <w:p w:rsidR="00E50B32" w:rsidRPr="00FF74CE" w:rsidRDefault="00E50B32" w:rsidP="001122E4">
            <w:pPr>
              <w:pStyle w:val="BodyText"/>
              <w:jc w:val="center"/>
              <w:rPr>
                <w:b/>
                <w:noProof/>
                <w:sz w:val="20"/>
              </w:rPr>
            </w:pPr>
            <w:r w:rsidRPr="00FF74CE">
              <w:rPr>
                <w:b/>
                <w:noProof/>
                <w:sz w:val="20"/>
              </w:rPr>
              <w:t>Укупна цена без ПДВ</w:t>
            </w:r>
          </w:p>
        </w:tc>
        <w:tc>
          <w:tcPr>
            <w:tcW w:w="1417" w:type="dxa"/>
            <w:vAlign w:val="center"/>
          </w:tcPr>
          <w:p w:rsidR="00E50B32" w:rsidRPr="00FF74CE" w:rsidRDefault="00E50B32" w:rsidP="001122E4">
            <w:pPr>
              <w:pStyle w:val="BodyText"/>
              <w:jc w:val="center"/>
              <w:rPr>
                <w:b/>
                <w:noProof/>
                <w:sz w:val="20"/>
              </w:rPr>
            </w:pPr>
            <w:r w:rsidRPr="00FF74CE">
              <w:rPr>
                <w:b/>
                <w:noProof/>
                <w:sz w:val="20"/>
              </w:rPr>
              <w:t>Произвођач</w:t>
            </w:r>
          </w:p>
        </w:tc>
        <w:tc>
          <w:tcPr>
            <w:tcW w:w="2410" w:type="dxa"/>
            <w:vAlign w:val="center"/>
          </w:tcPr>
          <w:p w:rsidR="00E50B32" w:rsidRPr="0054682A" w:rsidRDefault="00E50B32" w:rsidP="001122E4">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E50B32" w:rsidRPr="00FF74CE" w:rsidRDefault="00E50B32" w:rsidP="001122E4">
            <w:pPr>
              <w:pStyle w:val="BodyText"/>
              <w:jc w:val="center"/>
              <w:rPr>
                <w:b/>
                <w:noProof/>
                <w:sz w:val="20"/>
              </w:rPr>
            </w:pPr>
            <w:r w:rsidRPr="00FF74CE">
              <w:rPr>
                <w:b/>
                <w:noProof/>
                <w:sz w:val="20"/>
              </w:rPr>
              <w:t>Земља порекла</w:t>
            </w:r>
          </w:p>
        </w:tc>
      </w:tr>
      <w:tr w:rsidR="00E50B32" w:rsidRPr="00FF74CE" w:rsidTr="001122E4">
        <w:trPr>
          <w:trHeight w:val="284"/>
        </w:trPr>
        <w:tc>
          <w:tcPr>
            <w:tcW w:w="709" w:type="dxa"/>
            <w:vAlign w:val="center"/>
          </w:tcPr>
          <w:p w:rsidR="00E50B32" w:rsidRPr="00FF74CE" w:rsidRDefault="00E50B32" w:rsidP="001122E4">
            <w:pPr>
              <w:pStyle w:val="BodyText"/>
              <w:jc w:val="center"/>
              <w:rPr>
                <w:b/>
                <w:noProof/>
                <w:sz w:val="20"/>
              </w:rPr>
            </w:pPr>
            <w:r w:rsidRPr="00FF74CE">
              <w:rPr>
                <w:b/>
                <w:noProof/>
                <w:sz w:val="20"/>
                <w:lang w:val="en-US"/>
              </w:rPr>
              <w:t>I</w:t>
            </w:r>
          </w:p>
        </w:tc>
        <w:tc>
          <w:tcPr>
            <w:tcW w:w="2977" w:type="dxa"/>
            <w:vAlign w:val="center"/>
          </w:tcPr>
          <w:p w:rsidR="00E50B32" w:rsidRPr="00FF74CE" w:rsidRDefault="00E50B32" w:rsidP="001122E4">
            <w:pPr>
              <w:pStyle w:val="BodyText"/>
              <w:jc w:val="center"/>
              <w:rPr>
                <w:noProof/>
                <w:sz w:val="20"/>
              </w:rPr>
            </w:pPr>
            <w:r w:rsidRPr="00FF74CE">
              <w:rPr>
                <w:noProof/>
                <w:sz w:val="20"/>
              </w:rPr>
              <w:t>2</w:t>
            </w:r>
          </w:p>
        </w:tc>
        <w:tc>
          <w:tcPr>
            <w:tcW w:w="850" w:type="dxa"/>
            <w:vAlign w:val="center"/>
          </w:tcPr>
          <w:p w:rsidR="00E50B32" w:rsidRPr="00FF74CE" w:rsidRDefault="00E50B32" w:rsidP="001122E4">
            <w:pPr>
              <w:pStyle w:val="BodyText"/>
              <w:jc w:val="center"/>
              <w:rPr>
                <w:noProof/>
                <w:sz w:val="20"/>
              </w:rPr>
            </w:pPr>
            <w:r w:rsidRPr="00FF74CE">
              <w:rPr>
                <w:noProof/>
                <w:sz w:val="20"/>
              </w:rPr>
              <w:t>3</w:t>
            </w:r>
          </w:p>
        </w:tc>
        <w:tc>
          <w:tcPr>
            <w:tcW w:w="709" w:type="dxa"/>
            <w:vAlign w:val="center"/>
          </w:tcPr>
          <w:p w:rsidR="00E50B32" w:rsidRPr="00FF74CE" w:rsidRDefault="00E50B32" w:rsidP="001122E4">
            <w:pPr>
              <w:pStyle w:val="BodyText"/>
              <w:jc w:val="center"/>
              <w:rPr>
                <w:noProof/>
                <w:sz w:val="20"/>
              </w:rPr>
            </w:pPr>
            <w:r w:rsidRPr="00FF74CE">
              <w:rPr>
                <w:noProof/>
                <w:sz w:val="20"/>
              </w:rPr>
              <w:t>4</w:t>
            </w:r>
          </w:p>
        </w:tc>
        <w:tc>
          <w:tcPr>
            <w:tcW w:w="1701" w:type="dxa"/>
            <w:vAlign w:val="center"/>
          </w:tcPr>
          <w:p w:rsidR="00E50B32" w:rsidRPr="00FF74CE" w:rsidRDefault="00E50B32" w:rsidP="001122E4">
            <w:pPr>
              <w:pStyle w:val="BodyText"/>
              <w:jc w:val="center"/>
              <w:rPr>
                <w:noProof/>
                <w:sz w:val="20"/>
              </w:rPr>
            </w:pPr>
            <w:r w:rsidRPr="00FF74CE">
              <w:rPr>
                <w:noProof/>
                <w:sz w:val="20"/>
              </w:rPr>
              <w:t>5</w:t>
            </w:r>
          </w:p>
        </w:tc>
        <w:tc>
          <w:tcPr>
            <w:tcW w:w="992" w:type="dxa"/>
            <w:vAlign w:val="center"/>
          </w:tcPr>
          <w:p w:rsidR="00E50B32" w:rsidRPr="00FF74CE" w:rsidRDefault="00E50B32" w:rsidP="001122E4">
            <w:pPr>
              <w:pStyle w:val="BodyText"/>
              <w:jc w:val="center"/>
              <w:rPr>
                <w:noProof/>
                <w:sz w:val="20"/>
              </w:rPr>
            </w:pPr>
            <w:r w:rsidRPr="00FF74CE">
              <w:rPr>
                <w:noProof/>
                <w:sz w:val="20"/>
              </w:rPr>
              <w:t>6</w:t>
            </w:r>
          </w:p>
        </w:tc>
        <w:tc>
          <w:tcPr>
            <w:tcW w:w="2127" w:type="dxa"/>
            <w:vAlign w:val="center"/>
          </w:tcPr>
          <w:p w:rsidR="00E50B32" w:rsidRPr="00FF74CE" w:rsidRDefault="00E50B32" w:rsidP="001122E4">
            <w:pPr>
              <w:pStyle w:val="BodyText"/>
              <w:jc w:val="center"/>
              <w:rPr>
                <w:noProof/>
                <w:sz w:val="20"/>
              </w:rPr>
            </w:pPr>
            <w:r w:rsidRPr="00FF74CE">
              <w:rPr>
                <w:noProof/>
                <w:sz w:val="20"/>
              </w:rPr>
              <w:t>7</w:t>
            </w:r>
          </w:p>
        </w:tc>
        <w:tc>
          <w:tcPr>
            <w:tcW w:w="1417" w:type="dxa"/>
            <w:vAlign w:val="center"/>
          </w:tcPr>
          <w:p w:rsidR="00E50B32" w:rsidRPr="00FF74CE" w:rsidRDefault="00E50B32" w:rsidP="001122E4">
            <w:pPr>
              <w:pStyle w:val="BodyText"/>
              <w:jc w:val="center"/>
              <w:rPr>
                <w:noProof/>
                <w:sz w:val="20"/>
              </w:rPr>
            </w:pPr>
            <w:r w:rsidRPr="00FF74CE">
              <w:rPr>
                <w:noProof/>
                <w:sz w:val="20"/>
              </w:rPr>
              <w:t>8</w:t>
            </w:r>
          </w:p>
        </w:tc>
        <w:tc>
          <w:tcPr>
            <w:tcW w:w="2410" w:type="dxa"/>
          </w:tcPr>
          <w:p w:rsidR="00E50B32" w:rsidRPr="00FF74CE" w:rsidRDefault="00E50B32" w:rsidP="001122E4">
            <w:pPr>
              <w:pStyle w:val="BodyText"/>
              <w:jc w:val="center"/>
              <w:rPr>
                <w:noProof/>
                <w:sz w:val="20"/>
              </w:rPr>
            </w:pPr>
            <w:r w:rsidRPr="00FF74CE">
              <w:rPr>
                <w:noProof/>
                <w:sz w:val="20"/>
              </w:rPr>
              <w:t>9</w:t>
            </w:r>
          </w:p>
        </w:tc>
        <w:tc>
          <w:tcPr>
            <w:tcW w:w="1843" w:type="dxa"/>
            <w:vAlign w:val="center"/>
          </w:tcPr>
          <w:p w:rsidR="00E50B32" w:rsidRPr="00FF74CE" w:rsidRDefault="00E50B32" w:rsidP="001122E4">
            <w:pPr>
              <w:pStyle w:val="BodyText"/>
              <w:jc w:val="center"/>
              <w:rPr>
                <w:noProof/>
                <w:sz w:val="20"/>
              </w:rPr>
            </w:pPr>
            <w:r w:rsidRPr="00FF74CE">
              <w:rPr>
                <w:noProof/>
                <w:sz w:val="20"/>
              </w:rPr>
              <w:t>10</w:t>
            </w:r>
          </w:p>
        </w:tc>
      </w:tr>
      <w:tr w:rsidR="00E50B32" w:rsidRPr="00FF74CE" w:rsidTr="001122E4">
        <w:trPr>
          <w:trHeight w:val="567"/>
        </w:trPr>
        <w:tc>
          <w:tcPr>
            <w:tcW w:w="709" w:type="dxa"/>
            <w:vAlign w:val="center"/>
          </w:tcPr>
          <w:p w:rsidR="00E50B32" w:rsidRPr="00817776" w:rsidRDefault="00E50B32" w:rsidP="001122E4">
            <w:pPr>
              <w:spacing w:before="240"/>
              <w:jc w:val="center"/>
              <w:rPr>
                <w:sz w:val="20"/>
                <w:szCs w:val="20"/>
              </w:rPr>
            </w:pPr>
            <w:r w:rsidRPr="00817776">
              <w:rPr>
                <w:sz w:val="20"/>
                <w:szCs w:val="20"/>
              </w:rPr>
              <w:t>1.</w:t>
            </w:r>
          </w:p>
        </w:tc>
        <w:tc>
          <w:tcPr>
            <w:tcW w:w="2977" w:type="dxa"/>
            <w:vAlign w:val="center"/>
          </w:tcPr>
          <w:p w:rsidR="00E50B32" w:rsidRPr="001731F9" w:rsidRDefault="007A77EA" w:rsidP="001122E4">
            <w:pPr>
              <w:jc w:val="center"/>
              <w:rPr>
                <w:b/>
                <w:sz w:val="20"/>
                <w:szCs w:val="20"/>
              </w:rPr>
            </w:pPr>
            <w:r>
              <w:rPr>
                <w:lang w:val="en-US"/>
              </w:rPr>
              <w:t>Калипер</w:t>
            </w:r>
            <w:r>
              <w:t>и</w:t>
            </w:r>
            <w:r w:rsidRPr="000014BE">
              <w:rPr>
                <w:lang w:val="en-US"/>
              </w:rPr>
              <w:t xml:space="preserve"> пластичн</w:t>
            </w:r>
            <w:r>
              <w:t>и</w:t>
            </w:r>
          </w:p>
        </w:tc>
        <w:tc>
          <w:tcPr>
            <w:tcW w:w="850" w:type="dxa"/>
            <w:vAlign w:val="center"/>
          </w:tcPr>
          <w:p w:rsidR="00E50B32" w:rsidRPr="00817776" w:rsidRDefault="00E50B32" w:rsidP="001122E4">
            <w:pPr>
              <w:jc w:val="center"/>
              <w:rPr>
                <w:color w:val="000000"/>
                <w:sz w:val="20"/>
                <w:szCs w:val="20"/>
              </w:rPr>
            </w:pPr>
            <w:r w:rsidRPr="00817776">
              <w:rPr>
                <w:color w:val="000000"/>
                <w:sz w:val="20"/>
                <w:szCs w:val="20"/>
              </w:rPr>
              <w:t>ком</w:t>
            </w:r>
          </w:p>
        </w:tc>
        <w:tc>
          <w:tcPr>
            <w:tcW w:w="709" w:type="dxa"/>
            <w:vAlign w:val="center"/>
          </w:tcPr>
          <w:p w:rsidR="00E50B32" w:rsidRPr="007A77EA" w:rsidRDefault="007A77EA" w:rsidP="001122E4">
            <w:pPr>
              <w:jc w:val="center"/>
              <w:rPr>
                <w:color w:val="000000"/>
                <w:sz w:val="20"/>
                <w:szCs w:val="20"/>
              </w:rPr>
            </w:pPr>
            <w:r>
              <w:rPr>
                <w:color w:val="000000"/>
                <w:sz w:val="20"/>
                <w:szCs w:val="20"/>
              </w:rPr>
              <w:t>4</w:t>
            </w:r>
          </w:p>
        </w:tc>
        <w:tc>
          <w:tcPr>
            <w:tcW w:w="1701" w:type="dxa"/>
            <w:vAlign w:val="center"/>
          </w:tcPr>
          <w:p w:rsidR="00E50B32" w:rsidRPr="00817776" w:rsidRDefault="00E50B32" w:rsidP="001122E4">
            <w:pPr>
              <w:pStyle w:val="BodyText"/>
              <w:jc w:val="center"/>
              <w:rPr>
                <w:noProof/>
                <w:sz w:val="20"/>
              </w:rPr>
            </w:pPr>
          </w:p>
        </w:tc>
        <w:tc>
          <w:tcPr>
            <w:tcW w:w="992" w:type="dxa"/>
            <w:vAlign w:val="center"/>
          </w:tcPr>
          <w:p w:rsidR="00E50B32" w:rsidRPr="007866BC" w:rsidRDefault="00E50B32" w:rsidP="001122E4">
            <w:pPr>
              <w:pStyle w:val="BodyText"/>
              <w:jc w:val="center"/>
              <w:rPr>
                <w:noProof/>
                <w:szCs w:val="24"/>
              </w:rPr>
            </w:pPr>
          </w:p>
        </w:tc>
        <w:tc>
          <w:tcPr>
            <w:tcW w:w="2127" w:type="dxa"/>
            <w:vAlign w:val="center"/>
          </w:tcPr>
          <w:p w:rsidR="00E50B32" w:rsidRPr="007866BC" w:rsidRDefault="00E50B32" w:rsidP="001122E4">
            <w:pPr>
              <w:pStyle w:val="BodyText"/>
              <w:jc w:val="center"/>
              <w:rPr>
                <w:noProof/>
                <w:szCs w:val="24"/>
              </w:rPr>
            </w:pPr>
          </w:p>
        </w:tc>
        <w:tc>
          <w:tcPr>
            <w:tcW w:w="1417" w:type="dxa"/>
            <w:vAlign w:val="center"/>
          </w:tcPr>
          <w:p w:rsidR="00E50B32" w:rsidRPr="007866BC" w:rsidRDefault="00E50B32" w:rsidP="001122E4">
            <w:pPr>
              <w:pStyle w:val="BodyText"/>
              <w:jc w:val="center"/>
              <w:rPr>
                <w:noProof/>
                <w:szCs w:val="24"/>
              </w:rPr>
            </w:pPr>
          </w:p>
        </w:tc>
        <w:tc>
          <w:tcPr>
            <w:tcW w:w="2410" w:type="dxa"/>
            <w:vAlign w:val="center"/>
          </w:tcPr>
          <w:p w:rsidR="00E50B32" w:rsidRPr="007866BC" w:rsidRDefault="00E50B32" w:rsidP="001122E4">
            <w:pPr>
              <w:pStyle w:val="BodyText"/>
              <w:jc w:val="center"/>
              <w:rPr>
                <w:noProof/>
                <w:szCs w:val="24"/>
              </w:rPr>
            </w:pPr>
          </w:p>
        </w:tc>
        <w:tc>
          <w:tcPr>
            <w:tcW w:w="1843" w:type="dxa"/>
            <w:vAlign w:val="center"/>
          </w:tcPr>
          <w:p w:rsidR="00E50B32" w:rsidRPr="007866BC" w:rsidRDefault="00E50B32" w:rsidP="001122E4">
            <w:pPr>
              <w:jc w:val="center"/>
              <w:rPr>
                <w:noProof/>
              </w:rPr>
            </w:pPr>
          </w:p>
        </w:tc>
      </w:tr>
      <w:tr w:rsidR="00E50B32" w:rsidRPr="00B53712" w:rsidTr="001122E4">
        <w:trPr>
          <w:gridAfter w:val="3"/>
          <w:wAfter w:w="5670" w:type="dxa"/>
          <w:trHeight w:val="374"/>
        </w:trPr>
        <w:tc>
          <w:tcPr>
            <w:tcW w:w="709" w:type="dxa"/>
            <w:vAlign w:val="center"/>
          </w:tcPr>
          <w:p w:rsidR="00E50B32" w:rsidRPr="00FF74CE" w:rsidRDefault="00E50B32" w:rsidP="001122E4">
            <w:pPr>
              <w:pStyle w:val="BodyText"/>
              <w:jc w:val="center"/>
              <w:rPr>
                <w:b/>
                <w:noProof/>
                <w:sz w:val="20"/>
              </w:rPr>
            </w:pPr>
            <w:r w:rsidRPr="00FF74CE">
              <w:rPr>
                <w:b/>
                <w:noProof/>
                <w:sz w:val="20"/>
              </w:rPr>
              <w:t>II</w:t>
            </w:r>
          </w:p>
        </w:tc>
        <w:tc>
          <w:tcPr>
            <w:tcW w:w="7229" w:type="dxa"/>
            <w:gridSpan w:val="5"/>
            <w:vAlign w:val="center"/>
          </w:tcPr>
          <w:p w:rsidR="00E50B32" w:rsidRPr="00C85459" w:rsidRDefault="00E50B32" w:rsidP="001122E4">
            <w:pPr>
              <w:pStyle w:val="BodyText"/>
              <w:jc w:val="right"/>
              <w:rPr>
                <w:b/>
                <w:noProof/>
                <w:szCs w:val="24"/>
              </w:rPr>
            </w:pPr>
            <w:r w:rsidRPr="00C85459">
              <w:rPr>
                <w:b/>
                <w:noProof/>
                <w:szCs w:val="24"/>
              </w:rPr>
              <w:t>Укупна цена понуде без ПДВ</w:t>
            </w:r>
            <w:r>
              <w:rPr>
                <w:b/>
                <w:noProof/>
                <w:szCs w:val="24"/>
              </w:rPr>
              <w:t>-а</w:t>
            </w:r>
            <w:r w:rsidRPr="00C85459">
              <w:rPr>
                <w:b/>
                <w:noProof/>
                <w:szCs w:val="24"/>
              </w:rPr>
              <w:t>:</w:t>
            </w:r>
          </w:p>
        </w:tc>
        <w:tc>
          <w:tcPr>
            <w:tcW w:w="2127" w:type="dxa"/>
          </w:tcPr>
          <w:p w:rsidR="00E50B32" w:rsidRPr="00FF74CE" w:rsidRDefault="00E50B32" w:rsidP="001122E4">
            <w:pPr>
              <w:pStyle w:val="BodyText"/>
              <w:jc w:val="left"/>
              <w:rPr>
                <w:noProof/>
                <w:sz w:val="20"/>
              </w:rPr>
            </w:pPr>
          </w:p>
        </w:tc>
      </w:tr>
      <w:tr w:rsidR="00E50B32" w:rsidRPr="00FF74CE" w:rsidTr="001122E4">
        <w:trPr>
          <w:gridAfter w:val="3"/>
          <w:wAfter w:w="5670" w:type="dxa"/>
          <w:trHeight w:val="410"/>
        </w:trPr>
        <w:tc>
          <w:tcPr>
            <w:tcW w:w="709" w:type="dxa"/>
            <w:vAlign w:val="center"/>
          </w:tcPr>
          <w:p w:rsidR="00E50B32" w:rsidRPr="00FF74CE" w:rsidRDefault="00E50B32" w:rsidP="001122E4">
            <w:pPr>
              <w:pStyle w:val="BodyText"/>
              <w:jc w:val="center"/>
              <w:rPr>
                <w:b/>
                <w:noProof/>
                <w:sz w:val="20"/>
              </w:rPr>
            </w:pPr>
            <w:r w:rsidRPr="00FF74CE">
              <w:rPr>
                <w:b/>
                <w:noProof/>
                <w:sz w:val="20"/>
              </w:rPr>
              <w:t>III</w:t>
            </w:r>
          </w:p>
        </w:tc>
        <w:tc>
          <w:tcPr>
            <w:tcW w:w="7229" w:type="dxa"/>
            <w:gridSpan w:val="5"/>
            <w:vAlign w:val="center"/>
          </w:tcPr>
          <w:p w:rsidR="00E50B32" w:rsidRPr="00C85459" w:rsidRDefault="00E50B32" w:rsidP="001122E4">
            <w:pPr>
              <w:pStyle w:val="BodyText"/>
              <w:jc w:val="right"/>
              <w:rPr>
                <w:b/>
                <w:noProof/>
                <w:szCs w:val="24"/>
              </w:rPr>
            </w:pPr>
            <w:r>
              <w:rPr>
                <w:b/>
                <w:noProof/>
                <w:szCs w:val="24"/>
              </w:rPr>
              <w:t xml:space="preserve">Износ </w:t>
            </w:r>
            <w:r w:rsidRPr="00C85459">
              <w:rPr>
                <w:b/>
                <w:noProof/>
                <w:szCs w:val="24"/>
              </w:rPr>
              <w:t>ПДВ</w:t>
            </w:r>
            <w:r>
              <w:rPr>
                <w:b/>
                <w:noProof/>
                <w:szCs w:val="24"/>
              </w:rPr>
              <w:t>-а</w:t>
            </w:r>
            <w:r w:rsidRPr="00C85459">
              <w:rPr>
                <w:b/>
                <w:noProof/>
                <w:szCs w:val="24"/>
              </w:rPr>
              <w:t>:</w:t>
            </w:r>
          </w:p>
        </w:tc>
        <w:tc>
          <w:tcPr>
            <w:tcW w:w="2127" w:type="dxa"/>
          </w:tcPr>
          <w:p w:rsidR="00E50B32" w:rsidRPr="00FF74CE" w:rsidRDefault="00E50B32" w:rsidP="001122E4">
            <w:pPr>
              <w:pStyle w:val="BodyText"/>
              <w:jc w:val="left"/>
              <w:rPr>
                <w:noProof/>
                <w:sz w:val="20"/>
              </w:rPr>
            </w:pPr>
          </w:p>
        </w:tc>
      </w:tr>
      <w:tr w:rsidR="00E50B32" w:rsidRPr="00B53712" w:rsidTr="001122E4">
        <w:trPr>
          <w:gridAfter w:val="3"/>
          <w:wAfter w:w="5670" w:type="dxa"/>
          <w:trHeight w:val="404"/>
        </w:trPr>
        <w:tc>
          <w:tcPr>
            <w:tcW w:w="709" w:type="dxa"/>
            <w:vAlign w:val="center"/>
          </w:tcPr>
          <w:p w:rsidR="00E50B32" w:rsidRPr="00FF74CE" w:rsidRDefault="00E50B32" w:rsidP="001122E4">
            <w:pPr>
              <w:pStyle w:val="BodyText"/>
              <w:jc w:val="center"/>
              <w:rPr>
                <w:b/>
                <w:noProof/>
                <w:sz w:val="20"/>
              </w:rPr>
            </w:pPr>
            <w:r w:rsidRPr="00FF74CE">
              <w:rPr>
                <w:b/>
                <w:noProof/>
                <w:sz w:val="20"/>
              </w:rPr>
              <w:t>IV</w:t>
            </w:r>
          </w:p>
        </w:tc>
        <w:tc>
          <w:tcPr>
            <w:tcW w:w="7229" w:type="dxa"/>
            <w:gridSpan w:val="5"/>
            <w:vAlign w:val="center"/>
          </w:tcPr>
          <w:p w:rsidR="00E50B32" w:rsidRPr="00C85459" w:rsidRDefault="00E50B32" w:rsidP="001122E4">
            <w:pPr>
              <w:pStyle w:val="BodyText"/>
              <w:jc w:val="right"/>
              <w:rPr>
                <w:b/>
                <w:noProof/>
                <w:szCs w:val="24"/>
              </w:rPr>
            </w:pPr>
            <w:r>
              <w:rPr>
                <w:b/>
                <w:noProof/>
                <w:szCs w:val="24"/>
              </w:rPr>
              <w:t>Укупна цена понуде са ПДВ-ом</w:t>
            </w:r>
            <w:r w:rsidRPr="00C85459">
              <w:rPr>
                <w:b/>
                <w:noProof/>
                <w:szCs w:val="24"/>
              </w:rPr>
              <w:t>:</w:t>
            </w:r>
          </w:p>
        </w:tc>
        <w:tc>
          <w:tcPr>
            <w:tcW w:w="2127" w:type="dxa"/>
          </w:tcPr>
          <w:p w:rsidR="00E50B32" w:rsidRPr="00FF74CE" w:rsidRDefault="00E50B32" w:rsidP="001122E4">
            <w:pPr>
              <w:pStyle w:val="BodyText"/>
              <w:jc w:val="left"/>
              <w:rPr>
                <w:noProof/>
                <w:sz w:val="20"/>
              </w:rPr>
            </w:pPr>
          </w:p>
        </w:tc>
      </w:tr>
    </w:tbl>
    <w:p w:rsidR="00E50B32" w:rsidRPr="00E50B32" w:rsidRDefault="00E50B32" w:rsidP="00E50B32">
      <w:pPr>
        <w:pStyle w:val="BodyText"/>
        <w:rPr>
          <w:noProof/>
          <w:szCs w:val="24"/>
        </w:rPr>
      </w:pPr>
    </w:p>
    <w:p w:rsidR="00E50B32" w:rsidRPr="0071325B" w:rsidRDefault="00E50B32" w:rsidP="00E50B32">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E50B32" w:rsidRPr="0071325B" w:rsidRDefault="00E50B32" w:rsidP="00E50B32">
      <w:pPr>
        <w:pStyle w:val="BodyText"/>
        <w:numPr>
          <w:ilvl w:val="0"/>
          <w:numId w:val="45"/>
        </w:numPr>
        <w:rPr>
          <w:noProof/>
          <w:szCs w:val="24"/>
        </w:rPr>
      </w:pPr>
      <w:r w:rsidRPr="0071325B">
        <w:rPr>
          <w:noProof/>
          <w:szCs w:val="24"/>
        </w:rPr>
        <w:t>Самостално</w:t>
      </w:r>
    </w:p>
    <w:p w:rsidR="00E50B32" w:rsidRPr="0071325B" w:rsidRDefault="00E50B32" w:rsidP="00E50B32">
      <w:pPr>
        <w:pStyle w:val="BodyText"/>
        <w:numPr>
          <w:ilvl w:val="0"/>
          <w:numId w:val="45"/>
        </w:numPr>
        <w:rPr>
          <w:noProof/>
          <w:szCs w:val="24"/>
        </w:rPr>
      </w:pPr>
      <w:r w:rsidRPr="0071325B">
        <w:rPr>
          <w:noProof/>
          <w:szCs w:val="24"/>
        </w:rPr>
        <w:t>Заједничка понуда (навести ко су учесници у заједничкој понуди): _______________________________________</w:t>
      </w:r>
    </w:p>
    <w:p w:rsidR="00E50B32" w:rsidRPr="007D258C" w:rsidRDefault="00E50B32" w:rsidP="00E50B32">
      <w:pPr>
        <w:pStyle w:val="BodyText"/>
        <w:numPr>
          <w:ilvl w:val="0"/>
          <w:numId w:val="45"/>
        </w:numPr>
        <w:rPr>
          <w:noProof/>
          <w:szCs w:val="24"/>
        </w:rPr>
      </w:pPr>
      <w:r w:rsidRPr="0071325B">
        <w:rPr>
          <w:noProof/>
          <w:szCs w:val="24"/>
        </w:rPr>
        <w:t>Понуда са подизвођачима (навести ко су подизвођачи): _________________________________________________</w:t>
      </w:r>
    </w:p>
    <w:p w:rsidR="00E50B32" w:rsidRPr="0071325B" w:rsidRDefault="00E50B32" w:rsidP="00E50B32">
      <w:pPr>
        <w:pStyle w:val="BodyText"/>
        <w:rPr>
          <w:noProof/>
          <w:szCs w:val="24"/>
        </w:rPr>
      </w:pPr>
    </w:p>
    <w:p w:rsidR="00E50B32" w:rsidRPr="0071325B" w:rsidRDefault="00E50B32" w:rsidP="00E50B32">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__________________</w:t>
      </w:r>
      <w:r w:rsidRPr="0071325B">
        <w:rPr>
          <w:noProof/>
          <w:szCs w:val="24"/>
        </w:rPr>
        <w:t>__</w:t>
      </w:r>
    </w:p>
    <w:p w:rsidR="00E50B32" w:rsidRPr="006B0A58" w:rsidRDefault="00E50B32" w:rsidP="00E50B32">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w:t>
      </w:r>
      <w:r>
        <w:rPr>
          <w:noProof/>
          <w:szCs w:val="24"/>
        </w:rPr>
        <w:t>______________________________</w:t>
      </w:r>
    </w:p>
    <w:p w:rsidR="00E50B32" w:rsidRDefault="00E50B32" w:rsidP="00E50B32">
      <w:pPr>
        <w:pStyle w:val="BodyText"/>
        <w:ind w:left="720"/>
        <w:rPr>
          <w:noProof/>
          <w:szCs w:val="24"/>
        </w:rPr>
      </w:pPr>
      <w:r w:rsidRPr="0010147A">
        <w:rPr>
          <w:noProof/>
          <w:szCs w:val="24"/>
        </w:rPr>
        <w:t>Гарантни рок:____________________________</w:t>
      </w:r>
    </w:p>
    <w:p w:rsidR="00817776" w:rsidRDefault="00E50B32" w:rsidP="00E50B32">
      <w:pPr>
        <w:pStyle w:val="BodyText"/>
        <w:rPr>
          <w:noProof/>
          <w:sz w:val="20"/>
        </w:rPr>
      </w:pPr>
      <w:r>
        <w:rPr>
          <w:noProof/>
          <w:szCs w:val="24"/>
        </w:rPr>
        <w:t xml:space="preserve">            </w:t>
      </w:r>
      <w:r w:rsidRPr="0071325B">
        <w:rPr>
          <w:noProof/>
          <w:szCs w:val="24"/>
        </w:rPr>
        <w:t>Друго: __________________________________</w:t>
      </w:r>
      <w:r>
        <w:rPr>
          <w:noProof/>
          <w:szCs w:val="24"/>
        </w:rPr>
        <w:t xml:space="preserve">                                                   </w:t>
      </w:r>
    </w:p>
    <w:p w:rsidR="00817776" w:rsidRDefault="00817776" w:rsidP="00063B77">
      <w:pPr>
        <w:pStyle w:val="BodyText"/>
        <w:rPr>
          <w:noProof/>
          <w:sz w:val="20"/>
        </w:rPr>
      </w:pPr>
    </w:p>
    <w:p w:rsidR="00817776" w:rsidRDefault="00817776" w:rsidP="00063B77">
      <w:pPr>
        <w:pStyle w:val="BodyText"/>
        <w:rPr>
          <w:noProof/>
          <w:sz w:val="20"/>
        </w:rPr>
      </w:pPr>
    </w:p>
    <w:p w:rsidR="00817776" w:rsidRDefault="00817776" w:rsidP="00063B77">
      <w:pPr>
        <w:pStyle w:val="BodyText"/>
        <w:rPr>
          <w:noProof/>
          <w:sz w:val="20"/>
        </w:rPr>
      </w:pPr>
    </w:p>
    <w:p w:rsidR="00817776" w:rsidRDefault="00817776" w:rsidP="00063B77">
      <w:pPr>
        <w:pStyle w:val="BodyText"/>
        <w:rPr>
          <w:noProof/>
          <w:sz w:val="20"/>
        </w:rPr>
      </w:pPr>
    </w:p>
    <w:p w:rsidR="00817776" w:rsidRDefault="00817776" w:rsidP="00063B77">
      <w:pPr>
        <w:pStyle w:val="BodyText"/>
        <w:rPr>
          <w:noProof/>
          <w:sz w:val="20"/>
        </w:rPr>
      </w:pPr>
    </w:p>
    <w:p w:rsidR="00BA39BD" w:rsidRPr="00E50B32" w:rsidRDefault="00BA39BD"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lastRenderedPageBreak/>
              <w:br w:type="page"/>
            </w:r>
            <w:bookmarkStart w:id="175" w:name="_Toc364158554"/>
            <w:r w:rsidR="00FA73DE">
              <w:rPr>
                <w:noProof/>
              </w:rPr>
              <w:t xml:space="preserve"> </w:t>
            </w:r>
            <w:bookmarkStart w:id="176" w:name="_Toc7097089"/>
            <w:r w:rsidRPr="002D5B2C">
              <w:rPr>
                <w:noProof/>
              </w:rPr>
              <w:t>ОПШТИ ПОДАЦИ О ПОНУЂАЧУ ИЗ ГРУПЕ ПОНУЂАЧА</w:t>
            </w:r>
            <w:bookmarkEnd w:id="175"/>
            <w:bookmarkEnd w:id="176"/>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177" w:name="_Toc364158555"/>
            <w:r w:rsidR="00FA73DE">
              <w:rPr>
                <w:noProof/>
              </w:rPr>
              <w:t xml:space="preserve"> </w:t>
            </w:r>
            <w:bookmarkStart w:id="178" w:name="_Toc7097090"/>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7"/>
            <w:bookmarkEnd w:id="178"/>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5C5C87" w:rsidRDefault="005C5C87" w:rsidP="005C5C87">
      <w:pPr>
        <w:ind w:firstLine="720"/>
        <w:rPr>
          <w:lang w:val="sr-Cyrl-CS"/>
        </w:rPr>
      </w:pPr>
      <w:r w:rsidRPr="006B0A58">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____________________(назив банке),</w:t>
            </w: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Pr="000A05EE" w:rsidRDefault="005C5C87" w:rsidP="005C5C87">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Pr>
          <w:b/>
          <w:lang w:val="sr-Cyrl-CS"/>
        </w:rPr>
        <w:t>-а</w:t>
      </w:r>
      <w:r w:rsidRPr="004341CB">
        <w:rPr>
          <w:b/>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E50B32">
        <w:rPr>
          <w:b/>
          <w:lang w:val="sr-Cyrl-CS"/>
        </w:rPr>
        <w:t>327</w:t>
      </w:r>
      <w:r>
        <w:rPr>
          <w:b/>
          <w:lang w:val="sr-Cyrl-CS"/>
        </w:rPr>
        <w:t xml:space="preserve">-19-O </w:t>
      </w:r>
      <w:r>
        <w:rPr>
          <w:lang w:val="sr-Cyrl-CS"/>
        </w:rPr>
        <w:t xml:space="preserve">- </w:t>
      </w:r>
      <w:r w:rsidR="00E50B32" w:rsidRPr="006D6FA7">
        <w:rPr>
          <w:b/>
          <w:lang w:val="sr-Cyrl-CS"/>
        </w:rPr>
        <w:t>Набавка</w:t>
      </w:r>
      <w:r w:rsidR="00E50B32" w:rsidRPr="006D6FA7">
        <w:rPr>
          <w:b/>
        </w:rPr>
        <w:t xml:space="preserve"> </w:t>
      </w:r>
      <w:r w:rsidR="00E50B32">
        <w:rPr>
          <w:b/>
          <w:lang w:val="sr-Cyrl-CS"/>
        </w:rPr>
        <w:t>опреме</w:t>
      </w:r>
      <w:r w:rsidR="00E50B32" w:rsidRPr="006D6FA7">
        <w:rPr>
          <w:b/>
          <w:lang w:val="sr-Cyrl-CS"/>
        </w:rPr>
        <w:t xml:space="preserve"> </w:t>
      </w:r>
      <w:r w:rsidR="00E50B32" w:rsidRPr="006D6FA7">
        <w:rPr>
          <w:b/>
        </w:rPr>
        <w:t>за потребе</w:t>
      </w:r>
      <w:r w:rsidR="00E50B32">
        <w:rPr>
          <w:b/>
        </w:rPr>
        <w:t xml:space="preserve"> реализације</w:t>
      </w:r>
      <w:r w:rsidR="00E50B32" w:rsidRPr="006D6FA7">
        <w:rPr>
          <w:b/>
        </w:rPr>
        <w:t xml:space="preserve"> </w:t>
      </w:r>
      <w:r w:rsidR="00E50B32" w:rsidRPr="006D6FA7">
        <w:rPr>
          <w:b/>
          <w:noProof/>
        </w:rPr>
        <w:t xml:space="preserve"> </w:t>
      </w:r>
      <w:r w:rsidR="00E50B32" w:rsidRPr="00D526C7">
        <w:rPr>
          <w:rFonts w:eastAsia="Calibri"/>
          <w:b/>
        </w:rPr>
        <w:t>Програма ране процене нутритивног статуса критично оболелог хируршког болесника у</w:t>
      </w:r>
      <w:r w:rsidR="00E50B32" w:rsidRPr="00D526C7">
        <w:rPr>
          <w:rFonts w:eastAsia="Calibri"/>
          <w:b/>
          <w:color w:val="FF0000"/>
        </w:rPr>
        <w:t xml:space="preserve"> </w:t>
      </w:r>
      <w:r w:rsidR="00E50B32" w:rsidRPr="00D526C7">
        <w:rPr>
          <w:rFonts w:eastAsia="Calibri"/>
          <w:b/>
        </w:rPr>
        <w:t xml:space="preserve">Аутономној покрајини Војводини за 2019. </w:t>
      </w:r>
      <w:r w:rsidR="00E50B32">
        <w:rPr>
          <w:rFonts w:eastAsia="Calibri"/>
          <w:b/>
        </w:rPr>
        <w:t>г</w:t>
      </w:r>
      <w:r w:rsidR="00E50B32" w:rsidRPr="00D526C7">
        <w:rPr>
          <w:rFonts w:eastAsia="Calibri"/>
          <w:b/>
        </w:rPr>
        <w:t>одину</w:t>
      </w:r>
      <w:r w:rsidR="00817776">
        <w:rPr>
          <w:b/>
        </w:rPr>
        <w:t xml:space="preserve">, </w:t>
      </w:r>
      <w:r w:rsidR="00E50B32">
        <w:rPr>
          <w:b/>
          <w:lang w:val="sr-Cyrl-CS"/>
        </w:rPr>
        <w:t>за партију бр.___</w:t>
      </w:r>
      <w:r w:rsidR="00E50B32" w:rsidRPr="00BE286D">
        <w:rPr>
          <w:lang w:val="sr-Cyrl-CS"/>
        </w:rPr>
        <w:t xml:space="preserve">, </w:t>
      </w:r>
      <w:r w:rsidRPr="00780E2D">
        <w:rPr>
          <w:lang w:val="sr-Cyrl-CS"/>
        </w:rPr>
        <w:t xml:space="preserve">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0035471D">
        <w:rPr>
          <w:iCs/>
          <w:lang w:val="sr-Cyrl-CS"/>
        </w:rPr>
        <w:t xml:space="preserve"> и </w:t>
      </w:r>
      <w:r w:rsidR="001E1034">
        <w:rPr>
          <w:iCs/>
        </w:rPr>
        <w:t xml:space="preserve"> </w:t>
      </w:r>
      <w:r w:rsidR="00386F36" w:rsidRPr="00386F36">
        <w:rPr>
          <w:lang w:val="sr-Cyrl-CS"/>
        </w:rPr>
        <w:t>за отклањање недостатака у гарантном року</w:t>
      </w:r>
      <w:r w:rsidR="00386F36" w:rsidRPr="00780E2D">
        <w:rPr>
          <w:iCs/>
          <w:lang w:val="sr-Cyrl-CS"/>
        </w:rPr>
        <w:t xml:space="preserve"> </w:t>
      </w:r>
      <w:r w:rsidRPr="00780E2D">
        <w:rPr>
          <w:iCs/>
          <w:lang w:val="sr-Cyrl-CS"/>
        </w:rPr>
        <w:t>у складу са захтевима из конкурсне документације.</w:t>
      </w:r>
    </w:p>
    <w:p w:rsidR="005C5C87" w:rsidRDefault="005C5C87" w:rsidP="00817776">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5C5C87" w:rsidRPr="004341CB" w:rsidRDefault="005C5C87" w:rsidP="005C5C87">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4341CB" w:rsidRDefault="005C5C87" w:rsidP="005C5C87">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F563E8" w:rsidRDefault="005C5C87" w:rsidP="005C5C87">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5C5C87" w:rsidRPr="00F563E8" w:rsidRDefault="005C5C87" w:rsidP="005C5C87">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C5C87" w:rsidRPr="002D35C8" w:rsidTr="00280FC0">
        <w:trPr>
          <w:gridAfter w:val="3"/>
          <w:wAfter w:w="5688" w:type="dxa"/>
        </w:trPr>
        <w:tc>
          <w:tcPr>
            <w:tcW w:w="4140" w:type="dxa"/>
            <w:shd w:val="clear" w:color="auto" w:fill="auto"/>
          </w:tcPr>
          <w:p w:rsidR="005C5C87" w:rsidRPr="002D35C8" w:rsidRDefault="005C5C87" w:rsidP="00280FC0">
            <w:pPr>
              <w:rPr>
                <w:b/>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sz w:val="10"/>
                <w:szCs w:val="10"/>
                <w:lang w:val="sr-Cyrl-CS"/>
              </w:rPr>
            </w:pPr>
          </w:p>
        </w:tc>
        <w:tc>
          <w:tcPr>
            <w:tcW w:w="1260" w:type="dxa"/>
            <w:shd w:val="clear" w:color="auto" w:fill="auto"/>
          </w:tcPr>
          <w:p w:rsidR="005C5C87" w:rsidRPr="002D35C8" w:rsidRDefault="005C5C87" w:rsidP="00280FC0">
            <w:pPr>
              <w:jc w:val="both"/>
              <w:rPr>
                <w:b/>
                <w:sz w:val="10"/>
                <w:szCs w:val="10"/>
                <w:lang w:val="sr-Cyrl-CS"/>
              </w:rPr>
            </w:pPr>
          </w:p>
        </w:tc>
        <w:tc>
          <w:tcPr>
            <w:tcW w:w="4140" w:type="dxa"/>
            <w:shd w:val="clear" w:color="auto" w:fill="auto"/>
          </w:tcPr>
          <w:p w:rsidR="005C5C87" w:rsidRPr="002D35C8" w:rsidRDefault="005C5C87" w:rsidP="00280FC0">
            <w:pPr>
              <w:jc w:val="center"/>
              <w:rPr>
                <w:b/>
                <w:sz w:val="10"/>
                <w:szCs w:val="10"/>
                <w:lang w:val="sr-Cyrl-CS"/>
              </w:rPr>
            </w:pPr>
          </w:p>
        </w:tc>
      </w:tr>
      <w:tr w:rsidR="005C5C87" w:rsidRPr="002D35C8" w:rsidTr="00280FC0">
        <w:trPr>
          <w:trHeight w:val="212"/>
        </w:trPr>
        <w:tc>
          <w:tcPr>
            <w:tcW w:w="4428" w:type="dxa"/>
            <w:gridSpan w:val="2"/>
            <w:shd w:val="clear" w:color="auto" w:fill="auto"/>
          </w:tcPr>
          <w:p w:rsidR="005C5C87" w:rsidRPr="002D35C8" w:rsidRDefault="005C5C87" w:rsidP="00280FC0">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2D35C8" w:rsidRDefault="005C5C87" w:rsidP="00280FC0">
            <w:pPr>
              <w:jc w:val="center"/>
              <w:rPr>
                <w:b/>
                <w:lang w:val="sr-Cyrl-CS"/>
              </w:rPr>
            </w:pPr>
          </w:p>
        </w:tc>
      </w:tr>
      <w:tr w:rsidR="005C5C87" w:rsidRPr="002D35C8" w:rsidTr="00280FC0">
        <w:tc>
          <w:tcPr>
            <w:tcW w:w="4428" w:type="dxa"/>
            <w:gridSpan w:val="2"/>
            <w:tcBorders>
              <w:bottom w:val="single" w:sz="4" w:space="0" w:color="auto"/>
            </w:tcBorders>
            <w:shd w:val="clear" w:color="auto" w:fill="auto"/>
          </w:tcPr>
          <w:p w:rsidR="005C5C87" w:rsidRPr="00E052EA" w:rsidRDefault="005C5C87" w:rsidP="00280FC0">
            <w:pPr>
              <w:rPr>
                <w:sz w:val="16"/>
                <w:szCs w:val="16"/>
                <w:lang w:val="sr-Cyrl-CS"/>
              </w:rPr>
            </w:pPr>
          </w:p>
        </w:tc>
        <w:tc>
          <w:tcPr>
            <w:tcW w:w="1260" w:type="dxa"/>
            <w:shd w:val="clear" w:color="auto" w:fill="auto"/>
          </w:tcPr>
          <w:p w:rsidR="005C5C87" w:rsidRPr="002D35C8" w:rsidRDefault="005C5C87" w:rsidP="00280FC0">
            <w:pPr>
              <w:jc w:val="both"/>
              <w:rPr>
                <w:b/>
                <w:lang w:val="sr-Cyrl-CS"/>
              </w:rPr>
            </w:pPr>
          </w:p>
        </w:tc>
        <w:tc>
          <w:tcPr>
            <w:tcW w:w="4140" w:type="dxa"/>
            <w:shd w:val="clear" w:color="auto" w:fill="auto"/>
          </w:tcPr>
          <w:p w:rsidR="005C5C87" w:rsidRPr="00F27C88" w:rsidRDefault="005C5C87" w:rsidP="00280FC0">
            <w:pPr>
              <w:rPr>
                <w:b/>
                <w:sz w:val="22"/>
                <w:szCs w:val="22"/>
                <w:lang w:val="sr-Cyrl-CS"/>
              </w:rPr>
            </w:pPr>
          </w:p>
          <w:p w:rsidR="005C5C87" w:rsidRPr="00F27C88" w:rsidRDefault="005C5C87" w:rsidP="00280FC0">
            <w:pPr>
              <w:rPr>
                <w:b/>
                <w:sz w:val="22"/>
                <w:szCs w:val="22"/>
                <w:lang w:val="sr-Cyrl-CS"/>
              </w:rPr>
            </w:pPr>
            <w:r w:rsidRPr="00F27C88">
              <w:rPr>
                <w:b/>
                <w:sz w:val="22"/>
                <w:szCs w:val="22"/>
                <w:lang w:val="sr-Cyrl-CS"/>
              </w:rPr>
              <w:t>ДУЖНИК – ИЗДАВАЛАЦ МЕНИЦЕ</w:t>
            </w:r>
          </w:p>
        </w:tc>
      </w:tr>
      <w:tr w:rsidR="005C5C87" w:rsidRPr="002D35C8" w:rsidTr="00280FC0">
        <w:tc>
          <w:tcPr>
            <w:tcW w:w="4428" w:type="dxa"/>
            <w:gridSpan w:val="2"/>
            <w:tcBorders>
              <w:top w:val="single" w:sz="4" w:space="0" w:color="auto"/>
            </w:tcBorders>
            <w:shd w:val="clear" w:color="auto" w:fill="auto"/>
          </w:tcPr>
          <w:p w:rsidR="005C5C87" w:rsidRPr="002D35C8" w:rsidRDefault="005C5C87" w:rsidP="00280FC0">
            <w:pPr>
              <w:jc w:val="both"/>
              <w:rPr>
                <w:b/>
                <w:lang w:val="sr-Cyrl-CS"/>
              </w:rPr>
            </w:pPr>
          </w:p>
        </w:tc>
        <w:tc>
          <w:tcPr>
            <w:tcW w:w="1260" w:type="dxa"/>
            <w:shd w:val="clear" w:color="auto" w:fill="auto"/>
          </w:tcPr>
          <w:p w:rsidR="005C5C87" w:rsidRDefault="005C5C87" w:rsidP="00280FC0">
            <w:pPr>
              <w:jc w:val="right"/>
              <w:rPr>
                <w:sz w:val="20"/>
                <w:szCs w:val="20"/>
                <w:lang w:val="sr-Cyrl-CS"/>
              </w:rPr>
            </w:pPr>
          </w:p>
          <w:p w:rsidR="005C5C87" w:rsidRPr="002D35C8" w:rsidRDefault="005C5C87" w:rsidP="00280FC0">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5C5C87" w:rsidRPr="00F27C88" w:rsidRDefault="005C5C87" w:rsidP="00280FC0">
            <w:pPr>
              <w:jc w:val="center"/>
              <w:rPr>
                <w:b/>
                <w:sz w:val="22"/>
                <w:szCs w:val="22"/>
                <w:lang w:val="sr-Cyrl-CS"/>
              </w:rPr>
            </w:pPr>
          </w:p>
        </w:tc>
      </w:tr>
      <w:tr w:rsidR="005C5C87" w:rsidRPr="002D35C8" w:rsidTr="00280FC0">
        <w:tc>
          <w:tcPr>
            <w:tcW w:w="4428" w:type="dxa"/>
            <w:gridSpan w:val="2"/>
            <w:shd w:val="clear" w:color="auto" w:fill="auto"/>
          </w:tcPr>
          <w:p w:rsidR="005C5C87" w:rsidRPr="002D35C8" w:rsidRDefault="005C5C87" w:rsidP="00280FC0">
            <w:pPr>
              <w:jc w:val="both"/>
              <w:rPr>
                <w:b/>
                <w:lang w:val="sr-Cyrl-CS"/>
              </w:rPr>
            </w:pPr>
          </w:p>
        </w:tc>
        <w:tc>
          <w:tcPr>
            <w:tcW w:w="1260" w:type="dxa"/>
            <w:shd w:val="clear" w:color="auto" w:fill="auto"/>
          </w:tcPr>
          <w:p w:rsidR="005C5C87" w:rsidRPr="002D35C8" w:rsidRDefault="005C5C87" w:rsidP="00280FC0">
            <w:pPr>
              <w:jc w:val="both"/>
              <w:rPr>
                <w:b/>
                <w:lang w:val="sr-Cyrl-CS"/>
              </w:rPr>
            </w:pPr>
          </w:p>
        </w:tc>
        <w:tc>
          <w:tcPr>
            <w:tcW w:w="4140" w:type="dxa"/>
            <w:tcBorders>
              <w:top w:val="single" w:sz="4" w:space="0" w:color="auto"/>
            </w:tcBorders>
            <w:shd w:val="clear" w:color="auto" w:fill="auto"/>
          </w:tcPr>
          <w:p w:rsidR="005C5C87" w:rsidRPr="00F27C88" w:rsidRDefault="005C5C87" w:rsidP="00280FC0">
            <w:pPr>
              <w:jc w:val="center"/>
              <w:rPr>
                <w:sz w:val="22"/>
                <w:szCs w:val="22"/>
                <w:lang w:val="sr-Cyrl-CS"/>
              </w:rPr>
            </w:pPr>
            <w:r w:rsidRPr="00F27C88">
              <w:rPr>
                <w:sz w:val="22"/>
                <w:szCs w:val="22"/>
                <w:lang w:val="sr-Cyrl-CS"/>
              </w:rPr>
              <w:t>Потпис овлашћеног лица</w:t>
            </w:r>
          </w:p>
        </w:tc>
      </w:tr>
    </w:tbl>
    <w:p w:rsidR="005917D6" w:rsidRDefault="005917D6" w:rsidP="005C5C87">
      <w:pPr>
        <w:ind w:firstLine="720"/>
        <w:rPr>
          <w:lang w:val="sr-Cyrl-CS"/>
        </w:rPr>
      </w:pPr>
    </w:p>
    <w:p w:rsidR="005917D6" w:rsidRDefault="005917D6" w:rsidP="005C5C87">
      <w:pPr>
        <w:ind w:firstLine="720"/>
        <w:rPr>
          <w:lang w:val="sr-Cyrl-CS"/>
        </w:rPr>
      </w:pPr>
    </w:p>
    <w:p w:rsidR="005917D6" w:rsidRDefault="005917D6" w:rsidP="005C5C87">
      <w:pPr>
        <w:ind w:firstLine="720"/>
        <w:rPr>
          <w:lang w:val="sr-Cyrl-CS"/>
        </w:rPr>
      </w:pPr>
    </w:p>
    <w:p w:rsidR="005917D6" w:rsidRDefault="005917D6" w:rsidP="00386F36">
      <w:pPr>
        <w:rPr>
          <w:lang w:val="sr-Cyrl-CS"/>
        </w:rPr>
      </w:pPr>
    </w:p>
    <w:p w:rsidR="005C5C87" w:rsidRDefault="005C5C87" w:rsidP="005C5C8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C5C87" w:rsidRPr="00877792" w:rsidRDefault="005C5C87" w:rsidP="005C5C87">
      <w:pPr>
        <w:ind w:firstLine="720"/>
        <w:rPr>
          <w:sz w:val="10"/>
          <w:szCs w:val="10"/>
          <w:lang w:val="sr-Cyrl-CS"/>
        </w:rPr>
      </w:pPr>
    </w:p>
    <w:p w:rsidR="005C5C87" w:rsidRPr="0002002A" w:rsidRDefault="005C5C87" w:rsidP="005C5C87">
      <w:pPr>
        <w:ind w:firstLine="720"/>
        <w:rPr>
          <w:sz w:val="16"/>
          <w:szCs w:val="16"/>
          <w:lang w:val="sr-Cyrl-CS"/>
        </w:rPr>
      </w:pPr>
    </w:p>
    <w:tbl>
      <w:tblPr>
        <w:tblW w:w="0" w:type="auto"/>
        <w:tblLook w:val="01E0"/>
      </w:tblPr>
      <w:tblGrid>
        <w:gridCol w:w="1534"/>
        <w:gridCol w:w="8036"/>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ДУЖНИК:</w:t>
            </w:r>
          </w:p>
        </w:tc>
        <w:tc>
          <w:tcPr>
            <w:tcW w:w="8100" w:type="dxa"/>
            <w:shd w:val="clear" w:color="auto" w:fill="auto"/>
          </w:tcPr>
          <w:p w:rsidR="005C5C87" w:rsidRPr="002D35C8" w:rsidRDefault="005C5C87" w:rsidP="00280FC0">
            <w:pPr>
              <w:rPr>
                <w:b/>
                <w:sz w:val="22"/>
                <w:szCs w:val="22"/>
                <w:lang w:val="sr-Cyrl-CS"/>
              </w:rPr>
            </w:pPr>
            <w:r w:rsidRPr="002D35C8">
              <w:rPr>
                <w:b/>
                <w:sz w:val="22"/>
                <w:szCs w:val="22"/>
                <w:lang w:val="sr-Cyrl-CS"/>
              </w:rPr>
              <w:t>Пун назив и седиште:__________________________________________________</w:t>
            </w:r>
          </w:p>
          <w:p w:rsidR="005C5C87" w:rsidRPr="002D35C8" w:rsidRDefault="005C5C87" w:rsidP="00280FC0">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5C5C87" w:rsidRPr="002D35C8" w:rsidRDefault="005C5C87" w:rsidP="00280FC0">
            <w:pPr>
              <w:rPr>
                <w:b/>
                <w:sz w:val="22"/>
                <w:szCs w:val="22"/>
                <w:lang w:val="sr-Cyrl-CS"/>
              </w:rPr>
            </w:pPr>
            <w:r w:rsidRPr="002D35C8">
              <w:rPr>
                <w:b/>
                <w:sz w:val="22"/>
                <w:szCs w:val="22"/>
                <w:lang w:val="sr-Cyrl-CS"/>
              </w:rPr>
              <w:t>Текући рачун:____________________код: ___________________(назив банке),</w:t>
            </w:r>
          </w:p>
          <w:p w:rsidR="005C5C87" w:rsidRDefault="005C5C87" w:rsidP="00280FC0">
            <w:pPr>
              <w:rPr>
                <w:b/>
                <w:sz w:val="10"/>
                <w:szCs w:val="10"/>
                <w:lang w:val="sr-Cyrl-CS"/>
              </w:rPr>
            </w:pPr>
          </w:p>
          <w:p w:rsidR="005C5C87" w:rsidRPr="002D35C8" w:rsidRDefault="005C5C87" w:rsidP="00280FC0">
            <w:pPr>
              <w:rPr>
                <w:b/>
                <w:sz w:val="10"/>
                <w:szCs w:val="10"/>
                <w:lang w:val="sr-Cyrl-CS"/>
              </w:rPr>
            </w:pPr>
          </w:p>
        </w:tc>
      </w:tr>
      <w:tr w:rsidR="005C5C87" w:rsidRPr="002D35C8" w:rsidTr="00280FC0">
        <w:tc>
          <w:tcPr>
            <w:tcW w:w="9648" w:type="dxa"/>
            <w:gridSpan w:val="2"/>
            <w:shd w:val="clear" w:color="auto" w:fill="auto"/>
          </w:tcPr>
          <w:p w:rsidR="005C5C87" w:rsidRPr="002D35C8" w:rsidRDefault="005C5C87" w:rsidP="00280FC0">
            <w:pPr>
              <w:jc w:val="center"/>
              <w:rPr>
                <w:b/>
                <w:sz w:val="8"/>
                <w:szCs w:val="8"/>
                <w:lang w:val="sr-Cyrl-CS"/>
              </w:rPr>
            </w:pPr>
          </w:p>
          <w:p w:rsidR="005C5C87" w:rsidRPr="002D35C8" w:rsidRDefault="005C5C87" w:rsidP="00280FC0">
            <w:pPr>
              <w:jc w:val="center"/>
              <w:rPr>
                <w:b/>
                <w:lang w:val="sr-Cyrl-CS"/>
              </w:rPr>
            </w:pPr>
            <w:r w:rsidRPr="002D35C8">
              <w:rPr>
                <w:b/>
                <w:lang w:val="sr-Cyrl-CS"/>
              </w:rPr>
              <w:t>И з д а ј е</w:t>
            </w:r>
          </w:p>
        </w:tc>
      </w:tr>
    </w:tbl>
    <w:p w:rsidR="005C5C87" w:rsidRDefault="005C5C87" w:rsidP="005C5C87">
      <w:pPr>
        <w:rPr>
          <w:b/>
          <w:sz w:val="16"/>
          <w:szCs w:val="16"/>
          <w:lang w:val="sr-Cyrl-CS"/>
        </w:rPr>
      </w:pPr>
    </w:p>
    <w:p w:rsidR="005C5C87" w:rsidRPr="00877792" w:rsidRDefault="005C5C87" w:rsidP="005C5C87">
      <w:pPr>
        <w:rPr>
          <w:b/>
          <w:sz w:val="10"/>
          <w:szCs w:val="10"/>
          <w:lang w:val="sr-Cyrl-CS"/>
        </w:rPr>
      </w:pPr>
    </w:p>
    <w:p w:rsidR="005C5C87" w:rsidRPr="008C4A9D" w:rsidRDefault="005C5C87" w:rsidP="005C5C87">
      <w:pPr>
        <w:jc w:val="center"/>
        <w:rPr>
          <w:b/>
          <w:sz w:val="28"/>
          <w:szCs w:val="28"/>
          <w:lang w:val="sr-Cyrl-CS"/>
        </w:rPr>
      </w:pPr>
      <w:r w:rsidRPr="008C4A9D">
        <w:rPr>
          <w:b/>
          <w:sz w:val="28"/>
          <w:szCs w:val="28"/>
          <w:lang w:val="sr-Cyrl-CS"/>
        </w:rPr>
        <w:t>МЕНИЧНО ПИСМО – ОВЛАШЋЕЊЕ</w:t>
      </w:r>
    </w:p>
    <w:p w:rsidR="005C5C87" w:rsidRPr="0070075A" w:rsidRDefault="005C5C87" w:rsidP="005C5C87">
      <w:pPr>
        <w:jc w:val="center"/>
        <w:rPr>
          <w:b/>
          <w:sz w:val="20"/>
          <w:szCs w:val="20"/>
          <w:lang w:val="sr-Cyrl-CS"/>
        </w:rPr>
      </w:pPr>
      <w:r w:rsidRPr="0070075A">
        <w:rPr>
          <w:b/>
          <w:sz w:val="20"/>
          <w:szCs w:val="20"/>
          <w:lang w:val="sr-Cyrl-CS"/>
        </w:rPr>
        <w:t>ЗА КОРИСНИКА БЛАНКО СОЛО МЕНИЦЕ</w:t>
      </w:r>
    </w:p>
    <w:p w:rsidR="005C5C87" w:rsidRPr="000E7C1B" w:rsidRDefault="005C5C87" w:rsidP="005C5C87">
      <w:pPr>
        <w:rPr>
          <w:b/>
          <w:sz w:val="22"/>
          <w:szCs w:val="22"/>
          <w:lang w:val="sr-Cyrl-CS"/>
        </w:rPr>
      </w:pPr>
    </w:p>
    <w:tbl>
      <w:tblPr>
        <w:tblW w:w="0" w:type="auto"/>
        <w:tblLook w:val="01E0"/>
      </w:tblPr>
      <w:tblGrid>
        <w:gridCol w:w="1547"/>
        <w:gridCol w:w="8023"/>
      </w:tblGrid>
      <w:tr w:rsidR="005C5C87" w:rsidRPr="002D35C8" w:rsidTr="00280FC0">
        <w:tc>
          <w:tcPr>
            <w:tcW w:w="1548" w:type="dxa"/>
            <w:shd w:val="clear" w:color="auto" w:fill="auto"/>
          </w:tcPr>
          <w:p w:rsidR="005C5C87" w:rsidRPr="002D35C8" w:rsidRDefault="005C5C87" w:rsidP="00280FC0">
            <w:pPr>
              <w:rPr>
                <w:b/>
                <w:sz w:val="20"/>
                <w:szCs w:val="20"/>
                <w:lang w:val="sr-Cyrl-CS"/>
              </w:rPr>
            </w:pPr>
            <w:r w:rsidRPr="002D35C8">
              <w:rPr>
                <w:b/>
                <w:sz w:val="20"/>
                <w:szCs w:val="20"/>
                <w:lang w:val="sr-Cyrl-CS"/>
              </w:rPr>
              <w:t>КОРИСНИК:</w:t>
            </w:r>
          </w:p>
          <w:p w:rsidR="005C5C87" w:rsidRPr="002D35C8" w:rsidRDefault="005C5C87" w:rsidP="00280FC0">
            <w:pPr>
              <w:rPr>
                <w:b/>
                <w:sz w:val="20"/>
                <w:szCs w:val="20"/>
                <w:lang w:val="sr-Cyrl-CS"/>
              </w:rPr>
            </w:pPr>
            <w:r w:rsidRPr="002D35C8">
              <w:rPr>
                <w:b/>
                <w:sz w:val="20"/>
                <w:szCs w:val="20"/>
                <w:lang w:val="sr-Cyrl-CS"/>
              </w:rPr>
              <w:t>(поверилац)</w:t>
            </w:r>
          </w:p>
        </w:tc>
        <w:tc>
          <w:tcPr>
            <w:tcW w:w="8100" w:type="dxa"/>
            <w:shd w:val="clear" w:color="auto" w:fill="auto"/>
          </w:tcPr>
          <w:p w:rsidR="005C5C87" w:rsidRDefault="005C5C87" w:rsidP="00280FC0">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C5C87" w:rsidRPr="00DE7B37" w:rsidRDefault="005C5C87" w:rsidP="00280FC0">
            <w:pPr>
              <w:jc w:val="both"/>
              <w:rPr>
                <w:sz w:val="22"/>
                <w:szCs w:val="22"/>
                <w:lang w:val="sr-Cyrl-CS"/>
              </w:rPr>
            </w:pPr>
            <w:r w:rsidRPr="00DE7B37">
              <w:rPr>
                <w:sz w:val="22"/>
                <w:szCs w:val="22"/>
                <w:lang w:val="sr-Cyrl-CS"/>
              </w:rPr>
              <w:t>ул. Хајдук Вељкова бр. 1, Нови Сад</w:t>
            </w:r>
          </w:p>
          <w:p w:rsidR="005C5C87" w:rsidRPr="002D35C8" w:rsidRDefault="005C5C87" w:rsidP="00280FC0">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C5C87" w:rsidRPr="002D35C8" w:rsidRDefault="005C5C87" w:rsidP="00280FC0">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5C5C87" w:rsidRPr="0002002A" w:rsidRDefault="005C5C87" w:rsidP="005C5C87">
      <w:pPr>
        <w:rPr>
          <w:b/>
          <w:sz w:val="10"/>
          <w:szCs w:val="10"/>
          <w:lang w:val="sr-Cyrl-CS"/>
        </w:rPr>
      </w:pPr>
    </w:p>
    <w:p w:rsidR="005C5C87" w:rsidRDefault="005C5C87" w:rsidP="005C5C87">
      <w:pPr>
        <w:jc w:val="both"/>
        <w:rPr>
          <w:sz w:val="22"/>
          <w:szCs w:val="22"/>
          <w:lang w:val="sr-Cyrl-CS"/>
        </w:rPr>
      </w:pPr>
    </w:p>
    <w:p w:rsidR="005C5C87" w:rsidRDefault="005C5C87" w:rsidP="00817776">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sidR="00E50B32">
        <w:rPr>
          <w:b/>
          <w:lang w:val="sr-Cyrl-CS"/>
        </w:rPr>
        <w:t>327</w:t>
      </w:r>
      <w:r>
        <w:rPr>
          <w:b/>
          <w:lang w:val="sr-Cyrl-CS"/>
        </w:rPr>
        <w:t xml:space="preserve">-19-O </w:t>
      </w:r>
      <w:r>
        <w:rPr>
          <w:lang w:val="sr-Cyrl-CS"/>
        </w:rPr>
        <w:t xml:space="preserve">- </w:t>
      </w:r>
      <w:r w:rsidR="00E50B32" w:rsidRPr="006D6FA7">
        <w:rPr>
          <w:b/>
          <w:lang w:val="sr-Cyrl-CS"/>
        </w:rPr>
        <w:t>Набавка</w:t>
      </w:r>
      <w:r w:rsidR="00E50B32" w:rsidRPr="006D6FA7">
        <w:rPr>
          <w:b/>
        </w:rPr>
        <w:t xml:space="preserve"> </w:t>
      </w:r>
      <w:r w:rsidR="00E50B32">
        <w:rPr>
          <w:b/>
          <w:lang w:val="sr-Cyrl-CS"/>
        </w:rPr>
        <w:t>опреме</w:t>
      </w:r>
      <w:r w:rsidR="00E50B32" w:rsidRPr="006D6FA7">
        <w:rPr>
          <w:b/>
          <w:lang w:val="sr-Cyrl-CS"/>
        </w:rPr>
        <w:t xml:space="preserve"> </w:t>
      </w:r>
      <w:r w:rsidR="00E50B32" w:rsidRPr="006D6FA7">
        <w:rPr>
          <w:b/>
        </w:rPr>
        <w:t>за потребе</w:t>
      </w:r>
      <w:r w:rsidR="00E50B32">
        <w:rPr>
          <w:b/>
        </w:rPr>
        <w:t xml:space="preserve"> реализације</w:t>
      </w:r>
      <w:r w:rsidR="00E50B32" w:rsidRPr="006D6FA7">
        <w:rPr>
          <w:b/>
        </w:rPr>
        <w:t xml:space="preserve"> </w:t>
      </w:r>
      <w:r w:rsidR="00E50B32" w:rsidRPr="006D6FA7">
        <w:rPr>
          <w:b/>
          <w:noProof/>
        </w:rPr>
        <w:t xml:space="preserve"> </w:t>
      </w:r>
      <w:r w:rsidR="00E50B32" w:rsidRPr="00D526C7">
        <w:rPr>
          <w:rFonts w:eastAsia="Calibri"/>
          <w:b/>
        </w:rPr>
        <w:t>Програма ране процене нутритивног статуса критично оболелог хируршког болесника у</w:t>
      </w:r>
      <w:r w:rsidR="00E50B32" w:rsidRPr="00D526C7">
        <w:rPr>
          <w:rFonts w:eastAsia="Calibri"/>
          <w:b/>
          <w:color w:val="FF0000"/>
        </w:rPr>
        <w:t xml:space="preserve"> </w:t>
      </w:r>
      <w:r w:rsidR="00E50B32" w:rsidRPr="00D526C7">
        <w:rPr>
          <w:rFonts w:eastAsia="Calibri"/>
          <w:b/>
        </w:rPr>
        <w:t xml:space="preserve">Аутономној покрајини Војводини за 2019. </w:t>
      </w:r>
      <w:r w:rsidR="00E50B32">
        <w:rPr>
          <w:rFonts w:eastAsia="Calibri"/>
          <w:b/>
        </w:rPr>
        <w:t>г</w:t>
      </w:r>
      <w:r w:rsidR="00E50B32" w:rsidRPr="00D526C7">
        <w:rPr>
          <w:rFonts w:eastAsia="Calibri"/>
          <w:b/>
        </w:rPr>
        <w:t>одину</w:t>
      </w:r>
      <w:r w:rsidR="00817776">
        <w:rPr>
          <w:b/>
        </w:rPr>
        <w:t xml:space="preserve">, </w:t>
      </w:r>
      <w:r w:rsidR="00E50B32">
        <w:rPr>
          <w:b/>
          <w:lang w:val="sr-Cyrl-CS"/>
        </w:rPr>
        <w:t>за партију бр.___</w:t>
      </w:r>
      <w:r w:rsidR="00E50B32" w:rsidRPr="00BE286D">
        <w:rPr>
          <w:lang w:val="sr-Cyrl-CS"/>
        </w:rPr>
        <w:t xml:space="preserve">, </w:t>
      </w:r>
      <w:r w:rsidRPr="007403E1">
        <w:rPr>
          <w:lang w:val="sr-Cyrl-CS"/>
        </w:rPr>
        <w:t>уколико као дужник не изврши уговорене обавезе у предвиђеном року.</w:t>
      </w:r>
    </w:p>
    <w:p w:rsidR="005C5C87" w:rsidRDefault="005C5C87" w:rsidP="00817776">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5C5C87" w:rsidRPr="007403E1" w:rsidRDefault="005C5C87" w:rsidP="005C5C8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C87" w:rsidRPr="007403E1" w:rsidRDefault="005C5C87" w:rsidP="005C5C8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C87" w:rsidRPr="00E052EA" w:rsidRDefault="005C5C87" w:rsidP="005C5C87">
      <w:pPr>
        <w:jc w:val="both"/>
        <w:rPr>
          <w:color w:val="FF0000"/>
          <w:sz w:val="16"/>
          <w:szCs w:val="16"/>
          <w:lang w:val="sr-Cyrl-CS"/>
        </w:rPr>
      </w:pPr>
    </w:p>
    <w:p w:rsidR="005C5C87" w:rsidRPr="007403E1" w:rsidRDefault="005C5C87" w:rsidP="005C5C8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5C5C87" w:rsidRPr="007403E1" w:rsidRDefault="005C5C87" w:rsidP="005C5C87">
      <w:pPr>
        <w:jc w:val="both"/>
        <w:rPr>
          <w:b/>
          <w:sz w:val="22"/>
          <w:szCs w:val="22"/>
          <w:lang w:val="sr-Cyrl-CS"/>
        </w:rPr>
      </w:pPr>
      <w:r w:rsidRPr="007403E1">
        <w:rPr>
          <w:b/>
          <w:sz w:val="22"/>
          <w:szCs w:val="22"/>
          <w:lang w:val="sr-Cyrl-CS"/>
        </w:rPr>
        <w:t xml:space="preserve">              - картон депонованих потписа</w:t>
      </w:r>
    </w:p>
    <w:p w:rsidR="005C5C87" w:rsidRPr="007403E1" w:rsidRDefault="005C5C87" w:rsidP="005C5C87">
      <w:pPr>
        <w:jc w:val="both"/>
        <w:rPr>
          <w:b/>
          <w:sz w:val="22"/>
          <w:szCs w:val="22"/>
          <w:lang w:val="sr-Cyrl-CS"/>
        </w:rPr>
      </w:pPr>
      <w:r w:rsidRPr="007403E1">
        <w:rPr>
          <w:b/>
          <w:sz w:val="22"/>
          <w:szCs w:val="22"/>
          <w:lang w:val="sr-Cyrl-CS"/>
        </w:rPr>
        <w:t xml:space="preserve">              - оверени потиси лица овлашћених за заступање</w:t>
      </w:r>
    </w:p>
    <w:p w:rsidR="005C5C87" w:rsidRPr="007403E1" w:rsidRDefault="005C5C87" w:rsidP="005C5C8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C5C87" w:rsidRPr="007403E1" w:rsidTr="00280FC0">
        <w:trPr>
          <w:gridAfter w:val="3"/>
          <w:wAfter w:w="5688" w:type="dxa"/>
        </w:trPr>
        <w:tc>
          <w:tcPr>
            <w:tcW w:w="4140" w:type="dxa"/>
            <w:shd w:val="clear" w:color="auto" w:fill="auto"/>
          </w:tcPr>
          <w:p w:rsidR="005C5C87" w:rsidRPr="00817776" w:rsidRDefault="005C5C87" w:rsidP="00280FC0">
            <w:pPr>
              <w:rPr>
                <w:b/>
                <w:sz w:val="22"/>
                <w:szCs w:val="22"/>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rPr>
          <w:trHeight w:val="212"/>
        </w:trPr>
        <w:tc>
          <w:tcPr>
            <w:tcW w:w="4428" w:type="dxa"/>
            <w:gridSpan w:val="2"/>
            <w:shd w:val="clear" w:color="auto" w:fill="auto"/>
          </w:tcPr>
          <w:p w:rsidR="005C5C87" w:rsidRPr="007403E1" w:rsidRDefault="005C5C87" w:rsidP="00280FC0">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tcBorders>
              <w:bottom w:val="single" w:sz="4" w:space="0" w:color="auto"/>
            </w:tcBorders>
            <w:shd w:val="clear" w:color="auto" w:fill="auto"/>
          </w:tcPr>
          <w:p w:rsidR="005C5C87" w:rsidRPr="007403E1" w:rsidRDefault="005C5C87" w:rsidP="00280FC0">
            <w:pPr>
              <w:rPr>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shd w:val="clear" w:color="auto" w:fill="auto"/>
          </w:tcPr>
          <w:p w:rsidR="005C5C87" w:rsidRPr="007403E1" w:rsidRDefault="005C5C87" w:rsidP="00280FC0">
            <w:pPr>
              <w:rPr>
                <w:b/>
                <w:sz w:val="22"/>
                <w:szCs w:val="22"/>
                <w:lang w:val="sr-Cyrl-CS"/>
              </w:rPr>
            </w:pPr>
          </w:p>
          <w:p w:rsidR="005C5C87" w:rsidRPr="007403E1" w:rsidRDefault="005C5C87" w:rsidP="00280FC0">
            <w:pPr>
              <w:rPr>
                <w:b/>
                <w:sz w:val="22"/>
                <w:szCs w:val="22"/>
                <w:lang w:val="sr-Cyrl-CS"/>
              </w:rPr>
            </w:pPr>
            <w:r w:rsidRPr="007403E1">
              <w:rPr>
                <w:b/>
                <w:sz w:val="22"/>
                <w:szCs w:val="22"/>
                <w:lang w:val="sr-Cyrl-CS"/>
              </w:rPr>
              <w:t>ДУЖНИК – ИЗДАВАЛАЦ МЕНИЦЕ</w:t>
            </w:r>
          </w:p>
        </w:tc>
      </w:tr>
      <w:tr w:rsidR="005C5C87" w:rsidRPr="007403E1" w:rsidTr="00280FC0">
        <w:tc>
          <w:tcPr>
            <w:tcW w:w="4428" w:type="dxa"/>
            <w:gridSpan w:val="2"/>
            <w:tcBorders>
              <w:top w:val="single" w:sz="4" w:space="0" w:color="auto"/>
            </w:tcBorders>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right"/>
              <w:rPr>
                <w:sz w:val="22"/>
                <w:szCs w:val="22"/>
                <w:lang w:val="sr-Cyrl-CS"/>
              </w:rPr>
            </w:pPr>
          </w:p>
          <w:p w:rsidR="005C5C87" w:rsidRPr="007403E1" w:rsidRDefault="005C5C87" w:rsidP="00280FC0">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5C5C87" w:rsidRPr="007403E1" w:rsidRDefault="005C5C87" w:rsidP="00280FC0">
            <w:pPr>
              <w:jc w:val="center"/>
              <w:rPr>
                <w:b/>
                <w:sz w:val="22"/>
                <w:szCs w:val="22"/>
                <w:lang w:val="sr-Cyrl-CS"/>
              </w:rPr>
            </w:pPr>
          </w:p>
        </w:tc>
      </w:tr>
      <w:tr w:rsidR="005C5C87" w:rsidRPr="007403E1" w:rsidTr="00280FC0">
        <w:tc>
          <w:tcPr>
            <w:tcW w:w="4428" w:type="dxa"/>
            <w:gridSpan w:val="2"/>
            <w:shd w:val="clear" w:color="auto" w:fill="auto"/>
          </w:tcPr>
          <w:p w:rsidR="005C5C87" w:rsidRPr="007403E1" w:rsidRDefault="005C5C87" w:rsidP="00280FC0">
            <w:pPr>
              <w:jc w:val="both"/>
              <w:rPr>
                <w:b/>
                <w:sz w:val="22"/>
                <w:szCs w:val="22"/>
                <w:lang w:val="sr-Cyrl-CS"/>
              </w:rPr>
            </w:pPr>
          </w:p>
        </w:tc>
        <w:tc>
          <w:tcPr>
            <w:tcW w:w="1260" w:type="dxa"/>
            <w:shd w:val="clear" w:color="auto" w:fill="auto"/>
          </w:tcPr>
          <w:p w:rsidR="005C5C87" w:rsidRPr="007403E1" w:rsidRDefault="005C5C87" w:rsidP="00280FC0">
            <w:pPr>
              <w:jc w:val="both"/>
              <w:rPr>
                <w:b/>
                <w:sz w:val="22"/>
                <w:szCs w:val="22"/>
                <w:lang w:val="sr-Cyrl-CS"/>
              </w:rPr>
            </w:pPr>
          </w:p>
        </w:tc>
        <w:tc>
          <w:tcPr>
            <w:tcW w:w="4140" w:type="dxa"/>
            <w:tcBorders>
              <w:top w:val="single" w:sz="4" w:space="0" w:color="auto"/>
            </w:tcBorders>
            <w:shd w:val="clear" w:color="auto" w:fill="auto"/>
          </w:tcPr>
          <w:p w:rsidR="005C5C87" w:rsidRPr="007403E1" w:rsidRDefault="005C5C87" w:rsidP="00280FC0">
            <w:pPr>
              <w:jc w:val="center"/>
              <w:rPr>
                <w:sz w:val="22"/>
                <w:szCs w:val="22"/>
                <w:lang w:val="sr-Cyrl-CS"/>
              </w:rPr>
            </w:pPr>
            <w:r w:rsidRPr="007403E1">
              <w:rPr>
                <w:sz w:val="22"/>
                <w:szCs w:val="22"/>
                <w:lang w:val="sr-Cyrl-CS"/>
              </w:rPr>
              <w:t>Потпис овлашћеног лица</w:t>
            </w:r>
          </w:p>
        </w:tc>
      </w:tr>
    </w:tbl>
    <w:p w:rsidR="005C5C87" w:rsidRDefault="005C5C87" w:rsidP="00817776"/>
    <w:p w:rsidR="006B0A58" w:rsidRDefault="006B0A58" w:rsidP="00817776"/>
    <w:p w:rsidR="006B0A58" w:rsidRDefault="006B0A58" w:rsidP="00817776"/>
    <w:p w:rsidR="006B0A58" w:rsidRDefault="006B0A58" w:rsidP="00817776"/>
    <w:p w:rsidR="006B0A58" w:rsidRDefault="006B0A58" w:rsidP="00817776"/>
    <w:p w:rsidR="006B0A58" w:rsidRDefault="006B0A58" w:rsidP="006B0A58">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6B0A58" w:rsidRPr="00877792" w:rsidRDefault="006B0A58" w:rsidP="006B0A58">
      <w:pPr>
        <w:ind w:firstLine="720"/>
        <w:rPr>
          <w:sz w:val="10"/>
          <w:szCs w:val="10"/>
          <w:lang w:val="sr-Cyrl-CS"/>
        </w:rPr>
      </w:pPr>
    </w:p>
    <w:p w:rsidR="006B0A58" w:rsidRPr="0002002A" w:rsidRDefault="006B0A58" w:rsidP="006B0A58">
      <w:pPr>
        <w:ind w:firstLine="720"/>
        <w:rPr>
          <w:sz w:val="16"/>
          <w:szCs w:val="16"/>
          <w:lang w:val="sr-Cyrl-CS"/>
        </w:rPr>
      </w:pPr>
    </w:p>
    <w:tbl>
      <w:tblPr>
        <w:tblW w:w="0" w:type="auto"/>
        <w:tblLook w:val="01E0"/>
      </w:tblPr>
      <w:tblGrid>
        <w:gridCol w:w="1534"/>
        <w:gridCol w:w="8036"/>
      </w:tblGrid>
      <w:tr w:rsidR="006B0A58" w:rsidRPr="002D35C8" w:rsidTr="0035471D">
        <w:tc>
          <w:tcPr>
            <w:tcW w:w="1548" w:type="dxa"/>
            <w:shd w:val="clear" w:color="auto" w:fill="auto"/>
          </w:tcPr>
          <w:p w:rsidR="006B0A58" w:rsidRPr="002D35C8" w:rsidRDefault="006B0A58" w:rsidP="0035471D">
            <w:pPr>
              <w:rPr>
                <w:b/>
                <w:sz w:val="20"/>
                <w:szCs w:val="20"/>
                <w:lang w:val="sr-Cyrl-CS"/>
              </w:rPr>
            </w:pPr>
            <w:r w:rsidRPr="002D35C8">
              <w:rPr>
                <w:b/>
                <w:sz w:val="20"/>
                <w:szCs w:val="20"/>
                <w:lang w:val="sr-Cyrl-CS"/>
              </w:rPr>
              <w:t>ДУЖНИК:</w:t>
            </w:r>
          </w:p>
        </w:tc>
        <w:tc>
          <w:tcPr>
            <w:tcW w:w="8100" w:type="dxa"/>
            <w:shd w:val="clear" w:color="auto" w:fill="auto"/>
          </w:tcPr>
          <w:p w:rsidR="006B0A58" w:rsidRPr="002D35C8" w:rsidRDefault="006B0A58" w:rsidP="0035471D">
            <w:pPr>
              <w:rPr>
                <w:b/>
                <w:sz w:val="22"/>
                <w:szCs w:val="22"/>
                <w:lang w:val="sr-Cyrl-CS"/>
              </w:rPr>
            </w:pPr>
            <w:r w:rsidRPr="002D35C8">
              <w:rPr>
                <w:b/>
                <w:sz w:val="22"/>
                <w:szCs w:val="22"/>
                <w:lang w:val="sr-Cyrl-CS"/>
              </w:rPr>
              <w:t>Пун назив и седиште:__________________________________________________</w:t>
            </w:r>
          </w:p>
          <w:p w:rsidR="006B0A58" w:rsidRPr="002D35C8" w:rsidRDefault="006B0A58" w:rsidP="0035471D">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6B0A58" w:rsidRPr="002D35C8" w:rsidRDefault="006B0A58" w:rsidP="0035471D">
            <w:pPr>
              <w:rPr>
                <w:b/>
                <w:sz w:val="22"/>
                <w:szCs w:val="22"/>
                <w:lang w:val="sr-Cyrl-CS"/>
              </w:rPr>
            </w:pPr>
            <w:r w:rsidRPr="002D35C8">
              <w:rPr>
                <w:b/>
                <w:sz w:val="22"/>
                <w:szCs w:val="22"/>
                <w:lang w:val="sr-Cyrl-CS"/>
              </w:rPr>
              <w:t>Текући рачун:____________________код: ____________________(назив банке),</w:t>
            </w:r>
          </w:p>
          <w:p w:rsidR="006B0A58" w:rsidRDefault="006B0A58" w:rsidP="0035471D">
            <w:pPr>
              <w:rPr>
                <w:b/>
                <w:sz w:val="10"/>
                <w:szCs w:val="10"/>
                <w:lang w:val="sr-Cyrl-CS"/>
              </w:rPr>
            </w:pPr>
          </w:p>
          <w:p w:rsidR="006B0A58" w:rsidRPr="002D35C8" w:rsidRDefault="006B0A58" w:rsidP="0035471D">
            <w:pPr>
              <w:rPr>
                <w:b/>
                <w:sz w:val="10"/>
                <w:szCs w:val="10"/>
                <w:lang w:val="sr-Cyrl-CS"/>
              </w:rPr>
            </w:pPr>
          </w:p>
        </w:tc>
      </w:tr>
      <w:tr w:rsidR="006B0A58" w:rsidRPr="002D35C8" w:rsidTr="0035471D">
        <w:tc>
          <w:tcPr>
            <w:tcW w:w="9648" w:type="dxa"/>
            <w:gridSpan w:val="2"/>
            <w:shd w:val="clear" w:color="auto" w:fill="auto"/>
          </w:tcPr>
          <w:p w:rsidR="006B0A58" w:rsidRPr="002D35C8" w:rsidRDefault="006B0A58" w:rsidP="0035471D">
            <w:pPr>
              <w:jc w:val="center"/>
              <w:rPr>
                <w:b/>
                <w:sz w:val="8"/>
                <w:szCs w:val="8"/>
                <w:lang w:val="sr-Cyrl-CS"/>
              </w:rPr>
            </w:pPr>
          </w:p>
          <w:p w:rsidR="006B0A58" w:rsidRPr="002D35C8" w:rsidRDefault="006B0A58" w:rsidP="0035471D">
            <w:pPr>
              <w:jc w:val="center"/>
              <w:rPr>
                <w:b/>
                <w:lang w:val="sr-Cyrl-CS"/>
              </w:rPr>
            </w:pPr>
            <w:r w:rsidRPr="002D35C8">
              <w:rPr>
                <w:b/>
                <w:lang w:val="sr-Cyrl-CS"/>
              </w:rPr>
              <w:t>И з д а ј е</w:t>
            </w:r>
          </w:p>
        </w:tc>
      </w:tr>
    </w:tbl>
    <w:p w:rsidR="006B0A58" w:rsidRDefault="006B0A58" w:rsidP="006B0A58">
      <w:pPr>
        <w:rPr>
          <w:b/>
          <w:sz w:val="16"/>
          <w:szCs w:val="16"/>
          <w:lang w:val="sr-Cyrl-CS"/>
        </w:rPr>
      </w:pPr>
    </w:p>
    <w:p w:rsidR="006B0A58" w:rsidRPr="00877792" w:rsidRDefault="006B0A58" w:rsidP="006B0A58">
      <w:pPr>
        <w:rPr>
          <w:b/>
          <w:sz w:val="10"/>
          <w:szCs w:val="10"/>
          <w:lang w:val="sr-Cyrl-CS"/>
        </w:rPr>
      </w:pPr>
    </w:p>
    <w:p w:rsidR="006B0A58" w:rsidRPr="008C4A9D" w:rsidRDefault="006B0A58" w:rsidP="006B0A58">
      <w:pPr>
        <w:jc w:val="center"/>
        <w:rPr>
          <w:b/>
          <w:sz w:val="28"/>
          <w:szCs w:val="28"/>
          <w:lang w:val="sr-Cyrl-CS"/>
        </w:rPr>
      </w:pPr>
      <w:r w:rsidRPr="008C4A9D">
        <w:rPr>
          <w:b/>
          <w:sz w:val="28"/>
          <w:szCs w:val="28"/>
          <w:lang w:val="sr-Cyrl-CS"/>
        </w:rPr>
        <w:t>МЕНИЧНО ПИСМО – ОВЛАШЋЕЊЕ</w:t>
      </w:r>
    </w:p>
    <w:p w:rsidR="006B0A58" w:rsidRPr="0070075A" w:rsidRDefault="006B0A58" w:rsidP="006B0A58">
      <w:pPr>
        <w:jc w:val="center"/>
        <w:rPr>
          <w:b/>
          <w:sz w:val="20"/>
          <w:szCs w:val="20"/>
          <w:lang w:val="sr-Cyrl-CS"/>
        </w:rPr>
      </w:pPr>
      <w:r w:rsidRPr="0070075A">
        <w:rPr>
          <w:b/>
          <w:sz w:val="20"/>
          <w:szCs w:val="20"/>
          <w:lang w:val="sr-Cyrl-CS"/>
        </w:rPr>
        <w:t>ЗА КОРИСНИКА БЛАНКО СОЛО МЕНИЦЕ</w:t>
      </w:r>
    </w:p>
    <w:p w:rsidR="006B0A58" w:rsidRPr="000E7C1B" w:rsidRDefault="006B0A58" w:rsidP="006B0A58">
      <w:pPr>
        <w:rPr>
          <w:b/>
          <w:sz w:val="22"/>
          <w:szCs w:val="22"/>
          <w:lang w:val="sr-Cyrl-CS"/>
        </w:rPr>
      </w:pPr>
    </w:p>
    <w:tbl>
      <w:tblPr>
        <w:tblW w:w="0" w:type="auto"/>
        <w:tblLook w:val="01E0"/>
      </w:tblPr>
      <w:tblGrid>
        <w:gridCol w:w="1547"/>
        <w:gridCol w:w="8023"/>
      </w:tblGrid>
      <w:tr w:rsidR="006B0A58" w:rsidRPr="002D35C8" w:rsidTr="0035471D">
        <w:tc>
          <w:tcPr>
            <w:tcW w:w="1548" w:type="dxa"/>
            <w:shd w:val="clear" w:color="auto" w:fill="auto"/>
          </w:tcPr>
          <w:p w:rsidR="006B0A58" w:rsidRPr="002D35C8" w:rsidRDefault="006B0A58" w:rsidP="0035471D">
            <w:pPr>
              <w:rPr>
                <w:b/>
                <w:sz w:val="20"/>
                <w:szCs w:val="20"/>
                <w:lang w:val="sr-Cyrl-CS"/>
              </w:rPr>
            </w:pPr>
            <w:r w:rsidRPr="002D35C8">
              <w:rPr>
                <w:b/>
                <w:sz w:val="20"/>
                <w:szCs w:val="20"/>
                <w:lang w:val="sr-Cyrl-CS"/>
              </w:rPr>
              <w:t>КОРИСНИК:</w:t>
            </w:r>
          </w:p>
          <w:p w:rsidR="006B0A58" w:rsidRPr="002D35C8" w:rsidRDefault="006B0A58" w:rsidP="0035471D">
            <w:pPr>
              <w:rPr>
                <w:b/>
                <w:sz w:val="20"/>
                <w:szCs w:val="20"/>
                <w:lang w:val="sr-Cyrl-CS"/>
              </w:rPr>
            </w:pPr>
            <w:r w:rsidRPr="002D35C8">
              <w:rPr>
                <w:b/>
                <w:sz w:val="20"/>
                <w:szCs w:val="20"/>
                <w:lang w:val="sr-Cyrl-CS"/>
              </w:rPr>
              <w:t>(поверилац)</w:t>
            </w:r>
          </w:p>
        </w:tc>
        <w:tc>
          <w:tcPr>
            <w:tcW w:w="8100" w:type="dxa"/>
            <w:shd w:val="clear" w:color="auto" w:fill="auto"/>
          </w:tcPr>
          <w:p w:rsidR="006B0A58" w:rsidRDefault="006B0A58" w:rsidP="0035471D">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6B0A58" w:rsidRPr="00DE7B37" w:rsidRDefault="006B0A58" w:rsidP="0035471D">
            <w:pPr>
              <w:jc w:val="both"/>
              <w:rPr>
                <w:sz w:val="22"/>
                <w:szCs w:val="22"/>
                <w:lang w:val="sr-Cyrl-CS"/>
              </w:rPr>
            </w:pPr>
            <w:r w:rsidRPr="00DE7B37">
              <w:rPr>
                <w:sz w:val="22"/>
                <w:szCs w:val="22"/>
                <w:lang w:val="sr-Cyrl-CS"/>
              </w:rPr>
              <w:t>ул. Хајдук Вељкова бр. 1, Нови Сад</w:t>
            </w:r>
          </w:p>
          <w:p w:rsidR="006B0A58" w:rsidRPr="002D35C8" w:rsidRDefault="006B0A58" w:rsidP="0035471D">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6B0A58" w:rsidRPr="002D35C8" w:rsidRDefault="006B0A58" w:rsidP="0035471D">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6B0A58" w:rsidRPr="0002002A" w:rsidRDefault="006B0A58" w:rsidP="006B0A58">
      <w:pPr>
        <w:rPr>
          <w:b/>
          <w:sz w:val="10"/>
          <w:szCs w:val="10"/>
          <w:lang w:val="sr-Cyrl-CS"/>
        </w:rPr>
      </w:pPr>
    </w:p>
    <w:p w:rsidR="006B0A58" w:rsidRDefault="006B0A58" w:rsidP="006B0A58">
      <w:pPr>
        <w:jc w:val="both"/>
        <w:rPr>
          <w:sz w:val="22"/>
          <w:szCs w:val="22"/>
          <w:lang w:val="sr-Cyrl-CS"/>
        </w:rPr>
      </w:pPr>
    </w:p>
    <w:p w:rsidR="006B0A58" w:rsidRPr="007F7BAF" w:rsidRDefault="006B0A58" w:rsidP="006B0A58">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E50B32">
        <w:rPr>
          <w:b/>
          <w:lang w:val="sr-Cyrl-CS"/>
        </w:rPr>
        <w:t>327</w:t>
      </w:r>
      <w:r>
        <w:rPr>
          <w:b/>
          <w:lang w:val="sr-Cyrl-CS"/>
        </w:rPr>
        <w:t xml:space="preserve">-19-O </w:t>
      </w:r>
      <w:r>
        <w:rPr>
          <w:lang w:val="sr-Cyrl-CS"/>
        </w:rPr>
        <w:t xml:space="preserve">- </w:t>
      </w:r>
      <w:r w:rsidR="00E50B32" w:rsidRPr="006D6FA7">
        <w:rPr>
          <w:b/>
          <w:lang w:val="sr-Cyrl-CS"/>
        </w:rPr>
        <w:t>Набавка</w:t>
      </w:r>
      <w:r w:rsidR="00E50B32" w:rsidRPr="006D6FA7">
        <w:rPr>
          <w:b/>
        </w:rPr>
        <w:t xml:space="preserve"> </w:t>
      </w:r>
      <w:r w:rsidR="00E50B32">
        <w:rPr>
          <w:b/>
          <w:lang w:val="sr-Cyrl-CS"/>
        </w:rPr>
        <w:t>опреме</w:t>
      </w:r>
      <w:r w:rsidR="00E50B32" w:rsidRPr="006D6FA7">
        <w:rPr>
          <w:b/>
          <w:lang w:val="sr-Cyrl-CS"/>
        </w:rPr>
        <w:t xml:space="preserve"> </w:t>
      </w:r>
      <w:r w:rsidR="00E50B32" w:rsidRPr="006D6FA7">
        <w:rPr>
          <w:b/>
        </w:rPr>
        <w:t>за потребе</w:t>
      </w:r>
      <w:r w:rsidR="00E50B32">
        <w:rPr>
          <w:b/>
        </w:rPr>
        <w:t xml:space="preserve"> реализације</w:t>
      </w:r>
      <w:r w:rsidR="00E50B32" w:rsidRPr="006D6FA7">
        <w:rPr>
          <w:b/>
        </w:rPr>
        <w:t xml:space="preserve"> </w:t>
      </w:r>
      <w:r w:rsidR="00E50B32" w:rsidRPr="006D6FA7">
        <w:rPr>
          <w:b/>
          <w:noProof/>
        </w:rPr>
        <w:t xml:space="preserve"> </w:t>
      </w:r>
      <w:r w:rsidR="00E50B32" w:rsidRPr="00D526C7">
        <w:rPr>
          <w:rFonts w:eastAsia="Calibri"/>
          <w:b/>
        </w:rPr>
        <w:t>Програма ране процене нутритивног статуса критично оболелог хируршког болесника у</w:t>
      </w:r>
      <w:r w:rsidR="00E50B32" w:rsidRPr="00D526C7">
        <w:rPr>
          <w:rFonts w:eastAsia="Calibri"/>
          <w:b/>
          <w:color w:val="FF0000"/>
        </w:rPr>
        <w:t xml:space="preserve"> </w:t>
      </w:r>
      <w:r w:rsidR="00E50B32" w:rsidRPr="00D526C7">
        <w:rPr>
          <w:rFonts w:eastAsia="Calibri"/>
          <w:b/>
        </w:rPr>
        <w:t xml:space="preserve">Аутономној покрајини Војводини за 2019. </w:t>
      </w:r>
      <w:r w:rsidR="00E50B32">
        <w:rPr>
          <w:rFonts w:eastAsia="Calibri"/>
          <w:b/>
        </w:rPr>
        <w:t>г</w:t>
      </w:r>
      <w:r w:rsidR="00E50B32" w:rsidRPr="00D526C7">
        <w:rPr>
          <w:rFonts w:eastAsia="Calibri"/>
          <w:b/>
        </w:rPr>
        <w:t>одину</w:t>
      </w:r>
      <w:r w:rsidR="00E50B32">
        <w:rPr>
          <w:rFonts w:eastAsia="Calibri"/>
          <w:b/>
        </w:rPr>
        <w:t xml:space="preserve">, </w:t>
      </w:r>
      <w:r w:rsidR="00E50B32">
        <w:rPr>
          <w:b/>
          <w:lang w:val="sr-Cyrl-CS"/>
        </w:rPr>
        <w:t>за партију бр.___</w:t>
      </w:r>
      <w:r w:rsidR="00E50B32" w:rsidRPr="00BE286D">
        <w:rPr>
          <w:lang w:val="sr-Cyrl-CS"/>
        </w:rPr>
        <w:t xml:space="preserve">,  </w:t>
      </w:r>
      <w:r w:rsidRPr="00BE286D">
        <w:rPr>
          <w:lang w:val="sr-Cyrl-CS"/>
        </w:rPr>
        <w:t>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6B0A58" w:rsidRPr="00BE286D" w:rsidRDefault="006B0A58" w:rsidP="006B0A58">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6B0A58" w:rsidRPr="00BE286D" w:rsidRDefault="006B0A58" w:rsidP="006B0A58">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B0A58" w:rsidRPr="00BE286D" w:rsidRDefault="006B0A58" w:rsidP="006B0A58">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B0A58" w:rsidRPr="00E052EA" w:rsidRDefault="006B0A58" w:rsidP="006B0A58">
      <w:pPr>
        <w:jc w:val="both"/>
        <w:rPr>
          <w:color w:val="FF0000"/>
          <w:sz w:val="16"/>
          <w:szCs w:val="16"/>
          <w:lang w:val="sr-Cyrl-CS"/>
        </w:rPr>
      </w:pPr>
    </w:p>
    <w:p w:rsidR="006B0A58" w:rsidRPr="00BE286D" w:rsidRDefault="006B0A58" w:rsidP="006B0A58">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6B0A58" w:rsidRPr="00BE286D" w:rsidRDefault="006B0A58" w:rsidP="006B0A58">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картон депонованих потписа</w:t>
      </w:r>
    </w:p>
    <w:p w:rsidR="006B0A58" w:rsidRPr="00BE286D" w:rsidRDefault="006B0A58" w:rsidP="006B0A58">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оверени потиси лица овлашћених за заступање</w:t>
      </w:r>
    </w:p>
    <w:p w:rsidR="006B0A58" w:rsidRPr="00BE286D" w:rsidRDefault="006B0A58" w:rsidP="006B0A58">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захтев за регистрацију меница</w:t>
      </w:r>
    </w:p>
    <w:tbl>
      <w:tblPr>
        <w:tblW w:w="9828" w:type="dxa"/>
        <w:tblLook w:val="01E0"/>
      </w:tblPr>
      <w:tblGrid>
        <w:gridCol w:w="4140"/>
        <w:gridCol w:w="288"/>
        <w:gridCol w:w="1260"/>
        <w:gridCol w:w="4140"/>
      </w:tblGrid>
      <w:tr w:rsidR="006B0A58" w:rsidRPr="00BE286D" w:rsidTr="0035471D">
        <w:trPr>
          <w:gridAfter w:val="3"/>
          <w:wAfter w:w="5688" w:type="dxa"/>
        </w:trPr>
        <w:tc>
          <w:tcPr>
            <w:tcW w:w="4140" w:type="dxa"/>
            <w:shd w:val="clear" w:color="auto" w:fill="auto"/>
          </w:tcPr>
          <w:p w:rsidR="006B0A58" w:rsidRPr="00BE286D" w:rsidRDefault="006B0A58" w:rsidP="0035471D">
            <w:pPr>
              <w:rPr>
                <w:b/>
                <w:sz w:val="22"/>
                <w:szCs w:val="22"/>
                <w:lang w:val="sr-Cyrl-CS"/>
              </w:rPr>
            </w:pPr>
          </w:p>
        </w:tc>
      </w:tr>
      <w:tr w:rsidR="006B0A58" w:rsidRPr="00BE286D" w:rsidTr="0035471D">
        <w:tc>
          <w:tcPr>
            <w:tcW w:w="4428" w:type="dxa"/>
            <w:gridSpan w:val="2"/>
            <w:shd w:val="clear" w:color="auto" w:fill="auto"/>
          </w:tcPr>
          <w:p w:rsidR="006B0A58" w:rsidRPr="00BE286D" w:rsidRDefault="006B0A58" w:rsidP="0035471D">
            <w:pPr>
              <w:jc w:val="both"/>
              <w:rPr>
                <w:b/>
                <w:sz w:val="22"/>
                <w:szCs w:val="22"/>
                <w:lang w:val="sr-Cyrl-CS"/>
              </w:rPr>
            </w:pPr>
          </w:p>
        </w:tc>
        <w:tc>
          <w:tcPr>
            <w:tcW w:w="1260" w:type="dxa"/>
            <w:shd w:val="clear" w:color="auto" w:fill="auto"/>
          </w:tcPr>
          <w:p w:rsidR="006B0A58" w:rsidRPr="00BE286D" w:rsidRDefault="006B0A58" w:rsidP="0035471D">
            <w:pPr>
              <w:jc w:val="both"/>
              <w:rPr>
                <w:b/>
                <w:sz w:val="22"/>
                <w:szCs w:val="22"/>
                <w:lang w:val="sr-Cyrl-CS"/>
              </w:rPr>
            </w:pPr>
          </w:p>
        </w:tc>
        <w:tc>
          <w:tcPr>
            <w:tcW w:w="4140" w:type="dxa"/>
            <w:shd w:val="clear" w:color="auto" w:fill="auto"/>
          </w:tcPr>
          <w:p w:rsidR="006B0A58" w:rsidRPr="00BE286D" w:rsidRDefault="006B0A58" w:rsidP="0035471D">
            <w:pPr>
              <w:jc w:val="center"/>
              <w:rPr>
                <w:b/>
                <w:sz w:val="22"/>
                <w:szCs w:val="22"/>
                <w:lang w:val="sr-Cyrl-CS"/>
              </w:rPr>
            </w:pPr>
          </w:p>
        </w:tc>
      </w:tr>
      <w:tr w:rsidR="006B0A58" w:rsidRPr="00BE286D" w:rsidTr="0035471D">
        <w:trPr>
          <w:trHeight w:val="212"/>
        </w:trPr>
        <w:tc>
          <w:tcPr>
            <w:tcW w:w="4428" w:type="dxa"/>
            <w:gridSpan w:val="2"/>
            <w:shd w:val="clear" w:color="auto" w:fill="auto"/>
          </w:tcPr>
          <w:p w:rsidR="006B0A58" w:rsidRPr="00BE286D" w:rsidRDefault="006B0A58" w:rsidP="0035471D">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6B0A58" w:rsidRPr="00BE286D" w:rsidRDefault="006B0A58" w:rsidP="0035471D">
            <w:pPr>
              <w:jc w:val="both"/>
              <w:rPr>
                <w:b/>
                <w:sz w:val="22"/>
                <w:szCs w:val="22"/>
                <w:lang w:val="sr-Cyrl-CS"/>
              </w:rPr>
            </w:pPr>
          </w:p>
        </w:tc>
        <w:tc>
          <w:tcPr>
            <w:tcW w:w="4140" w:type="dxa"/>
            <w:shd w:val="clear" w:color="auto" w:fill="auto"/>
          </w:tcPr>
          <w:p w:rsidR="006B0A58" w:rsidRPr="00BE286D" w:rsidRDefault="006B0A58" w:rsidP="0035471D">
            <w:pPr>
              <w:jc w:val="center"/>
              <w:rPr>
                <w:b/>
                <w:sz w:val="22"/>
                <w:szCs w:val="22"/>
                <w:lang w:val="sr-Cyrl-CS"/>
              </w:rPr>
            </w:pPr>
          </w:p>
        </w:tc>
      </w:tr>
      <w:tr w:rsidR="006B0A58" w:rsidRPr="00BE286D" w:rsidTr="0035471D">
        <w:tc>
          <w:tcPr>
            <w:tcW w:w="4428" w:type="dxa"/>
            <w:gridSpan w:val="2"/>
            <w:tcBorders>
              <w:bottom w:val="single" w:sz="4" w:space="0" w:color="auto"/>
            </w:tcBorders>
            <w:shd w:val="clear" w:color="auto" w:fill="auto"/>
          </w:tcPr>
          <w:p w:rsidR="006B0A58" w:rsidRPr="00BE286D" w:rsidRDefault="006B0A58" w:rsidP="0035471D">
            <w:pPr>
              <w:rPr>
                <w:sz w:val="22"/>
                <w:szCs w:val="22"/>
                <w:lang w:val="sr-Cyrl-CS"/>
              </w:rPr>
            </w:pPr>
          </w:p>
        </w:tc>
        <w:tc>
          <w:tcPr>
            <w:tcW w:w="1260" w:type="dxa"/>
            <w:shd w:val="clear" w:color="auto" w:fill="auto"/>
          </w:tcPr>
          <w:p w:rsidR="006B0A58" w:rsidRPr="00BE286D" w:rsidRDefault="006B0A58" w:rsidP="0035471D">
            <w:pPr>
              <w:jc w:val="both"/>
              <w:rPr>
                <w:b/>
                <w:sz w:val="22"/>
                <w:szCs w:val="22"/>
                <w:lang w:val="sr-Cyrl-CS"/>
              </w:rPr>
            </w:pPr>
          </w:p>
        </w:tc>
        <w:tc>
          <w:tcPr>
            <w:tcW w:w="4140" w:type="dxa"/>
            <w:shd w:val="clear" w:color="auto" w:fill="auto"/>
          </w:tcPr>
          <w:p w:rsidR="006B0A58" w:rsidRPr="00BE286D" w:rsidRDefault="006B0A58" w:rsidP="0035471D">
            <w:pPr>
              <w:rPr>
                <w:b/>
                <w:sz w:val="22"/>
                <w:szCs w:val="22"/>
                <w:lang w:val="sr-Cyrl-CS"/>
              </w:rPr>
            </w:pPr>
          </w:p>
          <w:p w:rsidR="006B0A58" w:rsidRPr="00BE286D" w:rsidRDefault="006B0A58" w:rsidP="0035471D">
            <w:pPr>
              <w:rPr>
                <w:b/>
                <w:sz w:val="22"/>
                <w:szCs w:val="22"/>
                <w:lang w:val="sr-Cyrl-CS"/>
              </w:rPr>
            </w:pPr>
            <w:r w:rsidRPr="00BE286D">
              <w:rPr>
                <w:b/>
                <w:sz w:val="22"/>
                <w:szCs w:val="22"/>
                <w:lang w:val="sr-Cyrl-CS"/>
              </w:rPr>
              <w:t>ДУЖНИК – ИЗДАВАЛАЦ МЕНИЦЕ</w:t>
            </w:r>
          </w:p>
        </w:tc>
      </w:tr>
      <w:tr w:rsidR="006B0A58" w:rsidRPr="00BE286D" w:rsidTr="0035471D">
        <w:tc>
          <w:tcPr>
            <w:tcW w:w="4428" w:type="dxa"/>
            <w:gridSpan w:val="2"/>
            <w:tcBorders>
              <w:top w:val="single" w:sz="4" w:space="0" w:color="auto"/>
            </w:tcBorders>
            <w:shd w:val="clear" w:color="auto" w:fill="auto"/>
          </w:tcPr>
          <w:p w:rsidR="006B0A58" w:rsidRPr="00BE286D" w:rsidRDefault="006B0A58" w:rsidP="0035471D">
            <w:pPr>
              <w:jc w:val="both"/>
              <w:rPr>
                <w:b/>
                <w:sz w:val="22"/>
                <w:szCs w:val="22"/>
                <w:lang w:val="sr-Cyrl-CS"/>
              </w:rPr>
            </w:pPr>
          </w:p>
        </w:tc>
        <w:tc>
          <w:tcPr>
            <w:tcW w:w="1260" w:type="dxa"/>
            <w:shd w:val="clear" w:color="auto" w:fill="auto"/>
          </w:tcPr>
          <w:p w:rsidR="006B0A58" w:rsidRPr="00BE286D" w:rsidRDefault="006B0A58" w:rsidP="0035471D">
            <w:pPr>
              <w:jc w:val="right"/>
              <w:rPr>
                <w:sz w:val="22"/>
                <w:szCs w:val="22"/>
                <w:lang w:val="sr-Cyrl-CS"/>
              </w:rPr>
            </w:pPr>
          </w:p>
          <w:p w:rsidR="006B0A58" w:rsidRPr="00BE286D" w:rsidRDefault="006B0A58" w:rsidP="0035471D">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6B0A58" w:rsidRPr="00BE286D" w:rsidRDefault="006B0A58" w:rsidP="0035471D">
            <w:pPr>
              <w:jc w:val="center"/>
              <w:rPr>
                <w:b/>
                <w:sz w:val="22"/>
                <w:szCs w:val="22"/>
                <w:lang w:val="sr-Cyrl-CS"/>
              </w:rPr>
            </w:pPr>
          </w:p>
        </w:tc>
      </w:tr>
      <w:tr w:rsidR="006B0A58" w:rsidRPr="00BE286D" w:rsidTr="0035471D">
        <w:tc>
          <w:tcPr>
            <w:tcW w:w="4428" w:type="dxa"/>
            <w:gridSpan w:val="2"/>
            <w:shd w:val="clear" w:color="auto" w:fill="auto"/>
          </w:tcPr>
          <w:p w:rsidR="006B0A58" w:rsidRPr="00BE286D" w:rsidRDefault="006B0A58" w:rsidP="0035471D">
            <w:pPr>
              <w:jc w:val="both"/>
              <w:rPr>
                <w:b/>
                <w:sz w:val="22"/>
                <w:szCs w:val="22"/>
                <w:lang w:val="sr-Cyrl-CS"/>
              </w:rPr>
            </w:pPr>
          </w:p>
        </w:tc>
        <w:tc>
          <w:tcPr>
            <w:tcW w:w="1260" w:type="dxa"/>
            <w:shd w:val="clear" w:color="auto" w:fill="auto"/>
          </w:tcPr>
          <w:p w:rsidR="006B0A58" w:rsidRPr="00BE286D" w:rsidRDefault="006B0A58" w:rsidP="0035471D">
            <w:pPr>
              <w:jc w:val="both"/>
              <w:rPr>
                <w:b/>
                <w:sz w:val="22"/>
                <w:szCs w:val="22"/>
                <w:lang w:val="sr-Cyrl-CS"/>
              </w:rPr>
            </w:pPr>
          </w:p>
        </w:tc>
        <w:tc>
          <w:tcPr>
            <w:tcW w:w="4140" w:type="dxa"/>
            <w:tcBorders>
              <w:top w:val="single" w:sz="4" w:space="0" w:color="auto"/>
            </w:tcBorders>
            <w:shd w:val="clear" w:color="auto" w:fill="auto"/>
          </w:tcPr>
          <w:p w:rsidR="006B0A58" w:rsidRPr="00BE286D" w:rsidRDefault="006B0A58" w:rsidP="0035471D">
            <w:pPr>
              <w:jc w:val="center"/>
              <w:rPr>
                <w:sz w:val="22"/>
                <w:szCs w:val="22"/>
                <w:lang w:val="sr-Cyrl-CS"/>
              </w:rPr>
            </w:pPr>
            <w:r w:rsidRPr="00BE286D">
              <w:rPr>
                <w:sz w:val="22"/>
                <w:szCs w:val="22"/>
                <w:lang w:val="sr-Cyrl-CS"/>
              </w:rPr>
              <w:t>Потпис овлашћеног лица</w:t>
            </w:r>
          </w:p>
        </w:tc>
      </w:tr>
    </w:tbl>
    <w:p w:rsidR="006B0A58" w:rsidRPr="006B0A58" w:rsidRDefault="006B0A58" w:rsidP="00817776"/>
    <w:sectPr w:rsidR="006B0A58" w:rsidRPr="006B0A58" w:rsidSect="007D258C">
      <w:pgSz w:w="11906" w:h="16838" w:code="9"/>
      <w:pgMar w:top="851"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F22" w:rsidRDefault="007B7F22">
      <w:r>
        <w:separator/>
      </w:r>
    </w:p>
  </w:endnote>
  <w:endnote w:type="continuationSeparator" w:id="0">
    <w:p w:rsidR="007B7F22" w:rsidRDefault="007B7F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7B7F22" w:rsidRPr="00647547" w:rsidRDefault="008959D0" w:rsidP="00647547">
            <w:pPr>
              <w:pStyle w:val="Footer"/>
              <w:jc w:val="right"/>
            </w:pPr>
            <w:r>
              <w:rPr>
                <w:b/>
                <w:bCs/>
              </w:rPr>
              <w:fldChar w:fldCharType="begin"/>
            </w:r>
            <w:r w:rsidR="007B7F22">
              <w:rPr>
                <w:b/>
                <w:bCs/>
              </w:rPr>
              <w:instrText xml:space="preserve"> PAGE </w:instrText>
            </w:r>
            <w:r>
              <w:rPr>
                <w:b/>
                <w:bCs/>
              </w:rPr>
              <w:fldChar w:fldCharType="separate"/>
            </w:r>
            <w:r w:rsidR="00BD0951">
              <w:rPr>
                <w:b/>
                <w:bCs/>
                <w:noProof/>
              </w:rPr>
              <w:t>1</w:t>
            </w:r>
            <w:r>
              <w:rPr>
                <w:b/>
                <w:bCs/>
              </w:rPr>
              <w:fldChar w:fldCharType="end"/>
            </w:r>
            <w:r w:rsidR="007B7F22">
              <w:t xml:space="preserve"> / </w:t>
            </w:r>
            <w:r>
              <w:rPr>
                <w:b/>
                <w:bCs/>
              </w:rPr>
              <w:fldChar w:fldCharType="begin"/>
            </w:r>
            <w:r w:rsidR="007B7F22">
              <w:rPr>
                <w:b/>
                <w:bCs/>
              </w:rPr>
              <w:instrText xml:space="preserve"> NUMPAGES  </w:instrText>
            </w:r>
            <w:r>
              <w:rPr>
                <w:b/>
                <w:bCs/>
              </w:rPr>
              <w:fldChar w:fldCharType="separate"/>
            </w:r>
            <w:r w:rsidR="00BD0951">
              <w:rPr>
                <w:b/>
                <w:bCs/>
                <w:noProof/>
              </w:rPr>
              <w:t>40</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22" w:rsidRDefault="008959D0" w:rsidP="00092A9E">
    <w:pPr>
      <w:pStyle w:val="Footer"/>
      <w:framePr w:wrap="around" w:vAnchor="text" w:hAnchor="margin" w:xAlign="right" w:y="1"/>
      <w:rPr>
        <w:rStyle w:val="PageNumber"/>
      </w:rPr>
    </w:pPr>
    <w:r>
      <w:rPr>
        <w:rStyle w:val="PageNumber"/>
      </w:rPr>
      <w:fldChar w:fldCharType="begin"/>
    </w:r>
    <w:r w:rsidR="007B7F22">
      <w:rPr>
        <w:rStyle w:val="PageNumber"/>
      </w:rPr>
      <w:instrText xml:space="preserve">PAGE  </w:instrText>
    </w:r>
    <w:r>
      <w:rPr>
        <w:rStyle w:val="PageNumber"/>
      </w:rPr>
      <w:fldChar w:fldCharType="end"/>
    </w:r>
  </w:p>
  <w:p w:rsidR="007B7F22" w:rsidRDefault="007B7F22"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7B7F22" w:rsidRPr="00BC2911" w:rsidRDefault="008959D0" w:rsidP="00BC2911">
            <w:pPr>
              <w:pStyle w:val="Footer"/>
              <w:jc w:val="right"/>
            </w:pPr>
            <w:r>
              <w:rPr>
                <w:b/>
                <w:bCs/>
              </w:rPr>
              <w:fldChar w:fldCharType="begin"/>
            </w:r>
            <w:r w:rsidR="007B7F22">
              <w:rPr>
                <w:b/>
                <w:bCs/>
              </w:rPr>
              <w:instrText xml:space="preserve"> PAGE </w:instrText>
            </w:r>
            <w:r>
              <w:rPr>
                <w:b/>
                <w:bCs/>
              </w:rPr>
              <w:fldChar w:fldCharType="separate"/>
            </w:r>
            <w:r w:rsidR="00BD0951">
              <w:rPr>
                <w:b/>
                <w:bCs/>
                <w:noProof/>
              </w:rPr>
              <w:t>40</w:t>
            </w:r>
            <w:r>
              <w:rPr>
                <w:b/>
                <w:bCs/>
              </w:rPr>
              <w:fldChar w:fldCharType="end"/>
            </w:r>
            <w:r w:rsidR="007B7F22">
              <w:t xml:space="preserve"> / </w:t>
            </w:r>
            <w:r>
              <w:rPr>
                <w:b/>
                <w:bCs/>
              </w:rPr>
              <w:fldChar w:fldCharType="begin"/>
            </w:r>
            <w:r w:rsidR="007B7F22">
              <w:rPr>
                <w:b/>
                <w:bCs/>
              </w:rPr>
              <w:instrText xml:space="preserve"> NUMPAGES  </w:instrText>
            </w:r>
            <w:r>
              <w:rPr>
                <w:b/>
                <w:bCs/>
              </w:rPr>
              <w:fldChar w:fldCharType="separate"/>
            </w:r>
            <w:r w:rsidR="00BD0951">
              <w:rPr>
                <w:b/>
                <w:bCs/>
                <w:noProof/>
              </w:rPr>
              <w:t>40</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22" w:rsidRDefault="007B7F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F22" w:rsidRDefault="007B7F22">
      <w:r>
        <w:separator/>
      </w:r>
    </w:p>
  </w:footnote>
  <w:footnote w:type="continuationSeparator" w:id="0">
    <w:p w:rsidR="007B7F22" w:rsidRDefault="007B7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22" w:rsidRDefault="007B7F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22" w:rsidRPr="00884492" w:rsidRDefault="007B7F22" w:rsidP="000A05EE">
    <w:pPr>
      <w:tabs>
        <w:tab w:val="left" w:pos="2066"/>
      </w:tabs>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F22" w:rsidRDefault="007B7F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E72B9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7E223A3"/>
    <w:multiLevelType w:val="hybridMultilevel"/>
    <w:tmpl w:val="D6DE7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E92F3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27296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4E51D0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C5E54D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307F465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23A20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7D818A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D05ABE"/>
    <w:multiLevelType w:val="multilevel"/>
    <w:tmpl w:val="3BD05ABE"/>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0C87C0B"/>
    <w:multiLevelType w:val="hybridMultilevel"/>
    <w:tmpl w:val="591CFEF8"/>
    <w:lvl w:ilvl="0" w:tplc="80B6362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49AD2DB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538C6A4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5D5B452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EF06B56"/>
    <w:multiLevelType w:val="hybridMultilevel"/>
    <w:tmpl w:val="2332A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D5C327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E5A3F7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4133E7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A2D628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C4451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43"/>
  </w:num>
  <w:num w:numId="3">
    <w:abstractNumId w:val="17"/>
  </w:num>
  <w:num w:numId="4">
    <w:abstractNumId w:val="38"/>
  </w:num>
  <w:num w:numId="5">
    <w:abstractNumId w:val="1"/>
  </w:num>
  <w:num w:numId="6">
    <w:abstractNumId w:val="14"/>
  </w:num>
  <w:num w:numId="7">
    <w:abstractNumId w:val="39"/>
  </w:num>
  <w:num w:numId="8">
    <w:abstractNumId w:val="33"/>
  </w:num>
  <w:num w:numId="9">
    <w:abstractNumId w:val="23"/>
  </w:num>
  <w:num w:numId="10">
    <w:abstractNumId w:val="28"/>
  </w:num>
  <w:num w:numId="11">
    <w:abstractNumId w:val="10"/>
  </w:num>
  <w:num w:numId="12">
    <w:abstractNumId w:val="46"/>
  </w:num>
  <w:num w:numId="13">
    <w:abstractNumId w:val="31"/>
  </w:num>
  <w:num w:numId="14">
    <w:abstractNumId w:val="42"/>
  </w:num>
  <w:num w:numId="15">
    <w:abstractNumId w:val="30"/>
  </w:num>
  <w:num w:numId="16">
    <w:abstractNumId w:val="12"/>
  </w:num>
  <w:num w:numId="17">
    <w:abstractNumId w:val="9"/>
  </w:num>
  <w:num w:numId="18">
    <w:abstractNumId w:val="7"/>
  </w:num>
  <w:num w:numId="19">
    <w:abstractNumId w:val="27"/>
  </w:num>
  <w:num w:numId="20">
    <w:abstractNumId w:val="8"/>
  </w:num>
  <w:num w:numId="21">
    <w:abstractNumId w:val="26"/>
  </w:num>
  <w:num w:numId="22">
    <w:abstractNumId w:val="29"/>
  </w:num>
  <w:num w:numId="23">
    <w:abstractNumId w:val="19"/>
  </w:num>
  <w:num w:numId="24">
    <w:abstractNumId w:val="35"/>
  </w:num>
  <w:num w:numId="25">
    <w:abstractNumId w:val="21"/>
  </w:num>
  <w:num w:numId="26">
    <w:abstractNumId w:val="15"/>
  </w:num>
  <w:num w:numId="27">
    <w:abstractNumId w:val="20"/>
  </w:num>
  <w:num w:numId="28">
    <w:abstractNumId w:val="16"/>
  </w:num>
  <w:num w:numId="29">
    <w:abstractNumId w:val="34"/>
  </w:num>
  <w:num w:numId="30">
    <w:abstractNumId w:val="24"/>
  </w:num>
  <w:num w:numId="31">
    <w:abstractNumId w:val="36"/>
  </w:num>
  <w:num w:numId="32">
    <w:abstractNumId w:val="13"/>
  </w:num>
  <w:num w:numId="33">
    <w:abstractNumId w:val="32"/>
  </w:num>
  <w:num w:numId="34">
    <w:abstractNumId w:val="41"/>
  </w:num>
  <w:num w:numId="35">
    <w:abstractNumId w:val="47"/>
  </w:num>
  <w:num w:numId="36">
    <w:abstractNumId w:val="44"/>
  </w:num>
  <w:num w:numId="37">
    <w:abstractNumId w:val="11"/>
  </w:num>
  <w:num w:numId="38">
    <w:abstractNumId w:val="22"/>
  </w:num>
  <w:num w:numId="39">
    <w:abstractNumId w:val="25"/>
  </w:num>
  <w:num w:numId="40">
    <w:abstractNumId w:val="5"/>
  </w:num>
  <w:num w:numId="41">
    <w:abstractNumId w:val="37"/>
  </w:num>
  <w:num w:numId="42">
    <w:abstractNumId w:val="18"/>
  </w:num>
  <w:num w:numId="43">
    <w:abstractNumId w:val="4"/>
  </w:num>
  <w:num w:numId="44">
    <w:abstractNumId w:val="40"/>
  </w:num>
  <w:num w:numId="45">
    <w:abstractNumId w:val="4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rsids>
    <w:rsidRoot w:val="005A62B5"/>
    <w:rsid w:val="0000208D"/>
    <w:rsid w:val="0000324E"/>
    <w:rsid w:val="000040B3"/>
    <w:rsid w:val="000041FE"/>
    <w:rsid w:val="000051F9"/>
    <w:rsid w:val="0000565D"/>
    <w:rsid w:val="000119E9"/>
    <w:rsid w:val="00012633"/>
    <w:rsid w:val="00013588"/>
    <w:rsid w:val="00014202"/>
    <w:rsid w:val="000146CB"/>
    <w:rsid w:val="00016094"/>
    <w:rsid w:val="000164C2"/>
    <w:rsid w:val="000201E9"/>
    <w:rsid w:val="000203DF"/>
    <w:rsid w:val="000209CB"/>
    <w:rsid w:val="00021588"/>
    <w:rsid w:val="00022015"/>
    <w:rsid w:val="00022193"/>
    <w:rsid w:val="00023F04"/>
    <w:rsid w:val="00024A8D"/>
    <w:rsid w:val="0002624C"/>
    <w:rsid w:val="00026332"/>
    <w:rsid w:val="00026357"/>
    <w:rsid w:val="00032804"/>
    <w:rsid w:val="0003292C"/>
    <w:rsid w:val="00034280"/>
    <w:rsid w:val="00035680"/>
    <w:rsid w:val="000364F9"/>
    <w:rsid w:val="00037DD5"/>
    <w:rsid w:val="0004035E"/>
    <w:rsid w:val="00040B5B"/>
    <w:rsid w:val="00041C5A"/>
    <w:rsid w:val="00044764"/>
    <w:rsid w:val="000459ED"/>
    <w:rsid w:val="00045C5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3B7"/>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A05EE"/>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794"/>
    <w:rsid w:val="000C0F46"/>
    <w:rsid w:val="000C2296"/>
    <w:rsid w:val="000C2737"/>
    <w:rsid w:val="000C2912"/>
    <w:rsid w:val="000C2AAF"/>
    <w:rsid w:val="000C2EBB"/>
    <w:rsid w:val="000C3B23"/>
    <w:rsid w:val="000C484F"/>
    <w:rsid w:val="000C493D"/>
    <w:rsid w:val="000C5350"/>
    <w:rsid w:val="000C53A4"/>
    <w:rsid w:val="000C5876"/>
    <w:rsid w:val="000C6CF5"/>
    <w:rsid w:val="000D01B7"/>
    <w:rsid w:val="000D0996"/>
    <w:rsid w:val="000D12A2"/>
    <w:rsid w:val="000D156A"/>
    <w:rsid w:val="000D1E09"/>
    <w:rsid w:val="000D205E"/>
    <w:rsid w:val="000D27A5"/>
    <w:rsid w:val="000D3141"/>
    <w:rsid w:val="000D4F9A"/>
    <w:rsid w:val="000D51D2"/>
    <w:rsid w:val="000D534D"/>
    <w:rsid w:val="000D5493"/>
    <w:rsid w:val="000D7B22"/>
    <w:rsid w:val="000E00C5"/>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19A4"/>
    <w:rsid w:val="000F306C"/>
    <w:rsid w:val="000F4A8D"/>
    <w:rsid w:val="000F51C7"/>
    <w:rsid w:val="000F5850"/>
    <w:rsid w:val="000F68C7"/>
    <w:rsid w:val="000F6F0C"/>
    <w:rsid w:val="001007FF"/>
    <w:rsid w:val="0010147A"/>
    <w:rsid w:val="00102920"/>
    <w:rsid w:val="00103301"/>
    <w:rsid w:val="00103B3A"/>
    <w:rsid w:val="001057D3"/>
    <w:rsid w:val="0010636A"/>
    <w:rsid w:val="00106431"/>
    <w:rsid w:val="00110B2E"/>
    <w:rsid w:val="00110CF7"/>
    <w:rsid w:val="001110B0"/>
    <w:rsid w:val="001114FD"/>
    <w:rsid w:val="001122E4"/>
    <w:rsid w:val="0011312E"/>
    <w:rsid w:val="001151C7"/>
    <w:rsid w:val="0011586E"/>
    <w:rsid w:val="00120CB5"/>
    <w:rsid w:val="00121DDE"/>
    <w:rsid w:val="00123447"/>
    <w:rsid w:val="001241C6"/>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25F"/>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31F9"/>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275"/>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0988"/>
    <w:rsid w:val="001E1034"/>
    <w:rsid w:val="001E1F79"/>
    <w:rsid w:val="001E1FCE"/>
    <w:rsid w:val="001E2AB3"/>
    <w:rsid w:val="001E3ADE"/>
    <w:rsid w:val="001E49EF"/>
    <w:rsid w:val="001E49FB"/>
    <w:rsid w:val="001E568B"/>
    <w:rsid w:val="001E5B82"/>
    <w:rsid w:val="001E7DCC"/>
    <w:rsid w:val="001F197D"/>
    <w:rsid w:val="001F30AB"/>
    <w:rsid w:val="001F36B3"/>
    <w:rsid w:val="001F38E1"/>
    <w:rsid w:val="001F4F3B"/>
    <w:rsid w:val="001F5034"/>
    <w:rsid w:val="001F536B"/>
    <w:rsid w:val="001F5725"/>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063BF"/>
    <w:rsid w:val="00210316"/>
    <w:rsid w:val="002103DD"/>
    <w:rsid w:val="00210EBC"/>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2A02"/>
    <w:rsid w:val="00242C18"/>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204B"/>
    <w:rsid w:val="00262055"/>
    <w:rsid w:val="002634C5"/>
    <w:rsid w:val="00264E77"/>
    <w:rsid w:val="00265535"/>
    <w:rsid w:val="00265B21"/>
    <w:rsid w:val="00266358"/>
    <w:rsid w:val="00266B05"/>
    <w:rsid w:val="00266C9D"/>
    <w:rsid w:val="002710F3"/>
    <w:rsid w:val="00272059"/>
    <w:rsid w:val="00272362"/>
    <w:rsid w:val="002723D2"/>
    <w:rsid w:val="002728E6"/>
    <w:rsid w:val="0027365F"/>
    <w:rsid w:val="00273E9B"/>
    <w:rsid w:val="00277B34"/>
    <w:rsid w:val="0028092F"/>
    <w:rsid w:val="00280FC0"/>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DFA"/>
    <w:rsid w:val="002A4E57"/>
    <w:rsid w:val="002A6122"/>
    <w:rsid w:val="002A734D"/>
    <w:rsid w:val="002A786E"/>
    <w:rsid w:val="002A7C42"/>
    <w:rsid w:val="002B0872"/>
    <w:rsid w:val="002B0948"/>
    <w:rsid w:val="002B0A8F"/>
    <w:rsid w:val="002B0F07"/>
    <w:rsid w:val="002B1387"/>
    <w:rsid w:val="002B19E2"/>
    <w:rsid w:val="002B3230"/>
    <w:rsid w:val="002B3F1C"/>
    <w:rsid w:val="002B5E0F"/>
    <w:rsid w:val="002B5EAD"/>
    <w:rsid w:val="002C05F2"/>
    <w:rsid w:val="002C1CB0"/>
    <w:rsid w:val="002C1EAE"/>
    <w:rsid w:val="002C270D"/>
    <w:rsid w:val="002C4E67"/>
    <w:rsid w:val="002C4FD3"/>
    <w:rsid w:val="002C61E2"/>
    <w:rsid w:val="002C65C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5D8"/>
    <w:rsid w:val="002E7E9E"/>
    <w:rsid w:val="002F0116"/>
    <w:rsid w:val="002F02CD"/>
    <w:rsid w:val="002F0935"/>
    <w:rsid w:val="002F0B09"/>
    <w:rsid w:val="002F1535"/>
    <w:rsid w:val="002F2654"/>
    <w:rsid w:val="002F36AC"/>
    <w:rsid w:val="002F3C2B"/>
    <w:rsid w:val="002F3DB1"/>
    <w:rsid w:val="002F4F2A"/>
    <w:rsid w:val="002F53AC"/>
    <w:rsid w:val="002F5806"/>
    <w:rsid w:val="002F5E99"/>
    <w:rsid w:val="002F614A"/>
    <w:rsid w:val="00300A9D"/>
    <w:rsid w:val="00300AAD"/>
    <w:rsid w:val="00301804"/>
    <w:rsid w:val="00303B27"/>
    <w:rsid w:val="003044EF"/>
    <w:rsid w:val="00304737"/>
    <w:rsid w:val="00304974"/>
    <w:rsid w:val="00304A28"/>
    <w:rsid w:val="00305496"/>
    <w:rsid w:val="00305C24"/>
    <w:rsid w:val="00306025"/>
    <w:rsid w:val="00306B0E"/>
    <w:rsid w:val="00307312"/>
    <w:rsid w:val="00307452"/>
    <w:rsid w:val="003075E9"/>
    <w:rsid w:val="00307D18"/>
    <w:rsid w:val="00310543"/>
    <w:rsid w:val="003105C8"/>
    <w:rsid w:val="00312CA6"/>
    <w:rsid w:val="00314BD7"/>
    <w:rsid w:val="00315057"/>
    <w:rsid w:val="0031521C"/>
    <w:rsid w:val="0031592A"/>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2A93"/>
    <w:rsid w:val="00332D59"/>
    <w:rsid w:val="00334A11"/>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47E6D"/>
    <w:rsid w:val="00350788"/>
    <w:rsid w:val="00350F96"/>
    <w:rsid w:val="00352BD8"/>
    <w:rsid w:val="003543C7"/>
    <w:rsid w:val="0035465C"/>
    <w:rsid w:val="0035471D"/>
    <w:rsid w:val="0035581D"/>
    <w:rsid w:val="003576DB"/>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2E5D"/>
    <w:rsid w:val="003743CE"/>
    <w:rsid w:val="00375076"/>
    <w:rsid w:val="00375484"/>
    <w:rsid w:val="00375C8C"/>
    <w:rsid w:val="00376BD3"/>
    <w:rsid w:val="00377AD4"/>
    <w:rsid w:val="003804E8"/>
    <w:rsid w:val="0038171D"/>
    <w:rsid w:val="00383726"/>
    <w:rsid w:val="00384989"/>
    <w:rsid w:val="00385D2E"/>
    <w:rsid w:val="00386F36"/>
    <w:rsid w:val="003870B9"/>
    <w:rsid w:val="003877DA"/>
    <w:rsid w:val="003906D5"/>
    <w:rsid w:val="00390F8C"/>
    <w:rsid w:val="0039144E"/>
    <w:rsid w:val="003916ED"/>
    <w:rsid w:val="00391C43"/>
    <w:rsid w:val="00393983"/>
    <w:rsid w:val="00393FF4"/>
    <w:rsid w:val="003954FF"/>
    <w:rsid w:val="00395D57"/>
    <w:rsid w:val="003964B4"/>
    <w:rsid w:val="00396DEA"/>
    <w:rsid w:val="0039771F"/>
    <w:rsid w:val="00397F27"/>
    <w:rsid w:val="003A0A9F"/>
    <w:rsid w:val="003A255D"/>
    <w:rsid w:val="003A2832"/>
    <w:rsid w:val="003A4D18"/>
    <w:rsid w:val="003A5A82"/>
    <w:rsid w:val="003A70E7"/>
    <w:rsid w:val="003A72CE"/>
    <w:rsid w:val="003A79FB"/>
    <w:rsid w:val="003A7CE9"/>
    <w:rsid w:val="003B048E"/>
    <w:rsid w:val="003B04D0"/>
    <w:rsid w:val="003B0F66"/>
    <w:rsid w:val="003B1467"/>
    <w:rsid w:val="003B1D03"/>
    <w:rsid w:val="003B2201"/>
    <w:rsid w:val="003B3390"/>
    <w:rsid w:val="003B4D7B"/>
    <w:rsid w:val="003B51EA"/>
    <w:rsid w:val="003B5315"/>
    <w:rsid w:val="003B5E0B"/>
    <w:rsid w:val="003B753F"/>
    <w:rsid w:val="003C08E7"/>
    <w:rsid w:val="003C1375"/>
    <w:rsid w:val="003C15BF"/>
    <w:rsid w:val="003C1C11"/>
    <w:rsid w:val="003C1D0B"/>
    <w:rsid w:val="003C2D37"/>
    <w:rsid w:val="003C2DA2"/>
    <w:rsid w:val="003C33A3"/>
    <w:rsid w:val="003C46FB"/>
    <w:rsid w:val="003C49DD"/>
    <w:rsid w:val="003C4AD6"/>
    <w:rsid w:val="003C5272"/>
    <w:rsid w:val="003C6537"/>
    <w:rsid w:val="003C7836"/>
    <w:rsid w:val="003D03BB"/>
    <w:rsid w:val="003D1315"/>
    <w:rsid w:val="003D253A"/>
    <w:rsid w:val="003D2B27"/>
    <w:rsid w:val="003D336C"/>
    <w:rsid w:val="003D3EE5"/>
    <w:rsid w:val="003D4F7D"/>
    <w:rsid w:val="003D5CC8"/>
    <w:rsid w:val="003D5F20"/>
    <w:rsid w:val="003D654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12FF"/>
    <w:rsid w:val="003F2517"/>
    <w:rsid w:val="003F2866"/>
    <w:rsid w:val="003F2F0C"/>
    <w:rsid w:val="003F3084"/>
    <w:rsid w:val="003F376B"/>
    <w:rsid w:val="003F4D38"/>
    <w:rsid w:val="003F5A22"/>
    <w:rsid w:val="003F5FFC"/>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5A1B"/>
    <w:rsid w:val="0040667E"/>
    <w:rsid w:val="00406A96"/>
    <w:rsid w:val="0040708B"/>
    <w:rsid w:val="0040720E"/>
    <w:rsid w:val="00407385"/>
    <w:rsid w:val="004076C7"/>
    <w:rsid w:val="00407855"/>
    <w:rsid w:val="0041010C"/>
    <w:rsid w:val="0041121F"/>
    <w:rsid w:val="00411B5E"/>
    <w:rsid w:val="004120EF"/>
    <w:rsid w:val="00412C70"/>
    <w:rsid w:val="00412E09"/>
    <w:rsid w:val="00412E74"/>
    <w:rsid w:val="00417167"/>
    <w:rsid w:val="004172AA"/>
    <w:rsid w:val="00417713"/>
    <w:rsid w:val="00417DFD"/>
    <w:rsid w:val="0042029B"/>
    <w:rsid w:val="00420561"/>
    <w:rsid w:val="00420AB8"/>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202E"/>
    <w:rsid w:val="00434395"/>
    <w:rsid w:val="00434826"/>
    <w:rsid w:val="00434E1C"/>
    <w:rsid w:val="00434F17"/>
    <w:rsid w:val="004355E0"/>
    <w:rsid w:val="00436BF7"/>
    <w:rsid w:val="0043751D"/>
    <w:rsid w:val="00437A10"/>
    <w:rsid w:val="00440B08"/>
    <w:rsid w:val="0044283D"/>
    <w:rsid w:val="00443472"/>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1CF"/>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6926"/>
    <w:rsid w:val="00497B2B"/>
    <w:rsid w:val="00497D80"/>
    <w:rsid w:val="004A16FB"/>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3"/>
    <w:rsid w:val="004C2EFF"/>
    <w:rsid w:val="004C36D3"/>
    <w:rsid w:val="004C3F63"/>
    <w:rsid w:val="004C6A0F"/>
    <w:rsid w:val="004C762B"/>
    <w:rsid w:val="004D134C"/>
    <w:rsid w:val="004D15BB"/>
    <w:rsid w:val="004D2E66"/>
    <w:rsid w:val="004D3FD3"/>
    <w:rsid w:val="004D5FD1"/>
    <w:rsid w:val="004D750D"/>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3319"/>
    <w:rsid w:val="004F5314"/>
    <w:rsid w:val="004F5744"/>
    <w:rsid w:val="004F5C47"/>
    <w:rsid w:val="004F7BA3"/>
    <w:rsid w:val="004F7FB4"/>
    <w:rsid w:val="00500EAC"/>
    <w:rsid w:val="00501266"/>
    <w:rsid w:val="00501454"/>
    <w:rsid w:val="00501E47"/>
    <w:rsid w:val="005040D9"/>
    <w:rsid w:val="00507218"/>
    <w:rsid w:val="0050791B"/>
    <w:rsid w:val="00507E66"/>
    <w:rsid w:val="00510C50"/>
    <w:rsid w:val="00511FDF"/>
    <w:rsid w:val="005131AC"/>
    <w:rsid w:val="00513460"/>
    <w:rsid w:val="005144E1"/>
    <w:rsid w:val="005145FA"/>
    <w:rsid w:val="005145FC"/>
    <w:rsid w:val="0051505A"/>
    <w:rsid w:val="00515AA3"/>
    <w:rsid w:val="00516496"/>
    <w:rsid w:val="0051665F"/>
    <w:rsid w:val="00516C70"/>
    <w:rsid w:val="00521274"/>
    <w:rsid w:val="00521985"/>
    <w:rsid w:val="00523121"/>
    <w:rsid w:val="00527C13"/>
    <w:rsid w:val="00527CFA"/>
    <w:rsid w:val="00530C04"/>
    <w:rsid w:val="0053188C"/>
    <w:rsid w:val="00531A8A"/>
    <w:rsid w:val="00532106"/>
    <w:rsid w:val="00532C52"/>
    <w:rsid w:val="0053310E"/>
    <w:rsid w:val="005333F4"/>
    <w:rsid w:val="00534A2B"/>
    <w:rsid w:val="0053521B"/>
    <w:rsid w:val="00535F7A"/>
    <w:rsid w:val="00536884"/>
    <w:rsid w:val="005369BA"/>
    <w:rsid w:val="0053716E"/>
    <w:rsid w:val="00537FF6"/>
    <w:rsid w:val="00540E37"/>
    <w:rsid w:val="00541692"/>
    <w:rsid w:val="005417E8"/>
    <w:rsid w:val="0054387A"/>
    <w:rsid w:val="00543F60"/>
    <w:rsid w:val="00545B4E"/>
    <w:rsid w:val="00546F11"/>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5B22"/>
    <w:rsid w:val="0057626C"/>
    <w:rsid w:val="005764FA"/>
    <w:rsid w:val="00576BFC"/>
    <w:rsid w:val="00576E87"/>
    <w:rsid w:val="005776AF"/>
    <w:rsid w:val="00580E66"/>
    <w:rsid w:val="00584800"/>
    <w:rsid w:val="00584809"/>
    <w:rsid w:val="00585ABF"/>
    <w:rsid w:val="00586A45"/>
    <w:rsid w:val="00587C62"/>
    <w:rsid w:val="005910B2"/>
    <w:rsid w:val="005911CF"/>
    <w:rsid w:val="005917D6"/>
    <w:rsid w:val="00593872"/>
    <w:rsid w:val="0059397A"/>
    <w:rsid w:val="00593992"/>
    <w:rsid w:val="00594056"/>
    <w:rsid w:val="005945A2"/>
    <w:rsid w:val="0059465E"/>
    <w:rsid w:val="00594D3C"/>
    <w:rsid w:val="00594F43"/>
    <w:rsid w:val="005959FB"/>
    <w:rsid w:val="005961C3"/>
    <w:rsid w:val="00596501"/>
    <w:rsid w:val="00596AD0"/>
    <w:rsid w:val="00596D1C"/>
    <w:rsid w:val="005A11A8"/>
    <w:rsid w:val="005A1F37"/>
    <w:rsid w:val="005A1FEE"/>
    <w:rsid w:val="005A4943"/>
    <w:rsid w:val="005A539F"/>
    <w:rsid w:val="005A5DB7"/>
    <w:rsid w:val="005A6099"/>
    <w:rsid w:val="005A62B5"/>
    <w:rsid w:val="005A6E75"/>
    <w:rsid w:val="005B14F9"/>
    <w:rsid w:val="005B2F84"/>
    <w:rsid w:val="005B369B"/>
    <w:rsid w:val="005B40B1"/>
    <w:rsid w:val="005B4BDC"/>
    <w:rsid w:val="005B507B"/>
    <w:rsid w:val="005B62D0"/>
    <w:rsid w:val="005B6871"/>
    <w:rsid w:val="005B70E5"/>
    <w:rsid w:val="005B7798"/>
    <w:rsid w:val="005C088E"/>
    <w:rsid w:val="005C2276"/>
    <w:rsid w:val="005C22ED"/>
    <w:rsid w:val="005C2980"/>
    <w:rsid w:val="005C322A"/>
    <w:rsid w:val="005C5225"/>
    <w:rsid w:val="005C52C2"/>
    <w:rsid w:val="005C5C87"/>
    <w:rsid w:val="005C653F"/>
    <w:rsid w:val="005C6A5E"/>
    <w:rsid w:val="005D06B9"/>
    <w:rsid w:val="005D1000"/>
    <w:rsid w:val="005D1190"/>
    <w:rsid w:val="005D1B01"/>
    <w:rsid w:val="005D45DB"/>
    <w:rsid w:val="005D61F4"/>
    <w:rsid w:val="005D64BA"/>
    <w:rsid w:val="005D7291"/>
    <w:rsid w:val="005D7DC1"/>
    <w:rsid w:val="005E09D4"/>
    <w:rsid w:val="005E0BE7"/>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6D6"/>
    <w:rsid w:val="0060191F"/>
    <w:rsid w:val="0060209C"/>
    <w:rsid w:val="00602144"/>
    <w:rsid w:val="0060347B"/>
    <w:rsid w:val="00603815"/>
    <w:rsid w:val="00603CA6"/>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CF4"/>
    <w:rsid w:val="00622E69"/>
    <w:rsid w:val="006247F3"/>
    <w:rsid w:val="00624FCF"/>
    <w:rsid w:val="006257D2"/>
    <w:rsid w:val="00625DDB"/>
    <w:rsid w:val="00626D96"/>
    <w:rsid w:val="00627161"/>
    <w:rsid w:val="00631512"/>
    <w:rsid w:val="00633103"/>
    <w:rsid w:val="00633AAC"/>
    <w:rsid w:val="0063415D"/>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221E"/>
    <w:rsid w:val="00654440"/>
    <w:rsid w:val="00654500"/>
    <w:rsid w:val="0065471E"/>
    <w:rsid w:val="006559D3"/>
    <w:rsid w:val="0065616B"/>
    <w:rsid w:val="00656240"/>
    <w:rsid w:val="0065758A"/>
    <w:rsid w:val="0065758C"/>
    <w:rsid w:val="00657D54"/>
    <w:rsid w:val="0066183C"/>
    <w:rsid w:val="00662891"/>
    <w:rsid w:val="00662999"/>
    <w:rsid w:val="00662C02"/>
    <w:rsid w:val="006665AC"/>
    <w:rsid w:val="00666969"/>
    <w:rsid w:val="006703E4"/>
    <w:rsid w:val="00671ED8"/>
    <w:rsid w:val="0067207B"/>
    <w:rsid w:val="00672DE3"/>
    <w:rsid w:val="006740A8"/>
    <w:rsid w:val="0067470E"/>
    <w:rsid w:val="00675222"/>
    <w:rsid w:val="006778C5"/>
    <w:rsid w:val="00681C01"/>
    <w:rsid w:val="0068219F"/>
    <w:rsid w:val="00682233"/>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2D91"/>
    <w:rsid w:val="006A3A6A"/>
    <w:rsid w:val="006A3E2A"/>
    <w:rsid w:val="006A44D0"/>
    <w:rsid w:val="006A4A90"/>
    <w:rsid w:val="006A6003"/>
    <w:rsid w:val="006A620C"/>
    <w:rsid w:val="006A7A31"/>
    <w:rsid w:val="006A7A5A"/>
    <w:rsid w:val="006B0A58"/>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B7891"/>
    <w:rsid w:val="006C3333"/>
    <w:rsid w:val="006C3381"/>
    <w:rsid w:val="006C3FC7"/>
    <w:rsid w:val="006C43AA"/>
    <w:rsid w:val="006C496A"/>
    <w:rsid w:val="006C4CA4"/>
    <w:rsid w:val="006C6C87"/>
    <w:rsid w:val="006C7159"/>
    <w:rsid w:val="006C7282"/>
    <w:rsid w:val="006C7AE1"/>
    <w:rsid w:val="006D0924"/>
    <w:rsid w:val="006D118B"/>
    <w:rsid w:val="006D242F"/>
    <w:rsid w:val="006D29F2"/>
    <w:rsid w:val="006D3148"/>
    <w:rsid w:val="006D4D34"/>
    <w:rsid w:val="006D4E86"/>
    <w:rsid w:val="006D4FF8"/>
    <w:rsid w:val="006D646F"/>
    <w:rsid w:val="006D68E2"/>
    <w:rsid w:val="006D6B38"/>
    <w:rsid w:val="006D7665"/>
    <w:rsid w:val="006E082E"/>
    <w:rsid w:val="006E2A9B"/>
    <w:rsid w:val="006E2CCA"/>
    <w:rsid w:val="006E3764"/>
    <w:rsid w:val="006E469E"/>
    <w:rsid w:val="006E550A"/>
    <w:rsid w:val="006E554D"/>
    <w:rsid w:val="006E621F"/>
    <w:rsid w:val="006F0B7F"/>
    <w:rsid w:val="006F0C38"/>
    <w:rsid w:val="006F0E3B"/>
    <w:rsid w:val="006F21DB"/>
    <w:rsid w:val="006F2440"/>
    <w:rsid w:val="006F33ED"/>
    <w:rsid w:val="006F4D94"/>
    <w:rsid w:val="006F5E85"/>
    <w:rsid w:val="006F661D"/>
    <w:rsid w:val="006F6A74"/>
    <w:rsid w:val="006F6E6A"/>
    <w:rsid w:val="006F7922"/>
    <w:rsid w:val="006F7E45"/>
    <w:rsid w:val="0070047A"/>
    <w:rsid w:val="007009F6"/>
    <w:rsid w:val="00701C73"/>
    <w:rsid w:val="00701C8D"/>
    <w:rsid w:val="0070253E"/>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4B11"/>
    <w:rsid w:val="00755AF5"/>
    <w:rsid w:val="00755FF9"/>
    <w:rsid w:val="007564D0"/>
    <w:rsid w:val="0075669F"/>
    <w:rsid w:val="00756765"/>
    <w:rsid w:val="00757ECE"/>
    <w:rsid w:val="007603C1"/>
    <w:rsid w:val="007606F1"/>
    <w:rsid w:val="0076121F"/>
    <w:rsid w:val="00761EB2"/>
    <w:rsid w:val="00761F79"/>
    <w:rsid w:val="00762AEC"/>
    <w:rsid w:val="00762DD5"/>
    <w:rsid w:val="00762EFC"/>
    <w:rsid w:val="0076337F"/>
    <w:rsid w:val="00763908"/>
    <w:rsid w:val="0076557D"/>
    <w:rsid w:val="00765E76"/>
    <w:rsid w:val="00766385"/>
    <w:rsid w:val="00767449"/>
    <w:rsid w:val="00767F7F"/>
    <w:rsid w:val="007703A9"/>
    <w:rsid w:val="00771C28"/>
    <w:rsid w:val="00772BCC"/>
    <w:rsid w:val="0077365A"/>
    <w:rsid w:val="00774993"/>
    <w:rsid w:val="00774EBA"/>
    <w:rsid w:val="007771EC"/>
    <w:rsid w:val="00777B8D"/>
    <w:rsid w:val="00780D54"/>
    <w:rsid w:val="00780E2D"/>
    <w:rsid w:val="00781967"/>
    <w:rsid w:val="00782470"/>
    <w:rsid w:val="007826EE"/>
    <w:rsid w:val="00782BFF"/>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3A59"/>
    <w:rsid w:val="007A40AB"/>
    <w:rsid w:val="007A4B1A"/>
    <w:rsid w:val="007A50D5"/>
    <w:rsid w:val="007A72B5"/>
    <w:rsid w:val="007A77EA"/>
    <w:rsid w:val="007B0302"/>
    <w:rsid w:val="007B0459"/>
    <w:rsid w:val="007B0529"/>
    <w:rsid w:val="007B1D62"/>
    <w:rsid w:val="007B247F"/>
    <w:rsid w:val="007B286E"/>
    <w:rsid w:val="007B3496"/>
    <w:rsid w:val="007B3C20"/>
    <w:rsid w:val="007B3DBD"/>
    <w:rsid w:val="007B40BF"/>
    <w:rsid w:val="007B47CB"/>
    <w:rsid w:val="007B61A3"/>
    <w:rsid w:val="007B6578"/>
    <w:rsid w:val="007B6FC3"/>
    <w:rsid w:val="007B7F22"/>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C7115"/>
    <w:rsid w:val="007D0076"/>
    <w:rsid w:val="007D027C"/>
    <w:rsid w:val="007D12BF"/>
    <w:rsid w:val="007D13A1"/>
    <w:rsid w:val="007D1C37"/>
    <w:rsid w:val="007D1EFA"/>
    <w:rsid w:val="007D2348"/>
    <w:rsid w:val="007D258C"/>
    <w:rsid w:val="007D26AA"/>
    <w:rsid w:val="007D276A"/>
    <w:rsid w:val="007D6C16"/>
    <w:rsid w:val="007D6DC8"/>
    <w:rsid w:val="007D76C4"/>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776"/>
    <w:rsid w:val="00817C42"/>
    <w:rsid w:val="0082065A"/>
    <w:rsid w:val="00820FEA"/>
    <w:rsid w:val="008211D2"/>
    <w:rsid w:val="008216D3"/>
    <w:rsid w:val="008239A0"/>
    <w:rsid w:val="00825A6A"/>
    <w:rsid w:val="008265D7"/>
    <w:rsid w:val="0082693B"/>
    <w:rsid w:val="008310C2"/>
    <w:rsid w:val="0083132F"/>
    <w:rsid w:val="00831672"/>
    <w:rsid w:val="008324A7"/>
    <w:rsid w:val="00832547"/>
    <w:rsid w:val="00832644"/>
    <w:rsid w:val="008328A8"/>
    <w:rsid w:val="008340F3"/>
    <w:rsid w:val="008349BA"/>
    <w:rsid w:val="00834BD2"/>
    <w:rsid w:val="00834D40"/>
    <w:rsid w:val="00836256"/>
    <w:rsid w:val="00836933"/>
    <w:rsid w:val="008369F4"/>
    <w:rsid w:val="0083724D"/>
    <w:rsid w:val="00837A95"/>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4B4C"/>
    <w:rsid w:val="008553D5"/>
    <w:rsid w:val="00855716"/>
    <w:rsid w:val="00855918"/>
    <w:rsid w:val="00857C5F"/>
    <w:rsid w:val="008600C9"/>
    <w:rsid w:val="00860BBB"/>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4A"/>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2DD0"/>
    <w:rsid w:val="00893336"/>
    <w:rsid w:val="00893B3D"/>
    <w:rsid w:val="00894B5E"/>
    <w:rsid w:val="00894B6C"/>
    <w:rsid w:val="00894B79"/>
    <w:rsid w:val="00894B91"/>
    <w:rsid w:val="008959D0"/>
    <w:rsid w:val="00896C1C"/>
    <w:rsid w:val="00897104"/>
    <w:rsid w:val="008975EC"/>
    <w:rsid w:val="008A04ED"/>
    <w:rsid w:val="008A2952"/>
    <w:rsid w:val="008A2B5F"/>
    <w:rsid w:val="008A316D"/>
    <w:rsid w:val="008A3722"/>
    <w:rsid w:val="008A3BA5"/>
    <w:rsid w:val="008A3D76"/>
    <w:rsid w:val="008A5342"/>
    <w:rsid w:val="008A541E"/>
    <w:rsid w:val="008A6DD7"/>
    <w:rsid w:val="008A6FB5"/>
    <w:rsid w:val="008A7590"/>
    <w:rsid w:val="008A7D29"/>
    <w:rsid w:val="008A7E6F"/>
    <w:rsid w:val="008B2366"/>
    <w:rsid w:val="008B2367"/>
    <w:rsid w:val="008B3054"/>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0A55"/>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2E90"/>
    <w:rsid w:val="009150D1"/>
    <w:rsid w:val="0091564B"/>
    <w:rsid w:val="009161DE"/>
    <w:rsid w:val="00916691"/>
    <w:rsid w:val="00917287"/>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90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1E64"/>
    <w:rsid w:val="00992FA8"/>
    <w:rsid w:val="009947F0"/>
    <w:rsid w:val="009949DF"/>
    <w:rsid w:val="00994A31"/>
    <w:rsid w:val="00994F81"/>
    <w:rsid w:val="00995909"/>
    <w:rsid w:val="009959D0"/>
    <w:rsid w:val="0099644D"/>
    <w:rsid w:val="00996D22"/>
    <w:rsid w:val="00997DDB"/>
    <w:rsid w:val="00997F3D"/>
    <w:rsid w:val="009A0511"/>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B7DE6"/>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7B"/>
    <w:rsid w:val="009E037C"/>
    <w:rsid w:val="009E1601"/>
    <w:rsid w:val="009E3144"/>
    <w:rsid w:val="009E392D"/>
    <w:rsid w:val="009E397D"/>
    <w:rsid w:val="009E6294"/>
    <w:rsid w:val="009E68C7"/>
    <w:rsid w:val="009F147F"/>
    <w:rsid w:val="009F22AF"/>
    <w:rsid w:val="009F2A21"/>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6BB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0528"/>
    <w:rsid w:val="00A324FE"/>
    <w:rsid w:val="00A3466E"/>
    <w:rsid w:val="00A34A17"/>
    <w:rsid w:val="00A351B1"/>
    <w:rsid w:val="00A366FC"/>
    <w:rsid w:val="00A37566"/>
    <w:rsid w:val="00A37681"/>
    <w:rsid w:val="00A4062A"/>
    <w:rsid w:val="00A41A71"/>
    <w:rsid w:val="00A41ECC"/>
    <w:rsid w:val="00A42A76"/>
    <w:rsid w:val="00A42D04"/>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5242"/>
    <w:rsid w:val="00A662F9"/>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6DAA"/>
    <w:rsid w:val="00A77C10"/>
    <w:rsid w:val="00A80D66"/>
    <w:rsid w:val="00A81794"/>
    <w:rsid w:val="00A81CA1"/>
    <w:rsid w:val="00A83A67"/>
    <w:rsid w:val="00A83ACC"/>
    <w:rsid w:val="00A83FDE"/>
    <w:rsid w:val="00A84AF9"/>
    <w:rsid w:val="00A878F3"/>
    <w:rsid w:val="00A91757"/>
    <w:rsid w:val="00A91C03"/>
    <w:rsid w:val="00A93456"/>
    <w:rsid w:val="00A946B0"/>
    <w:rsid w:val="00A9587C"/>
    <w:rsid w:val="00A97095"/>
    <w:rsid w:val="00A9751C"/>
    <w:rsid w:val="00A976FA"/>
    <w:rsid w:val="00A97E6C"/>
    <w:rsid w:val="00AA10E0"/>
    <w:rsid w:val="00AA147A"/>
    <w:rsid w:val="00AA30EF"/>
    <w:rsid w:val="00AA3133"/>
    <w:rsid w:val="00AA3A69"/>
    <w:rsid w:val="00AA413D"/>
    <w:rsid w:val="00AA43B4"/>
    <w:rsid w:val="00AA4899"/>
    <w:rsid w:val="00AA4B4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0D11"/>
    <w:rsid w:val="00AD1836"/>
    <w:rsid w:val="00AD2189"/>
    <w:rsid w:val="00AD21A2"/>
    <w:rsid w:val="00AD2285"/>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479F"/>
    <w:rsid w:val="00AF562D"/>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BA0"/>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353C"/>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4933"/>
    <w:rsid w:val="00B660F5"/>
    <w:rsid w:val="00B66C8E"/>
    <w:rsid w:val="00B676E9"/>
    <w:rsid w:val="00B702E0"/>
    <w:rsid w:val="00B70AAB"/>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9BD"/>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579E"/>
    <w:rsid w:val="00BB65CA"/>
    <w:rsid w:val="00BB7533"/>
    <w:rsid w:val="00BB7CA5"/>
    <w:rsid w:val="00BB7E4D"/>
    <w:rsid w:val="00BB7E5F"/>
    <w:rsid w:val="00BC05ED"/>
    <w:rsid w:val="00BC1F06"/>
    <w:rsid w:val="00BC2577"/>
    <w:rsid w:val="00BC2911"/>
    <w:rsid w:val="00BC3717"/>
    <w:rsid w:val="00BC4362"/>
    <w:rsid w:val="00BC55F8"/>
    <w:rsid w:val="00BC580A"/>
    <w:rsid w:val="00BC5F71"/>
    <w:rsid w:val="00BC5FB4"/>
    <w:rsid w:val="00BC6D95"/>
    <w:rsid w:val="00BD027B"/>
    <w:rsid w:val="00BD03FB"/>
    <w:rsid w:val="00BD0475"/>
    <w:rsid w:val="00BD0951"/>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054"/>
    <w:rsid w:val="00C04AD5"/>
    <w:rsid w:val="00C05042"/>
    <w:rsid w:val="00C0681C"/>
    <w:rsid w:val="00C06BDA"/>
    <w:rsid w:val="00C06FA6"/>
    <w:rsid w:val="00C10109"/>
    <w:rsid w:val="00C10E7C"/>
    <w:rsid w:val="00C11014"/>
    <w:rsid w:val="00C117EE"/>
    <w:rsid w:val="00C11A0D"/>
    <w:rsid w:val="00C11CD0"/>
    <w:rsid w:val="00C1215A"/>
    <w:rsid w:val="00C1280A"/>
    <w:rsid w:val="00C12CAF"/>
    <w:rsid w:val="00C12FCA"/>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3DDF"/>
    <w:rsid w:val="00C2407B"/>
    <w:rsid w:val="00C249D4"/>
    <w:rsid w:val="00C24A98"/>
    <w:rsid w:val="00C25410"/>
    <w:rsid w:val="00C2570A"/>
    <w:rsid w:val="00C26818"/>
    <w:rsid w:val="00C26EAC"/>
    <w:rsid w:val="00C32DDF"/>
    <w:rsid w:val="00C33671"/>
    <w:rsid w:val="00C33D40"/>
    <w:rsid w:val="00C33D64"/>
    <w:rsid w:val="00C344AE"/>
    <w:rsid w:val="00C34BE2"/>
    <w:rsid w:val="00C34E07"/>
    <w:rsid w:val="00C402BD"/>
    <w:rsid w:val="00C4081E"/>
    <w:rsid w:val="00C4100A"/>
    <w:rsid w:val="00C433C0"/>
    <w:rsid w:val="00C43A7A"/>
    <w:rsid w:val="00C44A4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004"/>
    <w:rsid w:val="00C63544"/>
    <w:rsid w:val="00C64398"/>
    <w:rsid w:val="00C64F1A"/>
    <w:rsid w:val="00C6532B"/>
    <w:rsid w:val="00C66B8A"/>
    <w:rsid w:val="00C66DFE"/>
    <w:rsid w:val="00C71082"/>
    <w:rsid w:val="00C73890"/>
    <w:rsid w:val="00C74C5F"/>
    <w:rsid w:val="00C74E21"/>
    <w:rsid w:val="00C74F94"/>
    <w:rsid w:val="00C74FD2"/>
    <w:rsid w:val="00C75834"/>
    <w:rsid w:val="00C75A71"/>
    <w:rsid w:val="00C75E91"/>
    <w:rsid w:val="00C768FC"/>
    <w:rsid w:val="00C80267"/>
    <w:rsid w:val="00C8282E"/>
    <w:rsid w:val="00C82A65"/>
    <w:rsid w:val="00C83E7E"/>
    <w:rsid w:val="00C85086"/>
    <w:rsid w:val="00C85CBD"/>
    <w:rsid w:val="00C861A6"/>
    <w:rsid w:val="00C863A4"/>
    <w:rsid w:val="00C8651B"/>
    <w:rsid w:val="00C86D04"/>
    <w:rsid w:val="00C87233"/>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2E29"/>
    <w:rsid w:val="00CC5A6E"/>
    <w:rsid w:val="00CC6BAC"/>
    <w:rsid w:val="00CC78D1"/>
    <w:rsid w:val="00CC7FAE"/>
    <w:rsid w:val="00CD0E3F"/>
    <w:rsid w:val="00CD2884"/>
    <w:rsid w:val="00CD4064"/>
    <w:rsid w:val="00CD4D54"/>
    <w:rsid w:val="00CD56FC"/>
    <w:rsid w:val="00CD6277"/>
    <w:rsid w:val="00CD6461"/>
    <w:rsid w:val="00CE003B"/>
    <w:rsid w:val="00CE04D2"/>
    <w:rsid w:val="00CE0E6E"/>
    <w:rsid w:val="00CE0F74"/>
    <w:rsid w:val="00CE23DC"/>
    <w:rsid w:val="00CE2460"/>
    <w:rsid w:val="00CE2672"/>
    <w:rsid w:val="00CE2A67"/>
    <w:rsid w:val="00CE2E0D"/>
    <w:rsid w:val="00CE503A"/>
    <w:rsid w:val="00CE525A"/>
    <w:rsid w:val="00CE546F"/>
    <w:rsid w:val="00CE68C3"/>
    <w:rsid w:val="00CE7635"/>
    <w:rsid w:val="00CF0757"/>
    <w:rsid w:val="00CF0F2D"/>
    <w:rsid w:val="00CF110C"/>
    <w:rsid w:val="00CF2211"/>
    <w:rsid w:val="00CF37F8"/>
    <w:rsid w:val="00CF512A"/>
    <w:rsid w:val="00CF61CF"/>
    <w:rsid w:val="00CF76E4"/>
    <w:rsid w:val="00CF7754"/>
    <w:rsid w:val="00D003B4"/>
    <w:rsid w:val="00D011CB"/>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6A5D"/>
    <w:rsid w:val="00D57020"/>
    <w:rsid w:val="00D574CB"/>
    <w:rsid w:val="00D577F8"/>
    <w:rsid w:val="00D57F05"/>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86929"/>
    <w:rsid w:val="00D90339"/>
    <w:rsid w:val="00D921DB"/>
    <w:rsid w:val="00D92EBF"/>
    <w:rsid w:val="00D93918"/>
    <w:rsid w:val="00D94A50"/>
    <w:rsid w:val="00D94B26"/>
    <w:rsid w:val="00D94F2C"/>
    <w:rsid w:val="00D96719"/>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0BDE"/>
    <w:rsid w:val="00DC0D31"/>
    <w:rsid w:val="00DC1278"/>
    <w:rsid w:val="00DC1BF1"/>
    <w:rsid w:val="00DC1CEF"/>
    <w:rsid w:val="00DC251F"/>
    <w:rsid w:val="00DC2713"/>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73BC"/>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300"/>
    <w:rsid w:val="00DF79E3"/>
    <w:rsid w:val="00DF7A83"/>
    <w:rsid w:val="00E00BC2"/>
    <w:rsid w:val="00E00C14"/>
    <w:rsid w:val="00E00E6E"/>
    <w:rsid w:val="00E02396"/>
    <w:rsid w:val="00E028DD"/>
    <w:rsid w:val="00E030C1"/>
    <w:rsid w:val="00E06584"/>
    <w:rsid w:val="00E065B0"/>
    <w:rsid w:val="00E06BB2"/>
    <w:rsid w:val="00E0785D"/>
    <w:rsid w:val="00E10035"/>
    <w:rsid w:val="00E11F82"/>
    <w:rsid w:val="00E1229F"/>
    <w:rsid w:val="00E1236B"/>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148E"/>
    <w:rsid w:val="00E31804"/>
    <w:rsid w:val="00E31C1C"/>
    <w:rsid w:val="00E32646"/>
    <w:rsid w:val="00E32A5D"/>
    <w:rsid w:val="00E34AB6"/>
    <w:rsid w:val="00E35BBC"/>
    <w:rsid w:val="00E36ABA"/>
    <w:rsid w:val="00E408C4"/>
    <w:rsid w:val="00E41870"/>
    <w:rsid w:val="00E419A7"/>
    <w:rsid w:val="00E420D0"/>
    <w:rsid w:val="00E42500"/>
    <w:rsid w:val="00E425AE"/>
    <w:rsid w:val="00E42BAE"/>
    <w:rsid w:val="00E43019"/>
    <w:rsid w:val="00E43EED"/>
    <w:rsid w:val="00E43FAE"/>
    <w:rsid w:val="00E44FC8"/>
    <w:rsid w:val="00E45538"/>
    <w:rsid w:val="00E45640"/>
    <w:rsid w:val="00E45691"/>
    <w:rsid w:val="00E45C17"/>
    <w:rsid w:val="00E46CEC"/>
    <w:rsid w:val="00E47631"/>
    <w:rsid w:val="00E50569"/>
    <w:rsid w:val="00E50B32"/>
    <w:rsid w:val="00E51425"/>
    <w:rsid w:val="00E51B03"/>
    <w:rsid w:val="00E52D7A"/>
    <w:rsid w:val="00E52E53"/>
    <w:rsid w:val="00E5390C"/>
    <w:rsid w:val="00E53C22"/>
    <w:rsid w:val="00E545F5"/>
    <w:rsid w:val="00E551E4"/>
    <w:rsid w:val="00E5579E"/>
    <w:rsid w:val="00E56254"/>
    <w:rsid w:val="00E56A0A"/>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830"/>
    <w:rsid w:val="00EA0ED1"/>
    <w:rsid w:val="00EA189C"/>
    <w:rsid w:val="00EA1AE8"/>
    <w:rsid w:val="00EA1DE8"/>
    <w:rsid w:val="00EA3083"/>
    <w:rsid w:val="00EA33BA"/>
    <w:rsid w:val="00EA3B4E"/>
    <w:rsid w:val="00EA3C6F"/>
    <w:rsid w:val="00EA4423"/>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0F5"/>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8BF"/>
    <w:rsid w:val="00EF2AC3"/>
    <w:rsid w:val="00EF2D28"/>
    <w:rsid w:val="00EF551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2A33"/>
    <w:rsid w:val="00F13194"/>
    <w:rsid w:val="00F13665"/>
    <w:rsid w:val="00F13EE5"/>
    <w:rsid w:val="00F140AD"/>
    <w:rsid w:val="00F16349"/>
    <w:rsid w:val="00F16876"/>
    <w:rsid w:val="00F16E41"/>
    <w:rsid w:val="00F1710F"/>
    <w:rsid w:val="00F21981"/>
    <w:rsid w:val="00F21FC2"/>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1267"/>
    <w:rsid w:val="00F436AB"/>
    <w:rsid w:val="00F4446D"/>
    <w:rsid w:val="00F4524E"/>
    <w:rsid w:val="00F45334"/>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6D62"/>
    <w:rsid w:val="00F67BDA"/>
    <w:rsid w:val="00F705D6"/>
    <w:rsid w:val="00F733FB"/>
    <w:rsid w:val="00F746CF"/>
    <w:rsid w:val="00F753AB"/>
    <w:rsid w:val="00F76607"/>
    <w:rsid w:val="00F80EF4"/>
    <w:rsid w:val="00F81467"/>
    <w:rsid w:val="00F82F30"/>
    <w:rsid w:val="00F83E2A"/>
    <w:rsid w:val="00F85070"/>
    <w:rsid w:val="00F857A8"/>
    <w:rsid w:val="00F8691F"/>
    <w:rsid w:val="00F87167"/>
    <w:rsid w:val="00F91286"/>
    <w:rsid w:val="00F92CFC"/>
    <w:rsid w:val="00F9313D"/>
    <w:rsid w:val="00F93B41"/>
    <w:rsid w:val="00F93C98"/>
    <w:rsid w:val="00F9482B"/>
    <w:rsid w:val="00F95644"/>
    <w:rsid w:val="00F96112"/>
    <w:rsid w:val="00F97E65"/>
    <w:rsid w:val="00FA0327"/>
    <w:rsid w:val="00FA068C"/>
    <w:rsid w:val="00FA08AD"/>
    <w:rsid w:val="00FA0AC9"/>
    <w:rsid w:val="00FA1CEF"/>
    <w:rsid w:val="00FA4F9C"/>
    <w:rsid w:val="00FA5008"/>
    <w:rsid w:val="00FA5FC4"/>
    <w:rsid w:val="00FA71C9"/>
    <w:rsid w:val="00FA73DE"/>
    <w:rsid w:val="00FA7700"/>
    <w:rsid w:val="00FB02D8"/>
    <w:rsid w:val="00FB040D"/>
    <w:rsid w:val="00FB0BC7"/>
    <w:rsid w:val="00FB0FDB"/>
    <w:rsid w:val="00FB152A"/>
    <w:rsid w:val="00FB2CDF"/>
    <w:rsid w:val="00FB2DEE"/>
    <w:rsid w:val="00FB362C"/>
    <w:rsid w:val="00FB3B65"/>
    <w:rsid w:val="00FB5BDC"/>
    <w:rsid w:val="00FB71F7"/>
    <w:rsid w:val="00FB72A3"/>
    <w:rsid w:val="00FC15C6"/>
    <w:rsid w:val="00FC29EF"/>
    <w:rsid w:val="00FC2E94"/>
    <w:rsid w:val="00FC4113"/>
    <w:rsid w:val="00FC59C7"/>
    <w:rsid w:val="00FC5D88"/>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 w:val="00F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 w:type="paragraph" w:customStyle="1" w:styleId="m7534986994448701130msolistparagraph">
    <w:name w:val="m_7534986994448701130msolistparagraph"/>
    <w:basedOn w:val="Normal"/>
    <w:rsid w:val="000F19A4"/>
    <w:pPr>
      <w:spacing w:before="100" w:beforeAutospacing="1" w:after="100" w:afterAutospacing="1"/>
    </w:pPr>
    <w:rPr>
      <w:lang w:val="en-US"/>
    </w:rPr>
  </w:style>
  <w:style w:type="paragraph" w:customStyle="1" w:styleId="Bodytext6">
    <w:name w:val="Body text"/>
    <w:basedOn w:val="Normal"/>
    <w:rsid w:val="003C6537"/>
    <w:pPr>
      <w:shd w:val="clear" w:color="auto" w:fill="FFFFFF"/>
      <w:spacing w:line="552" w:lineRule="exact"/>
    </w:pPr>
    <w:rPr>
      <w:color w:val="000000"/>
      <w:sz w:val="22"/>
      <w:szCs w:val="22"/>
      <w:lang w:val="en-US"/>
    </w:rPr>
  </w:style>
  <w:style w:type="character" w:customStyle="1" w:styleId="Heading111ptNotBold">
    <w:name w:val="Heading #1 + 11 pt;Not Bold"/>
    <w:basedOn w:val="DefaultParagraphFont"/>
    <w:rsid w:val="003C6537"/>
    <w:rPr>
      <w:rFonts w:ascii="Times New Roman" w:eastAsia="Times New Roman" w:hAnsi="Times New Roman" w:cs="Times New Roman"/>
      <w:b/>
      <w:bCs/>
      <w:i w:val="0"/>
      <w:iCs w:val="0"/>
      <w:smallCaps w:val="0"/>
      <w:strike w:val="0"/>
      <w:spacing w:val="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28" Type="http://schemas.microsoft.com/office/2007/relationships/stylesWithEffects" Target="stylesWithEffects.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0DDE-28B1-41E5-A7E2-30248F69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1328</TotalTime>
  <Pages>40</Pages>
  <Words>11049</Words>
  <Characters>70067</Characters>
  <Application>Microsoft Office Word</Application>
  <DocSecurity>0</DocSecurity>
  <Lines>583</Lines>
  <Paragraphs>161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80955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161</cp:revision>
  <cp:lastPrinted>2017-09-26T11:30:00Z</cp:lastPrinted>
  <dcterms:created xsi:type="dcterms:W3CDTF">2019-02-06T11:39:00Z</dcterms:created>
  <dcterms:modified xsi:type="dcterms:W3CDTF">2019-12-04T12:14:00Z</dcterms:modified>
</cp:coreProperties>
</file>