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43F96D69" w:rsidR="00B63B15" w:rsidRPr="00A52A65" w:rsidRDefault="00B63B15" w:rsidP="00B63B15">
      <w:pPr>
        <w:pStyle w:val="Heading2"/>
        <w:jc w:val="left"/>
        <w:rPr>
          <w:lang w:val="sr-Cyrl-RS"/>
        </w:rPr>
      </w:pPr>
      <w:r w:rsidRPr="00A52A65">
        <w:rPr>
          <w:lang w:val="sr-Cyrl-RS"/>
        </w:rPr>
        <w:t>Број:</w:t>
      </w:r>
      <w:r w:rsidR="00A52A65" w:rsidRPr="00A52A65">
        <w:rPr>
          <w:lang w:val="sr-Latn-RS"/>
        </w:rPr>
        <w:t xml:space="preserve"> 340-19-O</w:t>
      </w:r>
      <w:r w:rsidR="00A52A65" w:rsidRPr="00A52A65">
        <w:rPr>
          <w:lang w:val="sr-Cyrl-RS"/>
        </w:rPr>
        <w:t>С</w:t>
      </w:r>
      <w:r w:rsidRPr="00A52A65">
        <w:rPr>
          <w:lang w:val="sr-Cyrl-RS"/>
        </w:rPr>
        <w:t>/14</w:t>
      </w:r>
    </w:p>
    <w:p w14:paraId="0E8E8444" w14:textId="52E72325" w:rsidR="00B63B15" w:rsidRDefault="00B63B15" w:rsidP="00B63B15">
      <w:pPr>
        <w:rPr>
          <w:b/>
          <w:lang w:val="sr-Cyrl-RS"/>
        </w:rPr>
      </w:pPr>
      <w:r w:rsidRPr="00A52A65">
        <w:rPr>
          <w:b/>
          <w:lang w:val="sr-Cyrl-RS"/>
        </w:rPr>
        <w:t>Дана:</w:t>
      </w:r>
      <w:r w:rsidR="00A52A65" w:rsidRPr="00A52A65">
        <w:rPr>
          <w:b/>
          <w:lang w:val="sr-Cyrl-RS"/>
        </w:rPr>
        <w:t xml:space="preserve"> 24.02.2020.</w:t>
      </w:r>
    </w:p>
    <w:p w14:paraId="5706975A" w14:textId="77777777" w:rsidR="00B63B15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3BE4F6E8" w:rsidR="002C35E5" w:rsidRPr="00A77612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A77612">
        <w:rPr>
          <w:rFonts w:eastAsiaTheme="minorHAnsi"/>
          <w:lang w:val="sr-Cyrl-RS"/>
        </w:rPr>
        <w:t>ОКВИРНОМ СПОРАЗУМУ</w:t>
      </w:r>
    </w:p>
    <w:p w14:paraId="1DFCA0C8" w14:textId="77777777" w:rsidR="00A3340C" w:rsidRPr="00CC7921" w:rsidRDefault="00A3340C" w:rsidP="00A3340C"/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486180E" w14:textId="76D7AD89" w:rsidR="00D748E3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4B295C2D" w14:textId="2CDABA7B" w:rsidR="00A52A65" w:rsidRDefault="00A52A6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52A65">
        <w:rPr>
          <w:rFonts w:eastAsiaTheme="minorHAnsi"/>
          <w:lang w:val="sr-Cyrl-RS"/>
        </w:rPr>
        <w:t xml:space="preserve">340-19-OС </w:t>
      </w:r>
      <w:r>
        <w:rPr>
          <w:rFonts w:eastAsiaTheme="minorHAnsi"/>
          <w:lang w:val="sr-Cyrl-RS"/>
        </w:rPr>
        <w:t>–</w:t>
      </w:r>
      <w:r w:rsidRPr="00A52A65">
        <w:rPr>
          <w:rFonts w:eastAsiaTheme="minorHAnsi"/>
          <w:lang w:val="sr-Cyrl-RS"/>
        </w:rPr>
        <w:t xml:space="preserve"> Електроматеријал</w:t>
      </w:r>
    </w:p>
    <w:p w14:paraId="4F894102" w14:textId="74840E09" w:rsidR="00A52A65" w:rsidRPr="00A52A65" w:rsidRDefault="00A52A6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52A65">
        <w:rPr>
          <w:rFonts w:eastAsiaTheme="minorHAnsi"/>
          <w:lang w:val="sr-Cyrl-RS"/>
        </w:rPr>
        <w:t>31700000 – електронски, електромеханички и електротехнички материјал; 31400000 – акумулатори, примарне ћелије и примарне батерије</w:t>
      </w:r>
    </w:p>
    <w:p w14:paraId="45A02D7C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5D0D3E50" w14:textId="77777777" w:rsidR="00A52A65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</w:p>
    <w:p w14:paraId="2CFDBFDF" w14:textId="601C6A50" w:rsidR="00853AF6" w:rsidRPr="00A52A65" w:rsidRDefault="00A52A6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52A65">
        <w:rPr>
          <w:rFonts w:eastAsiaTheme="minorHAnsi"/>
          <w:lang w:val="sr-Cyrl-RS"/>
        </w:rPr>
        <w:t xml:space="preserve"> 1</w:t>
      </w:r>
    </w:p>
    <w:p w14:paraId="366C0C4E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177BD43" w14:textId="77777777" w:rsidR="00A52A65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>:</w:t>
      </w:r>
    </w:p>
    <w:p w14:paraId="3D28B24C" w14:textId="19A4A9A7" w:rsidR="00853AF6" w:rsidRPr="00A52A65" w:rsidRDefault="00A52A6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52A65">
        <w:rPr>
          <w:rFonts w:eastAsiaTheme="minorHAnsi"/>
          <w:lang w:val="sr-Cyrl-RS"/>
        </w:rPr>
        <w:t>21.02.2020.</w:t>
      </w:r>
    </w:p>
    <w:p w14:paraId="6B468DB6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642CC6C" w14:textId="77777777" w:rsidR="00A52A65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>:</w:t>
      </w:r>
      <w:r w:rsidR="00A52A65">
        <w:rPr>
          <w:rFonts w:eastAsiaTheme="minorHAnsi"/>
          <w:b/>
          <w:lang w:val="sr-Cyrl-RS"/>
        </w:rPr>
        <w:t xml:space="preserve"> </w:t>
      </w:r>
    </w:p>
    <w:p w14:paraId="6A20CD99" w14:textId="0BA91AD9" w:rsidR="00853AF6" w:rsidRPr="00A52A65" w:rsidRDefault="00A52A6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r w:rsidRPr="00A52A65">
        <w:rPr>
          <w:rFonts w:eastAsiaTheme="minorHAnsi"/>
          <w:lang w:val="sr-Cyrl-RS"/>
        </w:rPr>
        <w:t>Овај оквирни споразум се закључује на одређено време, на период од годину дана, а ступа на снагу даном потписивања.</w:t>
      </w:r>
    </w:p>
    <w:bookmarkEnd w:id="0"/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8762" w14:textId="77777777" w:rsidR="000F59FA" w:rsidRDefault="00A52A65" w:rsidP="000F59FA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17A8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4043062" r:id="rId2"/>
      </w:pict>
    </w:r>
    <w:r w:rsidR="000F59FA" w:rsidRPr="00435FB2">
      <w:rPr>
        <w:b/>
        <w:sz w:val="22"/>
      </w:rPr>
      <w:t>КЛИНИЧКИ ЦЕНТАР ВОЈВОДИНЕ</w:t>
    </w:r>
  </w:p>
  <w:p w14:paraId="03F28CBA" w14:textId="77777777" w:rsidR="000F59FA" w:rsidRPr="00435FB2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0B0D720C" w14:textId="77777777" w:rsidR="000F59FA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DDCEBDC" w14:textId="77777777" w:rsidR="000F59FA" w:rsidRDefault="000F59FA" w:rsidP="000F59FA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F5124EC" w14:textId="77777777" w:rsidR="000F59FA" w:rsidRPr="00506658" w:rsidRDefault="00A52A65" w:rsidP="000F59FA">
    <w:pPr>
      <w:pStyle w:val="Header"/>
      <w:jc w:val="center"/>
      <w:rPr>
        <w:sz w:val="22"/>
      </w:rPr>
    </w:pPr>
    <w:hyperlink r:id="rId4" w:history="1">
      <w:r w:rsidR="000F59FA" w:rsidRPr="00582B61">
        <w:rPr>
          <w:rStyle w:val="Hyperlink"/>
          <w:sz w:val="22"/>
        </w:rPr>
        <w:t>www.kcv.rs</w:t>
      </w:r>
    </w:hyperlink>
    <w:r w:rsidR="000F59FA">
      <w:rPr>
        <w:sz w:val="22"/>
      </w:rPr>
      <w:t xml:space="preserve"> </w:t>
    </w:r>
  </w:p>
  <w:p w14:paraId="27024EF2" w14:textId="77777777" w:rsidR="000F59FA" w:rsidRPr="00435FB2" w:rsidRDefault="00A52A65" w:rsidP="000F59FA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3FEDBA54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9FA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64F1"/>
    <w:rsid w:val="00A12C7E"/>
    <w:rsid w:val="00A3340C"/>
    <w:rsid w:val="00A501D7"/>
    <w:rsid w:val="00A52A65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2020-02-24T08:51:00Z</dcterms:modified>
</cp:coreProperties>
</file>