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27E63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31026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31026">
        <w:rPr>
          <w:rFonts w:eastAsiaTheme="minorHAnsi"/>
        </w:rPr>
        <w:t>3</w:t>
      </w:r>
      <w:r w:rsidR="00F10296">
        <w:rPr>
          <w:rFonts w:eastAsiaTheme="minorHAnsi"/>
          <w:lang w:val="sr-Latn-RS"/>
        </w:rPr>
        <w:t>54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31026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10296" w:rsidRPr="00F10296">
        <w:rPr>
          <w:b/>
          <w:lang w:val="sr-Cyrl-CS"/>
        </w:rPr>
        <w:t>Набавка нерегистрованoг лека са Д Листе лекова – vinblastin 10mg/5ml за потребе Клиничког центра Војводине</w:t>
      </w:r>
    </w:p>
    <w:p w:rsidR="00F10296" w:rsidRPr="00F10296" w:rsidRDefault="00F10296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  <w:lang w:val="en-US"/>
        </w:rPr>
        <w:t>Уговорена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вредност</w:t>
      </w:r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r w:rsidR="00CC7409" w:rsidRPr="00392073">
        <w:t>без ПДВ-а</w:t>
      </w:r>
      <w:r w:rsidR="004E12E0" w:rsidRPr="00392073">
        <w:t xml:space="preserve"> </w:t>
      </w:r>
      <w:r w:rsidR="00F10296" w:rsidRPr="00F10296">
        <w:t>467.500,00</w:t>
      </w:r>
      <w:r w:rsidR="00F10296">
        <w:t xml:space="preserve"> </w:t>
      </w:r>
      <w:r w:rsidR="003E7BF4" w:rsidRPr="00392073">
        <w:t>динара, односно</w:t>
      </w:r>
      <w:r w:rsidR="004E12E0" w:rsidRPr="00392073">
        <w:t xml:space="preserve"> </w:t>
      </w:r>
      <w:r w:rsidR="00F10296" w:rsidRPr="00F10296">
        <w:t xml:space="preserve">514.250,00 </w:t>
      </w:r>
      <w:r w:rsidR="003E7BF4" w:rsidRPr="00392073">
        <w:rPr>
          <w:lang w:val="sr-Cyrl-CS"/>
        </w:rPr>
        <w:t>д</w:t>
      </w:r>
      <w:r w:rsidR="003E7BF4" w:rsidRPr="00392073">
        <w:t>инара са ПДВ-ом</w:t>
      </w:r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r w:rsidRPr="00392073">
        <w:rPr>
          <w:rFonts w:eastAsiaTheme="minorHAnsi"/>
          <w:b/>
          <w:lang w:val="en-US"/>
        </w:rPr>
        <w:t>Критеријум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за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доделу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уговора</w:t>
      </w:r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 понуђена цена</w:t>
      </w:r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029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392073">
        <w:rPr>
          <w:rFonts w:eastAsiaTheme="minorHAnsi"/>
          <w:b/>
          <w:lang w:val="en-US"/>
        </w:rPr>
        <w:t>Број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примљених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понуда</w:t>
      </w:r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F10296">
        <w:rPr>
          <w:rFonts w:eastAsiaTheme="minorHAnsi"/>
          <w:b/>
          <w:lang w:val="sr-Latn-RS"/>
        </w:rPr>
        <w:t>2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  <w:lang w:val="en-US"/>
        </w:rPr>
        <w:t>Понуђена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цена</w:t>
      </w:r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r w:rsidRPr="00392073">
        <w:rPr>
          <w:rFonts w:eastAsiaTheme="minorHAnsi"/>
          <w:lang w:val="en-US"/>
        </w:rPr>
        <w:t>Највиша:</w:t>
      </w:r>
      <w:r w:rsidR="00F124F6" w:rsidRPr="00392073">
        <w:t xml:space="preserve"> </w:t>
      </w:r>
      <w:r w:rsidR="00F10296" w:rsidRPr="00F10296">
        <w:t>467.875,00</w:t>
      </w:r>
      <w:r w:rsidR="00F10296">
        <w:t xml:space="preserve"> </w:t>
      </w:r>
      <w:r w:rsidR="00B962CE" w:rsidRPr="00392073">
        <w:t>динара</w:t>
      </w:r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92073">
        <w:rPr>
          <w:rFonts w:eastAsiaTheme="minorHAnsi"/>
          <w:lang w:val="en-US"/>
        </w:rPr>
        <w:t>Најнижа:</w:t>
      </w:r>
      <w:r w:rsidR="00803893" w:rsidRPr="00392073">
        <w:t xml:space="preserve"> </w:t>
      </w:r>
      <w:r w:rsidR="00F10296" w:rsidRPr="00F10296">
        <w:t>467.500,00</w:t>
      </w:r>
      <w:r w:rsidR="00F10296">
        <w:t xml:space="preserve">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92073">
        <w:rPr>
          <w:rFonts w:eastAsiaTheme="minorHAnsi"/>
          <w:b/>
          <w:lang w:val="en-US"/>
        </w:rPr>
        <w:t>Понуђена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цена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код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прихваљивих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понуда</w:t>
      </w:r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r w:rsidRPr="00392073">
        <w:rPr>
          <w:rFonts w:eastAsiaTheme="minorHAnsi"/>
          <w:lang w:val="en-US"/>
        </w:rPr>
        <w:t>Највиша</w:t>
      </w:r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F10296" w:rsidRPr="00F10296">
        <w:t>467.875,00</w:t>
      </w:r>
      <w:r w:rsidR="00F10296">
        <w:t xml:space="preserve"> </w:t>
      </w:r>
      <w:r w:rsidR="00B962CE" w:rsidRPr="00392073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392073">
        <w:rPr>
          <w:rFonts w:eastAsiaTheme="minorHAnsi"/>
          <w:lang w:val="en-US"/>
        </w:rPr>
        <w:t>Најнижа</w:t>
      </w:r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F10296" w:rsidRPr="00F10296">
        <w:t>467.500,00</w:t>
      </w:r>
      <w:r w:rsidR="00F10296">
        <w:t xml:space="preserve">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1C6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1C63">
        <w:rPr>
          <w:rFonts w:eastAsiaTheme="minorHAnsi"/>
          <w:b/>
          <w:lang w:val="en-US"/>
        </w:rPr>
        <w:t>Датум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доношења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одлуке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о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додели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уговора</w:t>
      </w:r>
      <w:r w:rsidR="00CC7921" w:rsidRPr="009A1C63">
        <w:rPr>
          <w:rFonts w:eastAsiaTheme="minorHAnsi"/>
          <w:b/>
          <w:lang w:val="en-US"/>
        </w:rPr>
        <w:t>:</w:t>
      </w:r>
      <w:r w:rsidR="00FA2360" w:rsidRPr="009A1C63">
        <w:rPr>
          <w:rFonts w:eastAsiaTheme="minorHAnsi"/>
          <w:b/>
          <w:lang w:val="en-US"/>
        </w:rPr>
        <w:t xml:space="preserve"> </w:t>
      </w:r>
      <w:r w:rsidR="009A1C63" w:rsidRPr="009A1C63">
        <w:rPr>
          <w:rFonts w:eastAsiaTheme="minorHAnsi"/>
          <w:b/>
          <w:lang w:val="sr-Latn-RS"/>
        </w:rPr>
        <w:t>20</w:t>
      </w:r>
      <w:r w:rsidR="00D31026" w:rsidRPr="009A1C63">
        <w:rPr>
          <w:rFonts w:eastAsiaTheme="minorHAnsi"/>
          <w:b/>
        </w:rPr>
        <w:t>.</w:t>
      </w:r>
      <w:r w:rsidR="00D31026" w:rsidRPr="009A1C63">
        <w:rPr>
          <w:rFonts w:eastAsiaTheme="minorHAnsi"/>
          <w:b/>
          <w:lang w:val="sr-Cyrl-RS"/>
        </w:rPr>
        <w:t>01</w:t>
      </w:r>
      <w:r w:rsidR="00D31026" w:rsidRPr="009A1C63">
        <w:rPr>
          <w:rFonts w:eastAsiaTheme="minorHAnsi"/>
          <w:b/>
        </w:rPr>
        <w:t>.20</w:t>
      </w:r>
      <w:r w:rsidR="00D31026" w:rsidRPr="009A1C63">
        <w:rPr>
          <w:rFonts w:eastAsiaTheme="minorHAnsi"/>
          <w:b/>
          <w:lang w:val="sr-Cyrl-RS"/>
        </w:rPr>
        <w:t>20</w:t>
      </w:r>
      <w:r w:rsidR="006B0FD5" w:rsidRPr="009A1C63">
        <w:rPr>
          <w:rFonts w:eastAsiaTheme="minorHAnsi"/>
          <w:b/>
        </w:rPr>
        <w:t>.</w:t>
      </w:r>
    </w:p>
    <w:p w:rsidR="00CC7921" w:rsidRPr="00D3102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55C53">
        <w:rPr>
          <w:rFonts w:eastAsiaTheme="minorHAnsi"/>
          <w:b/>
          <w:lang w:val="en-US"/>
        </w:rPr>
        <w:t>Датум</w:t>
      </w:r>
      <w:r w:rsidR="00CC7921" w:rsidRPr="00855C53">
        <w:rPr>
          <w:rFonts w:eastAsiaTheme="minorHAnsi"/>
          <w:b/>
          <w:lang w:val="en-US"/>
        </w:rPr>
        <w:t xml:space="preserve"> </w:t>
      </w:r>
      <w:r w:rsidRPr="00855C53">
        <w:rPr>
          <w:rFonts w:eastAsiaTheme="minorHAnsi"/>
          <w:b/>
          <w:lang w:val="en-US"/>
        </w:rPr>
        <w:t>закључења</w:t>
      </w:r>
      <w:r w:rsidR="00CC7921" w:rsidRPr="00855C53">
        <w:rPr>
          <w:rFonts w:eastAsiaTheme="minorHAnsi"/>
          <w:b/>
          <w:lang w:val="en-US"/>
        </w:rPr>
        <w:t xml:space="preserve"> </w:t>
      </w:r>
      <w:r w:rsidRPr="00855C53">
        <w:rPr>
          <w:rFonts w:eastAsiaTheme="minorHAnsi"/>
          <w:b/>
          <w:lang w:val="en-US"/>
        </w:rPr>
        <w:t>уговора</w:t>
      </w:r>
      <w:r w:rsidR="00CC7921" w:rsidRPr="00855C53">
        <w:rPr>
          <w:rFonts w:eastAsiaTheme="minorHAnsi"/>
          <w:b/>
          <w:lang w:val="en-US"/>
        </w:rPr>
        <w:t>:</w:t>
      </w:r>
      <w:r w:rsidR="00FA2360" w:rsidRPr="00855C53">
        <w:rPr>
          <w:rFonts w:eastAsiaTheme="minorHAnsi"/>
          <w:b/>
          <w:lang w:val="en-US"/>
        </w:rPr>
        <w:t xml:space="preserve"> </w:t>
      </w:r>
      <w:r w:rsidR="00F27E63">
        <w:rPr>
          <w:rFonts w:eastAsiaTheme="minorHAnsi"/>
          <w:b/>
        </w:rPr>
        <w:t>21</w:t>
      </w:r>
      <w:bookmarkStart w:id="0" w:name="_GoBack"/>
      <w:bookmarkEnd w:id="0"/>
      <w:r w:rsidR="00D31026" w:rsidRPr="00855C53">
        <w:rPr>
          <w:rFonts w:eastAsiaTheme="minorHAnsi"/>
          <w:b/>
        </w:rPr>
        <w:t>.</w:t>
      </w:r>
      <w:r w:rsidR="003073EC" w:rsidRPr="00855C53">
        <w:rPr>
          <w:rFonts w:eastAsiaTheme="minorHAnsi"/>
          <w:b/>
          <w:lang w:val="sr-Cyrl-RS"/>
        </w:rPr>
        <w:t>02</w:t>
      </w:r>
      <w:r w:rsidR="00D31026" w:rsidRPr="00855C53">
        <w:rPr>
          <w:rFonts w:eastAsiaTheme="minorHAnsi"/>
          <w:b/>
        </w:rPr>
        <w:t>.20</w:t>
      </w:r>
      <w:r w:rsidR="00D31026" w:rsidRPr="00855C53">
        <w:rPr>
          <w:rFonts w:eastAsiaTheme="minorHAnsi"/>
          <w:b/>
          <w:lang w:val="sr-Cyrl-RS"/>
        </w:rPr>
        <w:t>20</w:t>
      </w:r>
      <w:r w:rsidR="006B0FD5" w:rsidRPr="00855C53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31026" w:rsidRDefault="00F10296" w:rsidP="00B962CE">
      <w:pPr>
        <w:jc w:val="both"/>
        <w:rPr>
          <w:b/>
          <w:noProof/>
          <w:color w:val="000000" w:themeColor="text1"/>
        </w:rPr>
      </w:pPr>
      <w:r w:rsidRPr="00F10296">
        <w:rPr>
          <w:b/>
          <w:noProof/>
          <w:color w:val="000000" w:themeColor="text1"/>
        </w:rPr>
        <w:t>„Ino-pharm“ д.о.о. ул. Милошев Кладенац 9в, Београд</w:t>
      </w:r>
    </w:p>
    <w:p w:rsidR="00F10296" w:rsidRPr="00D31026" w:rsidRDefault="00F10296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073EC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5C53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1C63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1026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0296"/>
    <w:rsid w:val="00F124F6"/>
    <w:rsid w:val="00F16237"/>
    <w:rsid w:val="00F16E1B"/>
    <w:rsid w:val="00F2011E"/>
    <w:rsid w:val="00F250CD"/>
    <w:rsid w:val="00F27E63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71</cp:revision>
  <dcterms:created xsi:type="dcterms:W3CDTF">2016-11-21T10:46:00Z</dcterms:created>
  <dcterms:modified xsi:type="dcterms:W3CDTF">2020-02-25T11:38:00Z</dcterms:modified>
</cp:coreProperties>
</file>