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36E0893F" w:rsidR="00B61440" w:rsidRPr="008F2018" w:rsidRDefault="00B61440" w:rsidP="00B61440">
      <w:pPr>
        <w:pStyle w:val="Footer"/>
        <w:tabs>
          <w:tab w:val="left" w:pos="720"/>
        </w:tabs>
        <w:rPr>
          <w:b/>
          <w:noProof/>
          <w:lang w:val="en-US"/>
        </w:rPr>
      </w:pPr>
      <w:r w:rsidRPr="007B280F">
        <w:rPr>
          <w:b/>
          <w:noProof/>
          <w:lang w:val="sr-Cyrl-RS"/>
        </w:rPr>
        <w:t xml:space="preserve">Број: </w:t>
      </w:r>
      <w:r w:rsidR="00317426">
        <w:rPr>
          <w:b/>
          <w:noProof/>
          <w:lang w:val="en-US"/>
        </w:rPr>
        <w:t>373</w:t>
      </w:r>
      <w:r w:rsidR="007F2B7B">
        <w:rPr>
          <w:b/>
          <w:noProof/>
          <w:lang w:val="en-US"/>
        </w:rPr>
        <w:t>-19</w:t>
      </w:r>
      <w:r w:rsidR="007F2B7B" w:rsidRPr="00822765">
        <w:rPr>
          <w:b/>
          <w:noProof/>
          <w:lang w:val="en-US"/>
        </w:rPr>
        <w:t>-O</w:t>
      </w:r>
      <w:r w:rsidRPr="00822765">
        <w:rPr>
          <w:b/>
          <w:noProof/>
          <w:lang w:val="sr-Cyrl-RS"/>
        </w:rPr>
        <w:t>/3</w:t>
      </w:r>
      <w:r w:rsidR="00281350">
        <w:rPr>
          <w:b/>
          <w:noProof/>
          <w:lang w:val="en-US"/>
        </w:rPr>
        <w:t>-3</w:t>
      </w:r>
    </w:p>
    <w:p w14:paraId="1C750C4B" w14:textId="4227D09E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822765">
        <w:rPr>
          <w:b/>
          <w:noProof/>
          <w:lang w:val="sr-Cyrl-RS"/>
        </w:rPr>
        <w:t xml:space="preserve">Дана: </w:t>
      </w:r>
      <w:r w:rsidR="00572477">
        <w:rPr>
          <w:b/>
          <w:noProof/>
          <w:lang w:val="sr-Cyrl-CS"/>
        </w:rPr>
        <w:t>03.02.</w:t>
      </w:r>
      <w:r w:rsidR="001164DB" w:rsidRPr="00822765">
        <w:rPr>
          <w:b/>
          <w:noProof/>
          <w:lang w:val="sr-Cyrl-RS"/>
        </w:rPr>
        <w:t>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25A77B3F" w:rsidR="00B61440" w:rsidRPr="00734347" w:rsidRDefault="00734347" w:rsidP="00B61440">
      <w:pPr>
        <w:jc w:val="center"/>
        <w:rPr>
          <w:b/>
          <w:lang w:val="en-US"/>
        </w:rPr>
      </w:pPr>
      <w:r>
        <w:rPr>
          <w:b/>
          <w:lang w:val="sr-Cyrl-RS"/>
        </w:rPr>
        <w:t xml:space="preserve">ДОДАТНО ПОЈАШЊЕЊЕ </w:t>
      </w:r>
      <w:r w:rsidR="00281350">
        <w:rPr>
          <w:b/>
          <w:lang w:val="en-US"/>
        </w:rPr>
        <w:t>3</w:t>
      </w:r>
    </w:p>
    <w:p w14:paraId="6F714092" w14:textId="77777777" w:rsidR="00B61440" w:rsidRPr="00317426" w:rsidRDefault="00B61440" w:rsidP="00264F0B">
      <w:pPr>
        <w:rPr>
          <w:b/>
          <w:u w:val="single"/>
          <w:lang w:val="en-US"/>
        </w:rPr>
      </w:pPr>
    </w:p>
    <w:p w14:paraId="1F6EB9B2" w14:textId="46A89B22" w:rsidR="00B61440" w:rsidRDefault="007F2B7B" w:rsidP="007F2B7B">
      <w:pPr>
        <w:rPr>
          <w:b/>
          <w:noProof/>
          <w:lang w:val="sr-Cyrl-CS"/>
        </w:rPr>
      </w:pPr>
      <w:r w:rsidRPr="007F2B7B">
        <w:rPr>
          <w:b/>
          <w:noProof/>
          <w:lang w:val="sr-Cyrl-CS"/>
        </w:rPr>
        <w:t>ПИТАЊЕ БРОЈ 1</w:t>
      </w:r>
      <w:r>
        <w:rPr>
          <w:b/>
          <w:noProof/>
          <w:lang w:val="sr-Cyrl-CS"/>
        </w:rPr>
        <w:t>:</w:t>
      </w:r>
    </w:p>
    <w:p w14:paraId="4D544DDA" w14:textId="77777777" w:rsidR="007F2B7B" w:rsidRDefault="007F2B7B" w:rsidP="007F2B7B">
      <w:pPr>
        <w:rPr>
          <w:b/>
          <w:noProof/>
          <w:lang w:val="sr-Cyrl-CS"/>
        </w:rPr>
      </w:pPr>
    </w:p>
    <w:p w14:paraId="5F7DDCF4" w14:textId="77777777" w:rsidR="00281350" w:rsidRPr="009C241B" w:rsidRDefault="00281350" w:rsidP="00281350">
      <w:pPr>
        <w:shd w:val="clear" w:color="auto" w:fill="FFFFFF"/>
        <w:rPr>
          <w:rFonts w:ascii="Calibri" w:hAnsi="Calibri"/>
          <w:sz w:val="22"/>
          <w:szCs w:val="22"/>
        </w:rPr>
      </w:pPr>
      <w:proofErr w:type="spellStart"/>
      <w:r w:rsidRPr="009C241B">
        <w:t>Poštovani</w:t>
      </w:r>
      <w:proofErr w:type="spellEnd"/>
      <w:r w:rsidRPr="009C241B">
        <w:t>,</w:t>
      </w:r>
    </w:p>
    <w:p w14:paraId="7A926EE7" w14:textId="77777777" w:rsidR="00281350" w:rsidRPr="009C241B" w:rsidRDefault="00281350" w:rsidP="00281350">
      <w:pPr>
        <w:shd w:val="clear" w:color="auto" w:fill="FFFFFF"/>
        <w:rPr>
          <w:rFonts w:ascii="Calibri" w:hAnsi="Calibri"/>
          <w:sz w:val="22"/>
          <w:szCs w:val="22"/>
        </w:rPr>
      </w:pPr>
      <w:r w:rsidRPr="009C241B">
        <w:t> </w:t>
      </w:r>
    </w:p>
    <w:p w14:paraId="5EB59432" w14:textId="77777777" w:rsidR="00281350" w:rsidRPr="009C241B" w:rsidRDefault="00281350" w:rsidP="0028135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proofErr w:type="gramStart"/>
      <w:r w:rsidRPr="009C241B">
        <w:t xml:space="preserve">Kao </w:t>
      </w:r>
      <w:proofErr w:type="spellStart"/>
      <w:r w:rsidRPr="009C241B">
        <w:t>potencijalni</w:t>
      </w:r>
      <w:proofErr w:type="spellEnd"/>
      <w:r w:rsidRPr="009C241B">
        <w:t xml:space="preserve"> </w:t>
      </w:r>
      <w:proofErr w:type="spellStart"/>
      <w:r w:rsidRPr="009C241B">
        <w:t>ponuđač</w:t>
      </w:r>
      <w:proofErr w:type="spellEnd"/>
      <w:r w:rsidRPr="009C241B">
        <w:t xml:space="preserve"> u </w:t>
      </w:r>
      <w:proofErr w:type="spellStart"/>
      <w:r w:rsidRPr="009C241B">
        <w:t>otvorenom</w:t>
      </w:r>
      <w:proofErr w:type="spellEnd"/>
      <w:r w:rsidRPr="009C241B">
        <w:t xml:space="preserve"> </w:t>
      </w:r>
      <w:proofErr w:type="spellStart"/>
      <w:r w:rsidRPr="009C241B">
        <w:t>postupku</w:t>
      </w:r>
      <w:proofErr w:type="spellEnd"/>
      <w:r w:rsidRPr="009C241B">
        <w:t xml:space="preserve"> </w:t>
      </w:r>
      <w:proofErr w:type="spellStart"/>
      <w:r w:rsidRPr="009C241B">
        <w:t>javne</w:t>
      </w:r>
      <w:proofErr w:type="spellEnd"/>
      <w:r w:rsidRPr="009C241B">
        <w:t xml:space="preserve"> </w:t>
      </w:r>
      <w:proofErr w:type="spellStart"/>
      <w:r w:rsidRPr="009C241B">
        <w:t>nabavke</w:t>
      </w:r>
      <w:proofErr w:type="spellEnd"/>
      <w:r w:rsidRPr="009C241B">
        <w:t xml:space="preserve"> </w:t>
      </w:r>
      <w:proofErr w:type="spellStart"/>
      <w:r w:rsidRPr="009C241B">
        <w:t>broj</w:t>
      </w:r>
      <w:proofErr w:type="spellEnd"/>
      <w:r w:rsidRPr="009C241B">
        <w:t xml:space="preserve"> 373-19-O, </w:t>
      </w:r>
      <w:proofErr w:type="spellStart"/>
      <w:r w:rsidRPr="009C241B">
        <w:t>Tehnički</w:t>
      </w:r>
      <w:proofErr w:type="spellEnd"/>
      <w:r w:rsidRPr="009C241B">
        <w:t xml:space="preserve"> </w:t>
      </w:r>
      <w:proofErr w:type="spellStart"/>
      <w:r w:rsidRPr="009C241B">
        <w:t>prijem</w:t>
      </w:r>
      <w:proofErr w:type="spellEnd"/>
      <w:r w:rsidRPr="009C241B">
        <w:t>, a </w:t>
      </w:r>
      <w:r w:rsidRPr="009C241B">
        <w:rPr>
          <w:shd w:val="clear" w:color="auto" w:fill="FFFFFF"/>
        </w:rPr>
        <w:t xml:space="preserve">u </w:t>
      </w:r>
      <w:proofErr w:type="spellStart"/>
      <w:r w:rsidRPr="009C241B">
        <w:rPr>
          <w:shd w:val="clear" w:color="auto" w:fill="FFFFFF"/>
        </w:rPr>
        <w:t>delu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konkursne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dokumentacije</w:t>
      </w:r>
      <w:proofErr w:type="spellEnd"/>
      <w:r w:rsidRPr="009C241B">
        <w:rPr>
          <w:shd w:val="clear" w:color="auto" w:fill="FFFFFF"/>
        </w:rPr>
        <w:t xml:space="preserve">, </w:t>
      </w:r>
      <w:proofErr w:type="spellStart"/>
      <w:r w:rsidRPr="009C241B">
        <w:rPr>
          <w:shd w:val="clear" w:color="auto" w:fill="FFFFFF"/>
        </w:rPr>
        <w:t>Dodatni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uslovi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za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učešće</w:t>
      </w:r>
      <w:proofErr w:type="spellEnd"/>
      <w:r w:rsidRPr="009C241B">
        <w:rPr>
          <w:shd w:val="clear" w:color="auto" w:fill="FFFFFF"/>
        </w:rPr>
        <w:t xml:space="preserve"> u </w:t>
      </w:r>
      <w:proofErr w:type="spellStart"/>
      <w:r w:rsidRPr="009C241B">
        <w:rPr>
          <w:shd w:val="clear" w:color="auto" w:fill="FFFFFF"/>
        </w:rPr>
        <w:t>postupku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javne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nabavke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iz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člana</w:t>
      </w:r>
      <w:proofErr w:type="spellEnd"/>
      <w:r w:rsidRPr="009C241B">
        <w:rPr>
          <w:shd w:val="clear" w:color="auto" w:fill="FFFFFF"/>
        </w:rPr>
        <w:t xml:space="preserve"> 76.</w:t>
      </w:r>
      <w:proofErr w:type="gramEnd"/>
      <w:r w:rsidRPr="009C241B">
        <w:rPr>
          <w:shd w:val="clear" w:color="auto" w:fill="FFFFFF"/>
        </w:rPr>
        <w:t xml:space="preserve"> </w:t>
      </w:r>
      <w:proofErr w:type="spellStart"/>
      <w:proofErr w:type="gramStart"/>
      <w:r w:rsidRPr="009C241B">
        <w:rPr>
          <w:shd w:val="clear" w:color="auto" w:fill="FFFFFF"/>
        </w:rPr>
        <w:t>Zakona</w:t>
      </w:r>
      <w:proofErr w:type="spellEnd"/>
      <w:r w:rsidRPr="009C241B">
        <w:rPr>
          <w:shd w:val="clear" w:color="auto" w:fill="FFFFFF"/>
        </w:rPr>
        <w:t xml:space="preserve">, </w:t>
      </w:r>
      <w:proofErr w:type="spellStart"/>
      <w:r w:rsidRPr="009C241B">
        <w:rPr>
          <w:shd w:val="clear" w:color="auto" w:fill="FFFFFF"/>
        </w:rPr>
        <w:t>tačka</w:t>
      </w:r>
      <w:proofErr w:type="spellEnd"/>
      <w:r w:rsidRPr="009C241B">
        <w:rPr>
          <w:shd w:val="clear" w:color="auto" w:fill="FFFFFF"/>
        </w:rPr>
        <w:t xml:space="preserve"> 2.</w:t>
      </w:r>
      <w:proofErr w:type="gram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Dodatnih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uslova</w:t>
      </w:r>
      <w:proofErr w:type="spellEnd"/>
      <w:r w:rsidRPr="009C241B">
        <w:rPr>
          <w:shd w:val="clear" w:color="auto" w:fill="FFFFFF"/>
        </w:rPr>
        <w:t>:</w:t>
      </w:r>
    </w:p>
    <w:p w14:paraId="77031ACD" w14:textId="77777777" w:rsidR="00281350" w:rsidRPr="009C241B" w:rsidRDefault="00281350" w:rsidP="0028135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9C241B">
        <w:rPr>
          <w:shd w:val="clear" w:color="auto" w:fill="FFFFFF"/>
        </w:rPr>
        <w:t> </w:t>
      </w:r>
    </w:p>
    <w:p w14:paraId="4D28261B" w14:textId="77777777" w:rsidR="00281350" w:rsidRPr="009C241B" w:rsidRDefault="00281350" w:rsidP="0028135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9C241B">
        <w:rPr>
          <w:i/>
          <w:iCs/>
          <w:shd w:val="clear" w:color="auto" w:fill="FFFFFF"/>
        </w:rPr>
        <w:t>''</w:t>
      </w:r>
      <w:r w:rsidRPr="009C241B">
        <w:rPr>
          <w:rFonts w:ascii="Calibri" w:hAnsi="Calibri"/>
          <w:i/>
          <w:iCs/>
          <w:sz w:val="22"/>
          <w:szCs w:val="22"/>
        </w:rPr>
        <w:t> </w:t>
      </w:r>
      <w:proofErr w:type="spellStart"/>
      <w:r w:rsidRPr="009C241B">
        <w:rPr>
          <w:i/>
          <w:iCs/>
          <w:shd w:val="clear" w:color="auto" w:fill="FFFFFF"/>
        </w:rPr>
        <w:t>Pravo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na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učešću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ima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ponuđač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koji</w:t>
      </w:r>
      <w:proofErr w:type="spellEnd"/>
      <w:r w:rsidRPr="009C241B">
        <w:rPr>
          <w:i/>
          <w:iCs/>
          <w:shd w:val="clear" w:color="auto" w:fill="FFFFFF"/>
        </w:rPr>
        <w:t xml:space="preserve"> je u </w:t>
      </w:r>
      <w:proofErr w:type="gramStart"/>
      <w:r w:rsidRPr="009C241B">
        <w:rPr>
          <w:i/>
          <w:iCs/>
          <w:shd w:val="clear" w:color="auto" w:fill="FFFFFF"/>
        </w:rPr>
        <w:t>2017.,</w:t>
      </w:r>
      <w:proofErr w:type="gramEnd"/>
      <w:r w:rsidRPr="009C241B">
        <w:rPr>
          <w:i/>
          <w:iCs/>
          <w:shd w:val="clear" w:color="auto" w:fill="FFFFFF"/>
        </w:rPr>
        <w:t xml:space="preserve"> 2018. </w:t>
      </w:r>
      <w:proofErr w:type="gramStart"/>
      <w:r w:rsidRPr="009C241B">
        <w:rPr>
          <w:i/>
          <w:iCs/>
          <w:shd w:val="clear" w:color="auto" w:fill="FFFFFF"/>
        </w:rPr>
        <w:t>i</w:t>
      </w:r>
      <w:proofErr w:type="gramEnd"/>
      <w:r w:rsidRPr="009C241B">
        <w:rPr>
          <w:i/>
          <w:iCs/>
          <w:shd w:val="clear" w:color="auto" w:fill="FFFFFF"/>
        </w:rPr>
        <w:t xml:space="preserve"> 2019. </w:t>
      </w:r>
      <w:proofErr w:type="spellStart"/>
      <w:r w:rsidRPr="009C241B">
        <w:rPr>
          <w:i/>
          <w:iCs/>
          <w:shd w:val="clear" w:color="auto" w:fill="FFFFFF"/>
        </w:rPr>
        <w:t>godini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odnosno</w:t>
      </w:r>
      <w:proofErr w:type="spellEnd"/>
      <w:r w:rsidRPr="009C241B">
        <w:rPr>
          <w:i/>
          <w:iCs/>
          <w:shd w:val="clear" w:color="auto" w:fill="FFFFFF"/>
        </w:rPr>
        <w:t xml:space="preserve"> do </w:t>
      </w:r>
      <w:proofErr w:type="spellStart"/>
      <w:r w:rsidRPr="009C241B">
        <w:rPr>
          <w:i/>
          <w:iCs/>
          <w:shd w:val="clear" w:color="auto" w:fill="FFFFFF"/>
        </w:rPr>
        <w:t>objavljivanja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poziva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za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podnošenje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ponuda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izvršio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usluge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tehničkog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pregleda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objekta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na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najmanje</w:t>
      </w:r>
      <w:proofErr w:type="spellEnd"/>
      <w:r w:rsidRPr="009C241B">
        <w:rPr>
          <w:i/>
          <w:iCs/>
          <w:shd w:val="clear" w:color="auto" w:fill="FFFFFF"/>
        </w:rPr>
        <w:t xml:space="preserve"> 5 (pet) </w:t>
      </w:r>
      <w:proofErr w:type="spellStart"/>
      <w:r w:rsidRPr="009C241B">
        <w:rPr>
          <w:i/>
          <w:iCs/>
          <w:shd w:val="clear" w:color="auto" w:fill="FFFFFF"/>
        </w:rPr>
        <w:t>objekata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javne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namene</w:t>
      </w:r>
      <w:proofErr w:type="spellEnd"/>
      <w:r w:rsidRPr="009C241B">
        <w:rPr>
          <w:i/>
          <w:iCs/>
          <w:shd w:val="clear" w:color="auto" w:fill="FFFFFF"/>
        </w:rPr>
        <w:t xml:space="preserve">  od </w:t>
      </w:r>
      <w:proofErr w:type="spellStart"/>
      <w:r w:rsidRPr="009C241B">
        <w:rPr>
          <w:i/>
          <w:iCs/>
          <w:shd w:val="clear" w:color="auto" w:fill="FFFFFF"/>
        </w:rPr>
        <w:t>koji</w:t>
      </w:r>
      <w:proofErr w:type="spellEnd"/>
      <w:r w:rsidRPr="009C241B">
        <w:rPr>
          <w:i/>
          <w:iCs/>
          <w:shd w:val="clear" w:color="auto" w:fill="FFFFFF"/>
        </w:rPr>
        <w:t xml:space="preserve"> je </w:t>
      </w:r>
      <w:proofErr w:type="spellStart"/>
      <w:r w:rsidRPr="009C241B">
        <w:rPr>
          <w:i/>
          <w:iCs/>
          <w:shd w:val="clear" w:color="auto" w:fill="FFFFFF"/>
        </w:rPr>
        <w:t>najmanje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jedan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objekat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minimalne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bruto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površine</w:t>
      </w:r>
      <w:proofErr w:type="spellEnd"/>
      <w:r w:rsidRPr="009C241B">
        <w:rPr>
          <w:i/>
          <w:iCs/>
          <w:shd w:val="clear" w:color="auto" w:fill="FFFFFF"/>
        </w:rPr>
        <w:t xml:space="preserve"> 10.000 km2 i od </w:t>
      </w:r>
      <w:proofErr w:type="spellStart"/>
      <w:r w:rsidRPr="009C241B">
        <w:rPr>
          <w:i/>
          <w:iCs/>
          <w:shd w:val="clear" w:color="auto" w:fill="FFFFFF"/>
        </w:rPr>
        <w:t>kojih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su</w:t>
      </w:r>
      <w:proofErr w:type="spellEnd"/>
      <w:r w:rsidRPr="009C241B">
        <w:rPr>
          <w:i/>
          <w:iCs/>
          <w:shd w:val="clear" w:color="auto" w:fill="FFFFFF"/>
        </w:rPr>
        <w:t xml:space="preserve"> 2(</w:t>
      </w:r>
      <w:proofErr w:type="spellStart"/>
      <w:r w:rsidRPr="009C241B">
        <w:rPr>
          <w:i/>
          <w:iCs/>
          <w:shd w:val="clear" w:color="auto" w:fill="FFFFFF"/>
        </w:rPr>
        <w:t>dva</w:t>
      </w:r>
      <w:proofErr w:type="spellEnd"/>
      <w:r w:rsidRPr="009C241B">
        <w:rPr>
          <w:i/>
          <w:iCs/>
          <w:shd w:val="clear" w:color="auto" w:fill="FFFFFF"/>
        </w:rPr>
        <w:t xml:space="preserve">) </w:t>
      </w:r>
      <w:proofErr w:type="spellStart"/>
      <w:r w:rsidRPr="009C241B">
        <w:rPr>
          <w:i/>
          <w:iCs/>
          <w:shd w:val="clear" w:color="auto" w:fill="FFFFFF"/>
        </w:rPr>
        <w:t>objekta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iz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oblasti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zdravstvene</w:t>
      </w:r>
      <w:proofErr w:type="spellEnd"/>
      <w:r w:rsidRPr="009C241B">
        <w:rPr>
          <w:i/>
          <w:iCs/>
          <w:shd w:val="clear" w:color="auto" w:fill="FFFFFF"/>
        </w:rPr>
        <w:t xml:space="preserve"> </w:t>
      </w:r>
      <w:proofErr w:type="spellStart"/>
      <w:r w:rsidRPr="009C241B">
        <w:rPr>
          <w:i/>
          <w:iCs/>
          <w:shd w:val="clear" w:color="auto" w:fill="FFFFFF"/>
        </w:rPr>
        <w:t>zaštite</w:t>
      </w:r>
      <w:proofErr w:type="spellEnd"/>
      <w:r w:rsidRPr="009C241B">
        <w:rPr>
          <w:i/>
          <w:iCs/>
          <w:shd w:val="clear" w:color="auto" w:fill="FFFFFF"/>
        </w:rPr>
        <w:t>''</w:t>
      </w:r>
      <w:r w:rsidRPr="009C241B">
        <w:rPr>
          <w:shd w:val="clear" w:color="auto" w:fill="FFFFFF"/>
        </w:rPr>
        <w:t>,</w:t>
      </w:r>
    </w:p>
    <w:p w14:paraId="184AA869" w14:textId="77777777" w:rsidR="00281350" w:rsidRPr="009C241B" w:rsidRDefault="00281350" w:rsidP="0028135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9C241B">
        <w:rPr>
          <w:shd w:val="clear" w:color="auto" w:fill="FFFFFF"/>
        </w:rPr>
        <w:t> </w:t>
      </w:r>
    </w:p>
    <w:p w14:paraId="032B8C61" w14:textId="77777777" w:rsidR="00281350" w:rsidRPr="009C241B" w:rsidRDefault="00281350" w:rsidP="0028135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9C241B">
        <w:rPr>
          <w:shd w:val="clear" w:color="auto" w:fill="FFFFFF"/>
        </w:rPr>
        <w:t>Zanima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nas</w:t>
      </w:r>
      <w:proofErr w:type="spellEnd"/>
      <w:r w:rsidRPr="009C241B">
        <w:rPr>
          <w:shd w:val="clear" w:color="auto" w:fill="FFFFFF"/>
        </w:rPr>
        <w:t xml:space="preserve"> da li </w:t>
      </w:r>
      <w:proofErr w:type="spellStart"/>
      <w:r w:rsidRPr="009C241B">
        <w:rPr>
          <w:shd w:val="clear" w:color="auto" w:fill="FFFFFF"/>
        </w:rPr>
        <w:t>postoji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mogućnost</w:t>
      </w:r>
      <w:proofErr w:type="spellEnd"/>
      <w:r w:rsidRPr="009C241B">
        <w:rPr>
          <w:shd w:val="clear" w:color="auto" w:fill="FFFFFF"/>
        </w:rPr>
        <w:t xml:space="preserve"> da </w:t>
      </w:r>
      <w:proofErr w:type="spellStart"/>
      <w:r w:rsidRPr="009C241B">
        <w:rPr>
          <w:shd w:val="clear" w:color="auto" w:fill="FFFFFF"/>
        </w:rPr>
        <w:t>izmenite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konkursnu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dokumentaciju</w:t>
      </w:r>
      <w:proofErr w:type="spellEnd"/>
      <w:r w:rsidRPr="009C241B">
        <w:rPr>
          <w:shd w:val="clear" w:color="auto" w:fill="FFFFFF"/>
        </w:rPr>
        <w:t xml:space="preserve"> u gore </w:t>
      </w:r>
      <w:proofErr w:type="spellStart"/>
      <w:r w:rsidRPr="009C241B">
        <w:rPr>
          <w:shd w:val="clear" w:color="auto" w:fill="FFFFFF"/>
        </w:rPr>
        <w:t>navednom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uslovu</w:t>
      </w:r>
      <w:proofErr w:type="spellEnd"/>
      <w:r w:rsidRPr="009C241B">
        <w:rPr>
          <w:shd w:val="clear" w:color="auto" w:fill="FFFFFF"/>
        </w:rPr>
        <w:t xml:space="preserve"> i da </w:t>
      </w:r>
      <w:proofErr w:type="spellStart"/>
      <w:r w:rsidRPr="009C241B">
        <w:rPr>
          <w:shd w:val="clear" w:color="auto" w:fill="FFFFFF"/>
        </w:rPr>
        <w:t>umesto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dva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objekta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iz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oblasti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zdravstvene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zaštite</w:t>
      </w:r>
      <w:proofErr w:type="spellEnd"/>
      <w:r w:rsidRPr="009C241B">
        <w:rPr>
          <w:shd w:val="clear" w:color="auto" w:fill="FFFFFF"/>
        </w:rPr>
        <w:t xml:space="preserve">, </w:t>
      </w:r>
      <w:proofErr w:type="spellStart"/>
      <w:r w:rsidRPr="009C241B">
        <w:rPr>
          <w:shd w:val="clear" w:color="auto" w:fill="FFFFFF"/>
        </w:rPr>
        <w:t>zahtevate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jedan</w:t>
      </w:r>
      <w:proofErr w:type="spellEnd"/>
      <w:r w:rsidRPr="009C241B">
        <w:rPr>
          <w:shd w:val="clear" w:color="auto" w:fill="FFFFFF"/>
        </w:rPr>
        <w:t xml:space="preserve"> i </w:t>
      </w:r>
      <w:proofErr w:type="spellStart"/>
      <w:r w:rsidRPr="009C241B">
        <w:rPr>
          <w:shd w:val="clear" w:color="auto" w:fill="FFFFFF"/>
        </w:rPr>
        <w:t>još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četiri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objekta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javne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namene</w:t>
      </w:r>
      <w:proofErr w:type="spellEnd"/>
      <w:r w:rsidRPr="009C241B">
        <w:rPr>
          <w:shd w:val="clear" w:color="auto" w:fill="FFFFFF"/>
        </w:rPr>
        <w:t>?</w:t>
      </w:r>
      <w:proofErr w:type="gramEnd"/>
    </w:p>
    <w:p w14:paraId="38B51C9C" w14:textId="77777777" w:rsidR="00281350" w:rsidRPr="009C241B" w:rsidRDefault="00281350" w:rsidP="0028135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9C241B">
        <w:rPr>
          <w:shd w:val="clear" w:color="auto" w:fill="FFFFFF"/>
        </w:rPr>
        <w:t> </w:t>
      </w:r>
    </w:p>
    <w:p w14:paraId="17176F6F" w14:textId="77777777" w:rsidR="00281350" w:rsidRPr="009C241B" w:rsidRDefault="00281350" w:rsidP="0028135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proofErr w:type="spellStart"/>
      <w:r w:rsidRPr="009C241B">
        <w:rPr>
          <w:shd w:val="clear" w:color="auto" w:fill="FFFFFF"/>
        </w:rPr>
        <w:t>Budući</w:t>
      </w:r>
      <w:proofErr w:type="spellEnd"/>
      <w:r w:rsidRPr="009C241B">
        <w:rPr>
          <w:shd w:val="clear" w:color="auto" w:fill="FFFFFF"/>
        </w:rPr>
        <w:t xml:space="preserve"> da </w:t>
      </w:r>
      <w:proofErr w:type="spellStart"/>
      <w:r w:rsidRPr="009C241B">
        <w:rPr>
          <w:shd w:val="clear" w:color="auto" w:fill="FFFFFF"/>
        </w:rPr>
        <w:t>nije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tako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čest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slučaj</w:t>
      </w:r>
      <w:proofErr w:type="spellEnd"/>
      <w:r w:rsidRPr="009C241B">
        <w:rPr>
          <w:shd w:val="clear" w:color="auto" w:fill="FFFFFF"/>
        </w:rPr>
        <w:t xml:space="preserve"> da se </w:t>
      </w:r>
      <w:proofErr w:type="spellStart"/>
      <w:r w:rsidRPr="009C241B">
        <w:rPr>
          <w:shd w:val="clear" w:color="auto" w:fill="FFFFFF"/>
        </w:rPr>
        <w:t>vrši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tehnički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pregled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objekata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iz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oblasti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zdravstvene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zaštite</w:t>
      </w:r>
      <w:proofErr w:type="spellEnd"/>
      <w:r w:rsidRPr="009C241B">
        <w:rPr>
          <w:shd w:val="clear" w:color="auto" w:fill="FFFFFF"/>
        </w:rPr>
        <w:t xml:space="preserve">, </w:t>
      </w:r>
      <w:proofErr w:type="spellStart"/>
      <w:r w:rsidRPr="009C241B">
        <w:rPr>
          <w:shd w:val="clear" w:color="auto" w:fill="FFFFFF"/>
        </w:rPr>
        <w:t>nadamo</w:t>
      </w:r>
      <w:proofErr w:type="spellEnd"/>
      <w:r w:rsidRPr="009C241B">
        <w:rPr>
          <w:shd w:val="clear" w:color="auto" w:fill="FFFFFF"/>
        </w:rPr>
        <w:t xml:space="preserve"> se da </w:t>
      </w:r>
      <w:proofErr w:type="spellStart"/>
      <w:proofErr w:type="gramStart"/>
      <w:r w:rsidRPr="009C241B">
        <w:rPr>
          <w:shd w:val="clear" w:color="auto" w:fill="FFFFFF"/>
        </w:rPr>
        <w:t>će</w:t>
      </w:r>
      <w:proofErr w:type="spellEnd"/>
      <w:proofErr w:type="gram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naš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predlog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biti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usvojen</w:t>
      </w:r>
      <w:proofErr w:type="spellEnd"/>
      <w:r w:rsidRPr="009C241B">
        <w:rPr>
          <w:shd w:val="clear" w:color="auto" w:fill="FFFFFF"/>
        </w:rPr>
        <w:t xml:space="preserve">, a </w:t>
      </w:r>
      <w:proofErr w:type="spellStart"/>
      <w:r w:rsidRPr="009C241B">
        <w:rPr>
          <w:shd w:val="clear" w:color="auto" w:fill="FFFFFF"/>
        </w:rPr>
        <w:t>kako</w:t>
      </w:r>
      <w:proofErr w:type="spellEnd"/>
      <w:r w:rsidRPr="009C241B">
        <w:rPr>
          <w:shd w:val="clear" w:color="auto" w:fill="FFFFFF"/>
        </w:rPr>
        <w:t xml:space="preserve"> bi se </w:t>
      </w:r>
      <w:proofErr w:type="spellStart"/>
      <w:r w:rsidRPr="009C241B">
        <w:rPr>
          <w:shd w:val="clear" w:color="auto" w:fill="FFFFFF"/>
        </w:rPr>
        <w:t>ispoštovao</w:t>
      </w:r>
      <w:proofErr w:type="spellEnd"/>
      <w:r w:rsidRPr="009C241B">
        <w:rPr>
          <w:shd w:val="clear" w:color="auto" w:fill="FFFFFF"/>
        </w:rPr>
        <w:t xml:space="preserve"> I </w:t>
      </w:r>
      <w:proofErr w:type="spellStart"/>
      <w:r w:rsidRPr="009C241B">
        <w:rPr>
          <w:shd w:val="clear" w:color="auto" w:fill="FFFFFF"/>
        </w:rPr>
        <w:t>član</w:t>
      </w:r>
      <w:proofErr w:type="spellEnd"/>
      <w:r w:rsidRPr="009C241B">
        <w:rPr>
          <w:shd w:val="clear" w:color="auto" w:fill="FFFFFF"/>
        </w:rPr>
        <w:t xml:space="preserve"> 10. </w:t>
      </w:r>
      <w:proofErr w:type="spellStart"/>
      <w:r w:rsidRPr="009C241B">
        <w:rPr>
          <w:shd w:val="clear" w:color="auto" w:fill="FFFFFF"/>
        </w:rPr>
        <w:t>Zakona</w:t>
      </w:r>
      <w:proofErr w:type="spellEnd"/>
      <w:r w:rsidRPr="009C241B">
        <w:rPr>
          <w:shd w:val="clear" w:color="auto" w:fill="FFFFFF"/>
        </w:rPr>
        <w:t xml:space="preserve"> o </w:t>
      </w:r>
      <w:proofErr w:type="spellStart"/>
      <w:r w:rsidRPr="009C241B">
        <w:rPr>
          <w:shd w:val="clear" w:color="auto" w:fill="FFFFFF"/>
        </w:rPr>
        <w:t>javnim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nabavkama</w:t>
      </w:r>
      <w:proofErr w:type="spellEnd"/>
      <w:r w:rsidRPr="009C241B">
        <w:rPr>
          <w:shd w:val="clear" w:color="auto" w:fill="FFFFFF"/>
        </w:rPr>
        <w:t xml:space="preserve">, a </w:t>
      </w:r>
      <w:proofErr w:type="spellStart"/>
      <w:r w:rsidRPr="009C241B">
        <w:rPr>
          <w:shd w:val="clear" w:color="auto" w:fill="FFFFFF"/>
        </w:rPr>
        <w:t>koji</w:t>
      </w:r>
      <w:proofErr w:type="spellEnd"/>
      <w:r w:rsidRPr="009C241B">
        <w:rPr>
          <w:shd w:val="clear" w:color="auto" w:fill="FFFFFF"/>
        </w:rPr>
        <w:t xml:space="preserve"> se </w:t>
      </w:r>
      <w:proofErr w:type="spellStart"/>
      <w:r w:rsidRPr="009C241B">
        <w:rPr>
          <w:shd w:val="clear" w:color="auto" w:fill="FFFFFF"/>
        </w:rPr>
        <w:t>odnosi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proofErr w:type="gramStart"/>
      <w:r w:rsidRPr="009C241B">
        <w:rPr>
          <w:shd w:val="clear" w:color="auto" w:fill="FFFFFF"/>
        </w:rPr>
        <w:t>na</w:t>
      </w:r>
      <w:proofErr w:type="spellEnd"/>
      <w:proofErr w:type="gram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obezbeđivanje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što</w:t>
      </w:r>
      <w:proofErr w:type="spellEnd"/>
      <w:r w:rsidRPr="009C241B">
        <w:rPr>
          <w:shd w:val="clear" w:color="auto" w:fill="FFFFFF"/>
        </w:rPr>
        <w:t xml:space="preserve"> je </w:t>
      </w:r>
      <w:proofErr w:type="spellStart"/>
      <w:r w:rsidRPr="009C241B">
        <w:rPr>
          <w:shd w:val="clear" w:color="auto" w:fill="FFFFFF"/>
        </w:rPr>
        <w:t>moguće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veće</w:t>
      </w:r>
      <w:proofErr w:type="spellEnd"/>
      <w:r w:rsidRPr="009C241B">
        <w:rPr>
          <w:shd w:val="clear" w:color="auto" w:fill="FFFFFF"/>
        </w:rPr>
        <w:t xml:space="preserve"> </w:t>
      </w:r>
      <w:proofErr w:type="spellStart"/>
      <w:r w:rsidRPr="009C241B">
        <w:rPr>
          <w:shd w:val="clear" w:color="auto" w:fill="FFFFFF"/>
        </w:rPr>
        <w:t>konkurencije</w:t>
      </w:r>
      <w:proofErr w:type="spellEnd"/>
      <w:r w:rsidRPr="009C241B">
        <w:rPr>
          <w:shd w:val="clear" w:color="auto" w:fill="FFFFFF"/>
        </w:rPr>
        <w:t>!</w:t>
      </w:r>
    </w:p>
    <w:p w14:paraId="70414B32" w14:textId="77777777" w:rsidR="00822765" w:rsidRDefault="00822765" w:rsidP="008227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14:paraId="1AB4C4A4" w14:textId="01549E35" w:rsidR="00B0112C" w:rsidRDefault="00B0112C" w:rsidP="00B0112C">
      <w:pPr>
        <w:rPr>
          <w:b/>
          <w:noProof/>
          <w:lang w:val="en-US"/>
        </w:rPr>
      </w:pPr>
      <w:r>
        <w:rPr>
          <w:b/>
          <w:noProof/>
          <w:lang w:val="sr-Cyrl-CS"/>
        </w:rPr>
        <w:t xml:space="preserve">ПИТАЊЕ БРОЈ </w:t>
      </w:r>
      <w:r>
        <w:rPr>
          <w:b/>
          <w:noProof/>
          <w:lang w:val="en-US"/>
        </w:rPr>
        <w:t>2</w:t>
      </w:r>
      <w:r>
        <w:rPr>
          <w:b/>
          <w:noProof/>
          <w:lang w:val="sr-Cyrl-CS"/>
        </w:rPr>
        <w:t>:</w:t>
      </w:r>
    </w:p>
    <w:p w14:paraId="26461AB1" w14:textId="77777777" w:rsidR="00B0112C" w:rsidRPr="00B0112C" w:rsidRDefault="00B0112C" w:rsidP="00B0112C">
      <w:pPr>
        <w:rPr>
          <w:b/>
          <w:noProof/>
          <w:lang w:val="en-US"/>
        </w:rPr>
      </w:pPr>
    </w:p>
    <w:p w14:paraId="4EB14298" w14:textId="77777777" w:rsidR="00B0112C" w:rsidRPr="009C241B" w:rsidRDefault="00B0112C" w:rsidP="009C241B">
      <w:pPr>
        <w:shd w:val="clear" w:color="auto" w:fill="FFFFFF"/>
        <w:jc w:val="both"/>
      </w:pPr>
      <w:proofErr w:type="spellStart"/>
      <w:r w:rsidRPr="009C241B">
        <w:t>Poštovani</w:t>
      </w:r>
      <w:proofErr w:type="spellEnd"/>
      <w:r w:rsidRPr="009C241B">
        <w:t>,</w:t>
      </w:r>
    </w:p>
    <w:p w14:paraId="1A9E044C" w14:textId="77777777" w:rsidR="00B0112C" w:rsidRPr="00B0112C" w:rsidRDefault="00B0112C" w:rsidP="009C241B">
      <w:pPr>
        <w:shd w:val="clear" w:color="auto" w:fill="FFFFFF"/>
        <w:jc w:val="both"/>
        <w:rPr>
          <w:lang w:val="en-US"/>
        </w:rPr>
      </w:pPr>
      <w:r w:rsidRPr="00B0112C">
        <w:rPr>
          <w:lang w:val="en-US"/>
        </w:rPr>
        <w:t> </w:t>
      </w:r>
    </w:p>
    <w:p w14:paraId="3B1795BA" w14:textId="77777777" w:rsidR="00B0112C" w:rsidRPr="00B0112C" w:rsidRDefault="00B0112C" w:rsidP="009C241B">
      <w:pPr>
        <w:shd w:val="clear" w:color="auto" w:fill="FFFFFF"/>
        <w:jc w:val="both"/>
        <w:rPr>
          <w:lang w:val="en-US"/>
        </w:rPr>
      </w:pPr>
      <w:r w:rsidRPr="00B0112C">
        <w:rPr>
          <w:lang w:val="en-US"/>
        </w:rPr>
        <w:t xml:space="preserve">Kao </w:t>
      </w:r>
      <w:proofErr w:type="spellStart"/>
      <w:r w:rsidRPr="00B0112C">
        <w:rPr>
          <w:lang w:val="en-US"/>
        </w:rPr>
        <w:t>potencijalni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ponuđač</w:t>
      </w:r>
      <w:proofErr w:type="spellEnd"/>
      <w:r w:rsidRPr="00B0112C">
        <w:rPr>
          <w:lang w:val="en-US"/>
        </w:rPr>
        <w:t xml:space="preserve"> u </w:t>
      </w:r>
      <w:proofErr w:type="spellStart"/>
      <w:r w:rsidRPr="00B0112C">
        <w:rPr>
          <w:lang w:val="en-US"/>
        </w:rPr>
        <w:t>otvorenom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postupku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javne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nabavke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broj</w:t>
      </w:r>
      <w:proofErr w:type="spellEnd"/>
      <w:r w:rsidRPr="00B0112C">
        <w:rPr>
          <w:lang w:val="en-US"/>
        </w:rPr>
        <w:t xml:space="preserve"> 373-19-O, </w:t>
      </w:r>
      <w:proofErr w:type="spellStart"/>
      <w:r w:rsidRPr="00B0112C">
        <w:rPr>
          <w:lang w:val="en-US"/>
        </w:rPr>
        <w:t>Tehnički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prijem</w:t>
      </w:r>
      <w:proofErr w:type="spellEnd"/>
      <w:r w:rsidRPr="00B0112C">
        <w:rPr>
          <w:lang w:val="en-US"/>
        </w:rPr>
        <w:t xml:space="preserve">, </w:t>
      </w:r>
      <w:proofErr w:type="spellStart"/>
      <w:r w:rsidRPr="00B0112C">
        <w:rPr>
          <w:lang w:val="en-US"/>
        </w:rPr>
        <w:t>interesuje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nas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sledeće</w:t>
      </w:r>
      <w:proofErr w:type="spellEnd"/>
      <w:r w:rsidRPr="00B0112C">
        <w:rPr>
          <w:lang w:val="en-US"/>
        </w:rPr>
        <w:t>:</w:t>
      </w:r>
    </w:p>
    <w:p w14:paraId="12D7CA4E" w14:textId="77777777" w:rsidR="00B0112C" w:rsidRPr="00B0112C" w:rsidRDefault="00B0112C" w:rsidP="009C241B">
      <w:pPr>
        <w:shd w:val="clear" w:color="auto" w:fill="FFFFFF"/>
        <w:ind w:left="720" w:hanging="360"/>
        <w:jc w:val="both"/>
        <w:rPr>
          <w:lang w:val="en-US"/>
        </w:rPr>
      </w:pPr>
      <w:r w:rsidRPr="00B0112C">
        <w:rPr>
          <w:lang w:val="en-US"/>
        </w:rPr>
        <w:t xml:space="preserve">1.       U </w:t>
      </w:r>
      <w:proofErr w:type="spellStart"/>
      <w:r w:rsidRPr="00B0112C">
        <w:rPr>
          <w:lang w:val="en-US"/>
        </w:rPr>
        <w:t>poglavlju</w:t>
      </w:r>
      <w:proofErr w:type="spellEnd"/>
      <w:r w:rsidRPr="00B0112C">
        <w:rPr>
          <w:lang w:val="en-US"/>
        </w:rPr>
        <w:t xml:space="preserve"> 2. </w:t>
      </w:r>
      <w:proofErr w:type="spellStart"/>
      <w:r w:rsidRPr="00B0112C">
        <w:rPr>
          <w:lang w:val="en-US"/>
        </w:rPr>
        <w:t>Opis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predmeta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javne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nabavke</w:t>
      </w:r>
      <w:proofErr w:type="spellEnd"/>
      <w:r w:rsidRPr="00B0112C">
        <w:rPr>
          <w:lang w:val="en-US"/>
        </w:rPr>
        <w:t xml:space="preserve">, u </w:t>
      </w:r>
      <w:proofErr w:type="spellStart"/>
      <w:r w:rsidRPr="00B0112C">
        <w:rPr>
          <w:lang w:val="en-US"/>
        </w:rPr>
        <w:t>delu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Usluga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tehničkog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pregleda</w:t>
      </w:r>
      <w:proofErr w:type="spellEnd"/>
      <w:r w:rsidRPr="00B0112C">
        <w:rPr>
          <w:lang w:val="en-US"/>
        </w:rPr>
        <w:t>/</w:t>
      </w:r>
      <w:proofErr w:type="spellStart"/>
      <w:r w:rsidRPr="00B0112C">
        <w:rPr>
          <w:lang w:val="en-US"/>
        </w:rPr>
        <w:t>prijema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obuhvata</w:t>
      </w:r>
      <w:proofErr w:type="spellEnd"/>
      <w:r w:rsidRPr="00B0112C">
        <w:rPr>
          <w:lang w:val="en-US"/>
        </w:rPr>
        <w:t>:</w:t>
      </w:r>
    </w:p>
    <w:p w14:paraId="7B78BB9E" w14:textId="77777777" w:rsidR="00B0112C" w:rsidRPr="00B0112C" w:rsidRDefault="00B0112C" w:rsidP="009C241B">
      <w:pPr>
        <w:shd w:val="clear" w:color="auto" w:fill="FFFFFF"/>
        <w:ind w:left="720"/>
        <w:jc w:val="both"/>
        <w:rPr>
          <w:lang w:val="en-US"/>
        </w:rPr>
      </w:pPr>
      <w:r w:rsidRPr="00B0112C">
        <w:rPr>
          <w:lang w:val="en-US"/>
        </w:rPr>
        <w:t>"...</w:t>
      </w:r>
      <w:proofErr w:type="spellStart"/>
      <w:r w:rsidRPr="00B0112C">
        <w:rPr>
          <w:i/>
          <w:iCs/>
          <w:lang w:val="en-US"/>
        </w:rPr>
        <w:t>достављање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елабората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геодетских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радова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за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изведени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објекат</w:t>
      </w:r>
      <w:proofErr w:type="spellEnd"/>
      <w:r w:rsidRPr="00B0112C">
        <w:rPr>
          <w:i/>
          <w:iCs/>
          <w:lang w:val="en-US"/>
        </w:rPr>
        <w:t xml:space="preserve"> и </w:t>
      </w:r>
      <w:proofErr w:type="spellStart"/>
      <w:r w:rsidRPr="00B0112C">
        <w:rPr>
          <w:i/>
          <w:iCs/>
          <w:lang w:val="en-US"/>
        </w:rPr>
        <w:t>посебне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делове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објекта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од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овлашћене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институције</w:t>
      </w:r>
      <w:proofErr w:type="spellEnd"/>
      <w:r w:rsidRPr="00B0112C">
        <w:rPr>
          <w:i/>
          <w:iCs/>
          <w:lang w:val="en-US"/>
        </w:rPr>
        <w:t>,</w:t>
      </w:r>
    </w:p>
    <w:p w14:paraId="61C29FD2" w14:textId="77777777" w:rsidR="00B0112C" w:rsidRPr="00B0112C" w:rsidRDefault="00B0112C" w:rsidP="009C241B">
      <w:pPr>
        <w:shd w:val="clear" w:color="auto" w:fill="FFFFFF"/>
        <w:ind w:left="720"/>
        <w:jc w:val="both"/>
        <w:rPr>
          <w:lang w:val="en-US"/>
        </w:rPr>
      </w:pPr>
      <w:r w:rsidRPr="00B0112C">
        <w:rPr>
          <w:i/>
          <w:iCs/>
          <w:lang w:val="en-US"/>
        </w:rPr>
        <w:t>-</w:t>
      </w:r>
      <w:proofErr w:type="spellStart"/>
      <w:r w:rsidRPr="00B0112C">
        <w:rPr>
          <w:i/>
          <w:iCs/>
          <w:lang w:val="en-US"/>
        </w:rPr>
        <w:t>достављање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елабората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геодетских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радова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за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подземне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инсталације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од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овлашћене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институције</w:t>
      </w:r>
      <w:proofErr w:type="spellEnd"/>
      <w:proofErr w:type="gramStart"/>
      <w:r w:rsidRPr="00B0112C">
        <w:rPr>
          <w:i/>
          <w:iCs/>
          <w:lang w:val="en-US"/>
        </w:rPr>
        <w:t>,...</w:t>
      </w:r>
      <w:proofErr w:type="gramEnd"/>
      <w:r w:rsidRPr="00B0112C">
        <w:rPr>
          <w:i/>
          <w:iCs/>
          <w:lang w:val="en-US"/>
        </w:rPr>
        <w:t>"</w:t>
      </w:r>
    </w:p>
    <w:p w14:paraId="027A2C0F" w14:textId="77777777" w:rsidR="00B0112C" w:rsidRPr="00B0112C" w:rsidRDefault="00B0112C" w:rsidP="009C241B">
      <w:pPr>
        <w:shd w:val="clear" w:color="auto" w:fill="FFFFFF"/>
        <w:ind w:left="720"/>
        <w:jc w:val="both"/>
        <w:rPr>
          <w:lang w:val="en-US"/>
        </w:rPr>
      </w:pPr>
      <w:r w:rsidRPr="00B0112C">
        <w:rPr>
          <w:lang w:val="en-US"/>
        </w:rPr>
        <w:t> </w:t>
      </w:r>
    </w:p>
    <w:p w14:paraId="23F8FD17" w14:textId="77777777" w:rsidR="00B0112C" w:rsidRPr="00B0112C" w:rsidRDefault="00B0112C" w:rsidP="009C241B">
      <w:pPr>
        <w:shd w:val="clear" w:color="auto" w:fill="FFFFFF"/>
        <w:ind w:left="720"/>
        <w:jc w:val="both"/>
        <w:rPr>
          <w:lang w:val="en-US"/>
        </w:rPr>
      </w:pPr>
      <w:proofErr w:type="spellStart"/>
      <w:r w:rsidRPr="00B0112C">
        <w:rPr>
          <w:lang w:val="en-US"/>
        </w:rPr>
        <w:t>Takođe</w:t>
      </w:r>
      <w:proofErr w:type="spellEnd"/>
      <w:r w:rsidRPr="00B0112C">
        <w:rPr>
          <w:lang w:val="en-US"/>
        </w:rPr>
        <w:t xml:space="preserve"> u </w:t>
      </w:r>
      <w:proofErr w:type="spellStart"/>
      <w:r w:rsidRPr="00B0112C">
        <w:rPr>
          <w:lang w:val="en-US"/>
        </w:rPr>
        <w:t>dodatnom</w:t>
      </w:r>
      <w:proofErr w:type="spellEnd"/>
      <w:r w:rsidRPr="00B0112C">
        <w:rPr>
          <w:lang w:val="en-US"/>
        </w:rPr>
        <w:t xml:space="preserve"> </w:t>
      </w:r>
      <w:proofErr w:type="spellStart"/>
      <w:r w:rsidRPr="00B0112C">
        <w:rPr>
          <w:lang w:val="en-US"/>
        </w:rPr>
        <w:t>pojašnjenju</w:t>
      </w:r>
      <w:proofErr w:type="spellEnd"/>
      <w:r w:rsidRPr="00B0112C">
        <w:rPr>
          <w:lang w:val="en-US"/>
        </w:rPr>
        <w:t xml:space="preserve"> br. 2 </w:t>
      </w:r>
      <w:proofErr w:type="spellStart"/>
      <w:r w:rsidRPr="00B0112C">
        <w:rPr>
          <w:lang w:val="en-US"/>
        </w:rPr>
        <w:t>stoji</w:t>
      </w:r>
      <w:proofErr w:type="spellEnd"/>
      <w:r w:rsidRPr="00B0112C">
        <w:rPr>
          <w:lang w:val="en-US"/>
        </w:rPr>
        <w:t>: "...</w:t>
      </w:r>
      <w:proofErr w:type="spellStart"/>
      <w:r w:rsidRPr="00B0112C">
        <w:rPr>
          <w:i/>
          <w:iCs/>
          <w:lang w:val="en-US"/>
        </w:rPr>
        <w:t>Овлашћена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геодетска</w:t>
      </w:r>
      <w:proofErr w:type="spellEnd"/>
      <w:proofErr w:type="gramStart"/>
      <w:r w:rsidRPr="00B0112C">
        <w:rPr>
          <w:i/>
          <w:iCs/>
          <w:lang w:val="en-US"/>
        </w:rPr>
        <w:t xml:space="preserve">  </w:t>
      </w:r>
      <w:proofErr w:type="spellStart"/>
      <w:r w:rsidRPr="00B0112C">
        <w:rPr>
          <w:i/>
          <w:iCs/>
          <w:lang w:val="en-US"/>
        </w:rPr>
        <w:t>институција</w:t>
      </w:r>
      <w:proofErr w:type="spellEnd"/>
      <w:proofErr w:type="gram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снима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подземне</w:t>
      </w:r>
      <w:proofErr w:type="spellEnd"/>
      <w:r w:rsidRPr="00B0112C">
        <w:rPr>
          <w:i/>
          <w:iCs/>
          <w:lang w:val="en-US"/>
        </w:rPr>
        <w:t xml:space="preserve"> </w:t>
      </w:r>
      <w:proofErr w:type="spellStart"/>
      <w:r w:rsidRPr="00B0112C">
        <w:rPr>
          <w:i/>
          <w:iCs/>
          <w:lang w:val="en-US"/>
        </w:rPr>
        <w:t>инсталације</w:t>
      </w:r>
      <w:proofErr w:type="spellEnd"/>
      <w:r w:rsidRPr="00B0112C">
        <w:rPr>
          <w:i/>
          <w:iCs/>
          <w:lang w:val="en-US"/>
        </w:rPr>
        <w:t>."</w:t>
      </w:r>
    </w:p>
    <w:p w14:paraId="22121355" w14:textId="77777777" w:rsidR="00B0112C" w:rsidRPr="00B0112C" w:rsidRDefault="00B0112C" w:rsidP="009C241B">
      <w:pPr>
        <w:shd w:val="clear" w:color="auto" w:fill="FFFFFF"/>
        <w:ind w:left="720"/>
        <w:jc w:val="both"/>
        <w:rPr>
          <w:lang w:val="en-US"/>
        </w:rPr>
      </w:pPr>
      <w:r w:rsidRPr="00B0112C">
        <w:rPr>
          <w:i/>
          <w:iCs/>
          <w:lang w:val="en-US"/>
        </w:rPr>
        <w:t> </w:t>
      </w:r>
    </w:p>
    <w:p w14:paraId="1176245E" w14:textId="2A4680A1" w:rsidR="00822765" w:rsidRPr="009C241B" w:rsidRDefault="00B0112C" w:rsidP="009C241B">
      <w:pPr>
        <w:shd w:val="clear" w:color="auto" w:fill="FFFFFF"/>
        <w:ind w:left="720"/>
        <w:jc w:val="both"/>
        <w:rPr>
          <w:lang w:val="en-US"/>
        </w:rPr>
      </w:pPr>
      <w:proofErr w:type="spellStart"/>
      <w:r w:rsidRPr="00B0112C">
        <w:rPr>
          <w:u w:val="single"/>
          <w:lang w:val="en-US"/>
        </w:rPr>
        <w:t>Nije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jasno</w:t>
      </w:r>
      <w:proofErr w:type="spellEnd"/>
      <w:r w:rsidRPr="00B0112C">
        <w:rPr>
          <w:u w:val="single"/>
          <w:lang w:val="en-US"/>
        </w:rPr>
        <w:t xml:space="preserve"> da li se od </w:t>
      </w:r>
      <w:proofErr w:type="spellStart"/>
      <w:r w:rsidRPr="00B0112C">
        <w:rPr>
          <w:u w:val="single"/>
          <w:lang w:val="en-US"/>
        </w:rPr>
        <w:t>nas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kao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potencijalnog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ponuđača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očekuje</w:t>
      </w:r>
      <w:proofErr w:type="spellEnd"/>
      <w:r w:rsidRPr="00B0112C">
        <w:rPr>
          <w:u w:val="single"/>
          <w:lang w:val="en-US"/>
        </w:rPr>
        <w:t xml:space="preserve"> da </w:t>
      </w:r>
      <w:proofErr w:type="spellStart"/>
      <w:r w:rsidRPr="00B0112C">
        <w:rPr>
          <w:u w:val="single"/>
          <w:lang w:val="en-US"/>
        </w:rPr>
        <w:t>angažujemo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Ovlašćenu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instituciju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za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te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geodetske</w:t>
      </w:r>
      <w:proofErr w:type="spellEnd"/>
      <w:r w:rsidRPr="00B0112C">
        <w:rPr>
          <w:u w:val="single"/>
          <w:lang w:val="en-US"/>
        </w:rPr>
        <w:t xml:space="preserve"> elaborate i da mi </w:t>
      </w:r>
      <w:proofErr w:type="spellStart"/>
      <w:r w:rsidRPr="00B0112C">
        <w:rPr>
          <w:u w:val="single"/>
          <w:lang w:val="en-US"/>
        </w:rPr>
        <w:t>snosimo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trošak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angažovanja</w:t>
      </w:r>
      <w:proofErr w:type="spellEnd"/>
      <w:r w:rsidRPr="00B0112C">
        <w:rPr>
          <w:u w:val="single"/>
          <w:lang w:val="en-US"/>
        </w:rPr>
        <w:t xml:space="preserve"> pa to </w:t>
      </w:r>
      <w:proofErr w:type="spellStart"/>
      <w:r w:rsidRPr="00B0112C">
        <w:rPr>
          <w:u w:val="single"/>
          <w:lang w:val="en-US"/>
        </w:rPr>
        <w:t>treba</w:t>
      </w:r>
      <w:proofErr w:type="spellEnd"/>
      <w:r w:rsidRPr="00B0112C">
        <w:rPr>
          <w:u w:val="single"/>
          <w:lang w:val="en-US"/>
        </w:rPr>
        <w:t xml:space="preserve"> da </w:t>
      </w:r>
      <w:proofErr w:type="spellStart"/>
      <w:r w:rsidRPr="00B0112C">
        <w:rPr>
          <w:u w:val="single"/>
          <w:lang w:val="en-US"/>
        </w:rPr>
        <w:t>ukalkulišemo</w:t>
      </w:r>
      <w:proofErr w:type="spellEnd"/>
      <w:r w:rsidRPr="00B0112C">
        <w:rPr>
          <w:u w:val="single"/>
          <w:lang w:val="en-US"/>
        </w:rPr>
        <w:t xml:space="preserve"> u </w:t>
      </w:r>
      <w:proofErr w:type="spellStart"/>
      <w:r w:rsidRPr="00B0112C">
        <w:rPr>
          <w:u w:val="single"/>
          <w:lang w:val="en-US"/>
        </w:rPr>
        <w:t>našu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cenu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ili</w:t>
      </w:r>
      <w:proofErr w:type="spellEnd"/>
      <w:r w:rsidRPr="00B0112C">
        <w:rPr>
          <w:u w:val="single"/>
          <w:lang w:val="en-US"/>
        </w:rPr>
        <w:t xml:space="preserve"> mi </w:t>
      </w:r>
      <w:proofErr w:type="spellStart"/>
      <w:r w:rsidRPr="00B0112C">
        <w:rPr>
          <w:u w:val="single"/>
          <w:lang w:val="en-US"/>
        </w:rPr>
        <w:t>samo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treba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kroz</w:t>
      </w:r>
      <w:proofErr w:type="spellEnd"/>
      <w:r w:rsidRPr="00B0112C">
        <w:rPr>
          <w:u w:val="single"/>
          <w:lang w:val="en-US"/>
        </w:rPr>
        <w:t xml:space="preserve"> CEOP da </w:t>
      </w:r>
      <w:proofErr w:type="spellStart"/>
      <w:r w:rsidRPr="00B0112C">
        <w:rPr>
          <w:u w:val="single"/>
          <w:lang w:val="en-US"/>
        </w:rPr>
        <w:t>dostavimo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te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geodetske</w:t>
      </w:r>
      <w:proofErr w:type="spellEnd"/>
      <w:r w:rsidRPr="00B0112C">
        <w:rPr>
          <w:u w:val="single"/>
          <w:lang w:val="en-US"/>
        </w:rPr>
        <w:t xml:space="preserve"> Elaborate </w:t>
      </w:r>
      <w:proofErr w:type="spellStart"/>
      <w:r w:rsidRPr="00B0112C">
        <w:rPr>
          <w:u w:val="single"/>
          <w:lang w:val="en-US"/>
        </w:rPr>
        <w:t>koje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ćemo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dobiti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od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Ovlašćene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institucije</w:t>
      </w:r>
      <w:proofErr w:type="spellEnd"/>
      <w:r w:rsidRPr="00B0112C">
        <w:rPr>
          <w:u w:val="single"/>
          <w:lang w:val="en-US"/>
        </w:rPr>
        <w:t xml:space="preserve"> </w:t>
      </w:r>
      <w:proofErr w:type="spellStart"/>
      <w:r w:rsidRPr="00B0112C">
        <w:rPr>
          <w:u w:val="single"/>
          <w:lang w:val="en-US"/>
        </w:rPr>
        <w:t>odnosno</w:t>
      </w:r>
      <w:proofErr w:type="spellEnd"/>
      <w:r w:rsidRPr="00B0112C">
        <w:rPr>
          <w:u w:val="single"/>
          <w:lang w:val="en-US"/>
        </w:rPr>
        <w:t xml:space="preserve"> od vas?</w:t>
      </w:r>
    </w:p>
    <w:p w14:paraId="6DC16E1D" w14:textId="77777777" w:rsidR="00B0112C" w:rsidRPr="009C241B" w:rsidRDefault="00B0112C" w:rsidP="009C241B">
      <w:pPr>
        <w:shd w:val="clear" w:color="auto" w:fill="FFFFFF"/>
        <w:ind w:left="720"/>
        <w:jc w:val="both"/>
        <w:rPr>
          <w:lang w:val="en-US"/>
        </w:rPr>
      </w:pPr>
    </w:p>
    <w:p w14:paraId="1ECF759D" w14:textId="253F0256" w:rsidR="006801BD" w:rsidRDefault="00822765" w:rsidP="006801BD">
      <w:pPr>
        <w:rPr>
          <w:b/>
          <w:noProof/>
          <w:lang w:val="sr-Cyrl-CS"/>
        </w:rPr>
      </w:pPr>
      <w:r>
        <w:rPr>
          <w:b/>
        </w:rPr>
        <w:t>ОДГОВОР</w:t>
      </w:r>
      <w:r w:rsidR="006801BD" w:rsidRPr="006801BD">
        <w:rPr>
          <w:b/>
          <w:noProof/>
          <w:lang w:val="sr-Cyrl-CS"/>
        </w:rPr>
        <w:t xml:space="preserve"> </w:t>
      </w:r>
      <w:r w:rsidR="006801BD">
        <w:rPr>
          <w:b/>
          <w:noProof/>
          <w:lang w:val="sr-Cyrl-CS"/>
        </w:rPr>
        <w:t xml:space="preserve">НА </w:t>
      </w:r>
      <w:r w:rsidR="006801BD" w:rsidRPr="007F2B7B">
        <w:rPr>
          <w:b/>
          <w:noProof/>
          <w:lang w:val="sr-Cyrl-CS"/>
        </w:rPr>
        <w:t>ПИТАЊЕ БРОЈ 1</w:t>
      </w:r>
      <w:r w:rsidR="006801BD">
        <w:rPr>
          <w:b/>
          <w:noProof/>
          <w:lang w:val="sr-Cyrl-CS"/>
        </w:rPr>
        <w:t>:</w:t>
      </w:r>
    </w:p>
    <w:p w14:paraId="405C85CA" w14:textId="7233AA70" w:rsidR="005247D1" w:rsidRPr="00B56D96" w:rsidRDefault="005247D1" w:rsidP="000F5E1E">
      <w:pPr>
        <w:rPr>
          <w:b/>
          <w:u w:val="single"/>
          <w:lang w:val="en-US"/>
        </w:rPr>
      </w:pPr>
    </w:p>
    <w:p w14:paraId="05E50CAE" w14:textId="1E8D4503" w:rsidR="00B56D96" w:rsidRDefault="009A47D8" w:rsidP="009A47D8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7D496AF0" w14:textId="77777777" w:rsidR="006801BD" w:rsidRDefault="006801BD" w:rsidP="00B56D96">
      <w:pPr>
        <w:shd w:val="clear" w:color="auto" w:fill="FFFFFF"/>
        <w:jc w:val="both"/>
        <w:rPr>
          <w:lang w:val="sr-Cyrl-RS"/>
        </w:rPr>
      </w:pPr>
      <w:bookmarkStart w:id="0" w:name="_GoBack"/>
      <w:bookmarkEnd w:id="0"/>
    </w:p>
    <w:p w14:paraId="4E968E7F" w14:textId="74172260" w:rsidR="006801BD" w:rsidRDefault="006801BD" w:rsidP="006801BD">
      <w:pPr>
        <w:rPr>
          <w:b/>
          <w:noProof/>
          <w:lang w:val="sr-Cyrl-CS"/>
        </w:rPr>
      </w:pPr>
      <w:r>
        <w:rPr>
          <w:b/>
        </w:rPr>
        <w:t>ОДГОВОР</w:t>
      </w:r>
      <w:r w:rsidRPr="006801BD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 xml:space="preserve">НА </w:t>
      </w:r>
      <w:r>
        <w:rPr>
          <w:b/>
          <w:noProof/>
          <w:lang w:val="sr-Cyrl-CS"/>
        </w:rPr>
        <w:t>ПИТАЊЕ БРОЈ 2</w:t>
      </w:r>
      <w:r>
        <w:rPr>
          <w:b/>
          <w:noProof/>
          <w:lang w:val="sr-Cyrl-CS"/>
        </w:rPr>
        <w:t>:</w:t>
      </w:r>
    </w:p>
    <w:p w14:paraId="04988741" w14:textId="77777777" w:rsidR="006801BD" w:rsidRDefault="006801BD" w:rsidP="00B56D96">
      <w:pPr>
        <w:shd w:val="clear" w:color="auto" w:fill="FFFFFF"/>
        <w:jc w:val="both"/>
        <w:rPr>
          <w:lang w:val="sr-Cyrl-RS"/>
        </w:rPr>
      </w:pPr>
    </w:p>
    <w:p w14:paraId="5D323F06" w14:textId="77777777" w:rsidR="00BB110A" w:rsidRDefault="006801BD" w:rsidP="006801BD">
      <w:pPr>
        <w:shd w:val="clear" w:color="auto" w:fill="FFFFFF"/>
        <w:ind w:firstLine="720"/>
        <w:jc w:val="both"/>
        <w:rPr>
          <w:lang w:val="sr-Cyrl-CS"/>
        </w:rPr>
      </w:pPr>
      <w:r>
        <w:rPr>
          <w:lang w:val="sr-Cyrl-RS"/>
        </w:rPr>
        <w:t>Наручилац обавештава све потенцијалне понуђаче да, и</w:t>
      </w:r>
      <w:proofErr w:type="spellStart"/>
      <w:r w:rsidRPr="006801BD">
        <w:t>забрани</w:t>
      </w:r>
      <w:proofErr w:type="spellEnd"/>
      <w:r w:rsidRPr="006801BD">
        <w:t xml:space="preserve"> </w:t>
      </w:r>
      <w:proofErr w:type="spellStart"/>
      <w:r w:rsidRPr="006801BD">
        <w:t>пону</w:t>
      </w:r>
      <w:proofErr w:type="spellEnd"/>
      <w:r w:rsidR="0098524D">
        <w:rPr>
          <w:lang w:val="sr-Cyrl-CS"/>
        </w:rPr>
        <w:t>ђач</w:t>
      </w:r>
      <w:r w:rsidRPr="006801BD">
        <w:t xml:space="preserve"> </w:t>
      </w:r>
      <w:proofErr w:type="spellStart"/>
      <w:r w:rsidRPr="006801BD">
        <w:t>ангажује</w:t>
      </w:r>
      <w:proofErr w:type="spellEnd"/>
      <w:r w:rsidRPr="006801BD">
        <w:t xml:space="preserve"> </w:t>
      </w:r>
      <w:proofErr w:type="spellStart"/>
      <w:r w:rsidRPr="006801BD">
        <w:t>овлашћену</w:t>
      </w:r>
      <w:proofErr w:type="spellEnd"/>
      <w:r w:rsidRPr="006801BD">
        <w:t xml:space="preserve"> </w:t>
      </w:r>
      <w:proofErr w:type="spellStart"/>
      <w:r w:rsidRPr="006801BD">
        <w:t>геодетску</w:t>
      </w:r>
      <w:proofErr w:type="spellEnd"/>
      <w:r w:rsidRPr="006801BD">
        <w:t xml:space="preserve"> </w:t>
      </w:r>
      <w:proofErr w:type="spellStart"/>
      <w:r w:rsidRPr="006801BD">
        <w:t>фирму</w:t>
      </w:r>
      <w:proofErr w:type="spellEnd"/>
      <w:r w:rsidRPr="006801BD">
        <w:t xml:space="preserve"> </w:t>
      </w:r>
      <w:proofErr w:type="spellStart"/>
      <w:r w:rsidRPr="006801BD">
        <w:t>која</w:t>
      </w:r>
      <w:proofErr w:type="spellEnd"/>
      <w:r w:rsidRPr="006801BD">
        <w:t xml:space="preserve"> </w:t>
      </w:r>
      <w:proofErr w:type="spellStart"/>
      <w:r w:rsidRPr="006801BD">
        <w:t>израђује</w:t>
      </w:r>
      <w:proofErr w:type="spellEnd"/>
      <w:r w:rsidRPr="006801BD">
        <w:t xml:space="preserve"> </w:t>
      </w:r>
      <w:proofErr w:type="spellStart"/>
      <w:r w:rsidRPr="006801BD">
        <w:t>наведене</w:t>
      </w:r>
      <w:proofErr w:type="spellEnd"/>
      <w:r w:rsidRPr="006801BD">
        <w:t xml:space="preserve"> </w:t>
      </w:r>
      <w:proofErr w:type="spellStart"/>
      <w:r w:rsidRPr="006801BD">
        <w:t>ставке</w:t>
      </w:r>
      <w:proofErr w:type="spellEnd"/>
      <w:r w:rsidRPr="006801BD">
        <w:t xml:space="preserve"> </w:t>
      </w:r>
      <w:r>
        <w:rPr>
          <w:lang w:val="sr-Cyrl-CS"/>
        </w:rPr>
        <w:t>и</w:t>
      </w:r>
      <w:r w:rsidRPr="006801BD">
        <w:t xml:space="preserve"> </w:t>
      </w:r>
      <w:proofErr w:type="spellStart"/>
      <w:r w:rsidRPr="006801BD">
        <w:t>оне</w:t>
      </w:r>
      <w:proofErr w:type="spellEnd"/>
      <w:r w:rsidRPr="006801BD">
        <w:t xml:space="preserve"> </w:t>
      </w:r>
      <w:proofErr w:type="spellStart"/>
      <w:r w:rsidRPr="006801BD">
        <w:t>падају</w:t>
      </w:r>
      <w:proofErr w:type="spellEnd"/>
      <w:r w:rsidRPr="006801BD">
        <w:t xml:space="preserve"> </w:t>
      </w:r>
      <w:proofErr w:type="spellStart"/>
      <w:r w:rsidRPr="006801BD">
        <w:t>на</w:t>
      </w:r>
      <w:proofErr w:type="spellEnd"/>
      <w:r w:rsidRPr="006801BD">
        <w:t xml:space="preserve"> </w:t>
      </w:r>
      <w:proofErr w:type="spellStart"/>
      <w:r w:rsidRPr="006801BD">
        <w:t>терет</w:t>
      </w:r>
      <w:proofErr w:type="spellEnd"/>
      <w:r w:rsidRPr="006801BD">
        <w:t xml:space="preserve"> </w:t>
      </w:r>
      <w:proofErr w:type="spellStart"/>
      <w:r w:rsidRPr="006801BD">
        <w:t>изабраног</w:t>
      </w:r>
      <w:proofErr w:type="spellEnd"/>
      <w:r w:rsidRPr="006801BD">
        <w:t xml:space="preserve"> </w:t>
      </w:r>
      <w:proofErr w:type="spellStart"/>
      <w:r w:rsidRPr="006801BD">
        <w:t>понуђача</w:t>
      </w:r>
      <w:proofErr w:type="spellEnd"/>
      <w:r w:rsidR="00BB110A">
        <w:rPr>
          <w:lang w:val="sr-Cyrl-CS"/>
        </w:rPr>
        <w:t>.</w:t>
      </w:r>
    </w:p>
    <w:p w14:paraId="04CE4267" w14:textId="3A339219" w:rsidR="00BB110A" w:rsidRPr="00BB110A" w:rsidRDefault="00BB110A" w:rsidP="00BB110A">
      <w:pPr>
        <w:pStyle w:val="Heading1"/>
        <w:ind w:firstLine="720"/>
        <w:jc w:val="both"/>
        <w:rPr>
          <w:b w:val="0"/>
          <w:lang w:val="sr-Cyrl-CS"/>
        </w:rPr>
      </w:pPr>
      <w:r w:rsidRPr="00BB110A">
        <w:rPr>
          <w:b w:val="0"/>
          <w:lang w:val="sr-Cyrl-CS"/>
        </w:rPr>
        <w:t xml:space="preserve">У поглављу </w:t>
      </w:r>
      <w:bookmarkStart w:id="1" w:name="_Toc479747422"/>
      <w:r w:rsidRPr="00BB110A">
        <w:rPr>
          <w:b w:val="0"/>
          <w:lang w:val="sr-Cyrl-CS"/>
        </w:rPr>
        <w:t xml:space="preserve">2. </w:t>
      </w:r>
      <w:r w:rsidRPr="00BB110A">
        <w:rPr>
          <w:b w:val="0"/>
        </w:rPr>
        <w:t>ОПИС ПРЕДМЕТА ЈАВНЕ НАБАВКЕ</w:t>
      </w:r>
      <w:bookmarkEnd w:id="1"/>
      <w:r w:rsidRPr="00BB110A">
        <w:rPr>
          <w:b w:val="0"/>
          <w:lang w:val="sr-Cyrl-CS"/>
        </w:rPr>
        <w:t xml:space="preserve"> конкурсне документације наручилац је прецизно навео опис </w:t>
      </w:r>
      <w:r>
        <w:rPr>
          <w:b w:val="0"/>
          <w:lang w:val="sr-Cyrl-CS"/>
        </w:rPr>
        <w:t>услуге</w:t>
      </w:r>
      <w:r w:rsidRPr="00BB110A">
        <w:rPr>
          <w:b w:val="0"/>
          <w:lang w:val="sr-Cyrl-CS"/>
        </w:rPr>
        <w:t xml:space="preserve"> техничког пријема објекта.</w:t>
      </w:r>
    </w:p>
    <w:p w14:paraId="2BB7190C" w14:textId="37CFABF3" w:rsidR="00BB110A" w:rsidRPr="00BB110A" w:rsidRDefault="00BB110A" w:rsidP="006801BD">
      <w:pPr>
        <w:shd w:val="clear" w:color="auto" w:fill="FFFFFF"/>
        <w:ind w:firstLine="720"/>
        <w:jc w:val="both"/>
        <w:rPr>
          <w:lang w:val="sr-Cyrl-CS"/>
        </w:rPr>
      </w:pPr>
    </w:p>
    <w:p w14:paraId="42AA0C0E" w14:textId="77777777" w:rsidR="00BB110A" w:rsidRDefault="00BB110A" w:rsidP="006F5D7E">
      <w:pPr>
        <w:shd w:val="clear" w:color="auto" w:fill="FFFFFF"/>
        <w:jc w:val="both"/>
        <w:rPr>
          <w:lang w:val="sr-Cyrl-CS"/>
        </w:rPr>
      </w:pPr>
    </w:p>
    <w:p w14:paraId="111EB807" w14:textId="3505346F" w:rsidR="00B56D96" w:rsidRDefault="00B56D96" w:rsidP="00B56D96">
      <w:pPr>
        <w:shd w:val="clear" w:color="auto" w:fill="FFFFFF"/>
        <w:ind w:firstLine="720"/>
        <w:jc w:val="both"/>
        <w:rPr>
          <w:lang w:val="sr-Cyrl-CS"/>
        </w:rPr>
      </w:pPr>
      <w:r w:rsidRPr="00B56D96">
        <w:t xml:space="preserve">С </w:t>
      </w:r>
      <w:proofErr w:type="spellStart"/>
      <w:r w:rsidRPr="00B56D96">
        <w:t>поштовањем</w:t>
      </w:r>
      <w:proofErr w:type="spellEnd"/>
      <w:r w:rsidRPr="00B56D96">
        <w:t>,</w:t>
      </w:r>
    </w:p>
    <w:p w14:paraId="30C86A64" w14:textId="77777777" w:rsidR="006801BD" w:rsidRPr="006801BD" w:rsidRDefault="006801BD" w:rsidP="00B56D96">
      <w:pPr>
        <w:shd w:val="clear" w:color="auto" w:fill="FFFFFF"/>
        <w:ind w:firstLine="720"/>
        <w:jc w:val="both"/>
        <w:rPr>
          <w:lang w:val="sr-Cyrl-CS"/>
        </w:rPr>
      </w:pPr>
    </w:p>
    <w:p w14:paraId="06EC6999" w14:textId="77777777" w:rsidR="0044377A" w:rsidRDefault="0044377A" w:rsidP="00B56D96">
      <w:pPr>
        <w:shd w:val="clear" w:color="auto" w:fill="FFFFFF"/>
        <w:ind w:firstLine="720"/>
        <w:jc w:val="both"/>
        <w:rPr>
          <w:lang w:val="sr-Cyrl-RS"/>
        </w:rPr>
      </w:pPr>
    </w:p>
    <w:p w14:paraId="369BC6BC" w14:textId="1123DDF6" w:rsidR="0044377A" w:rsidRDefault="0044377A" w:rsidP="0044377A">
      <w:pPr>
        <w:shd w:val="clear" w:color="auto" w:fill="FFFFFF"/>
        <w:ind w:firstLine="720"/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>
        <w:rPr>
          <w:lang w:val="en-US"/>
        </w:rPr>
        <w:t>373-19-O</w:t>
      </w:r>
    </w:p>
    <w:p w14:paraId="2806DAAB" w14:textId="77777777" w:rsidR="0044377A" w:rsidRPr="0044377A" w:rsidRDefault="0044377A" w:rsidP="0044377A">
      <w:pPr>
        <w:shd w:val="clear" w:color="auto" w:fill="FFFFFF"/>
        <w:ind w:firstLine="720"/>
        <w:jc w:val="right"/>
        <w:rPr>
          <w:lang w:val="sr-Cyrl-RS"/>
        </w:rPr>
      </w:pPr>
    </w:p>
    <w:p w14:paraId="645347A9" w14:textId="5D043EDC" w:rsidR="00B6144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</w:p>
    <w:sectPr w:rsidR="00B61440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D73174" w:rsidRDefault="00D73174" w:rsidP="00C068CE">
      <w:r>
        <w:separator/>
      </w:r>
    </w:p>
  </w:endnote>
  <w:endnote w:type="continuationSeparator" w:id="0">
    <w:p w14:paraId="552E876F" w14:textId="77777777" w:rsidR="00D73174" w:rsidRDefault="00D73174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D73174" w:rsidRPr="00C068CE" w:rsidRDefault="00D73174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572477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D73174" w:rsidRDefault="00D73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D73174" w:rsidRDefault="00D73174" w:rsidP="00C068CE">
      <w:r>
        <w:separator/>
      </w:r>
    </w:p>
  </w:footnote>
  <w:footnote w:type="continuationSeparator" w:id="0">
    <w:p w14:paraId="157B2BB5" w14:textId="77777777" w:rsidR="00D73174" w:rsidRDefault="00D73174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158" w14:textId="77777777" w:rsidR="00D73174" w:rsidRDefault="00572477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2242473" r:id="rId2"/>
      </w:pict>
    </w:r>
    <w:r w:rsidR="00D73174" w:rsidRPr="00435FB2">
      <w:rPr>
        <w:b/>
        <w:sz w:val="22"/>
      </w:rPr>
      <w:t>КЛИНИЧКИ ЦЕНТАР ВОЈВОДИНЕ</w:t>
    </w:r>
  </w:p>
  <w:p w14:paraId="23C5BBDF" w14:textId="77777777" w:rsidR="00D73174" w:rsidRPr="00435FB2" w:rsidRDefault="00D73174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C517C0" w14:textId="77777777" w:rsidR="00D73174" w:rsidRDefault="00D73174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6B2D145D" w14:textId="77777777" w:rsidR="00D73174" w:rsidRDefault="00D73174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D73174" w:rsidRPr="00506658" w:rsidRDefault="00572477" w:rsidP="00511D3E">
    <w:pPr>
      <w:pStyle w:val="Header"/>
      <w:jc w:val="center"/>
      <w:rPr>
        <w:sz w:val="22"/>
      </w:rPr>
    </w:pPr>
    <w:hyperlink r:id="rId4" w:history="1">
      <w:r w:rsidR="00D73174" w:rsidRPr="00582B61">
        <w:rPr>
          <w:rStyle w:val="Hyperlink"/>
          <w:sz w:val="22"/>
        </w:rPr>
        <w:t>www.kcv.rs</w:t>
      </w:r>
    </w:hyperlink>
    <w:r w:rsidR="00D73174">
      <w:rPr>
        <w:sz w:val="22"/>
      </w:rPr>
      <w:t xml:space="preserve"> </w:t>
    </w:r>
  </w:p>
  <w:p w14:paraId="7EC6A2B3" w14:textId="662E8066" w:rsidR="00D73174" w:rsidRPr="004710E4" w:rsidRDefault="00D73174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7C2926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4597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04B"/>
    <w:multiLevelType w:val="multilevel"/>
    <w:tmpl w:val="CAE2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2555"/>
    <w:multiLevelType w:val="hybridMultilevel"/>
    <w:tmpl w:val="694E3C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A24AE"/>
    <w:multiLevelType w:val="multilevel"/>
    <w:tmpl w:val="E3C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A5918"/>
    <w:multiLevelType w:val="hybridMultilevel"/>
    <w:tmpl w:val="44BAFD20"/>
    <w:lvl w:ilvl="0" w:tplc="45E27B1C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9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A96686"/>
    <w:multiLevelType w:val="multilevel"/>
    <w:tmpl w:val="F7BA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22"/>
  </w:num>
  <w:num w:numId="5">
    <w:abstractNumId w:val="19"/>
  </w:num>
  <w:num w:numId="6">
    <w:abstractNumId w:val="9"/>
  </w:num>
  <w:num w:numId="7">
    <w:abstractNumId w:val="11"/>
  </w:num>
  <w:num w:numId="8">
    <w:abstractNumId w:val="8"/>
  </w:num>
  <w:num w:numId="9">
    <w:abstractNumId w:val="18"/>
  </w:num>
  <w:num w:numId="10">
    <w:abstractNumId w:val="13"/>
  </w:num>
  <w:num w:numId="11">
    <w:abstractNumId w:val="20"/>
  </w:num>
  <w:num w:numId="12">
    <w:abstractNumId w:val="25"/>
  </w:num>
  <w:num w:numId="13">
    <w:abstractNumId w:val="15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4"/>
  </w:num>
  <w:num w:numId="19">
    <w:abstractNumId w:val="14"/>
  </w:num>
  <w:num w:numId="20">
    <w:abstractNumId w:val="16"/>
  </w:num>
  <w:num w:numId="21">
    <w:abstractNumId w:val="26"/>
  </w:num>
  <w:num w:numId="22">
    <w:abstractNumId w:val="1"/>
  </w:num>
  <w:num w:numId="23">
    <w:abstractNumId w:val="21"/>
  </w:num>
  <w:num w:numId="24">
    <w:abstractNumId w:val="6"/>
  </w:num>
  <w:num w:numId="25">
    <w:abstractNumId w:val="0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3724"/>
    <w:rsid w:val="0005685B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33CFF"/>
    <w:rsid w:val="0014635E"/>
    <w:rsid w:val="00166493"/>
    <w:rsid w:val="0016737D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1350"/>
    <w:rsid w:val="00284143"/>
    <w:rsid w:val="002854A7"/>
    <w:rsid w:val="00295C15"/>
    <w:rsid w:val="002B7507"/>
    <w:rsid w:val="002C6E97"/>
    <w:rsid w:val="002D0DBF"/>
    <w:rsid w:val="002D282D"/>
    <w:rsid w:val="002D4534"/>
    <w:rsid w:val="002D5741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4377A"/>
    <w:rsid w:val="00452E43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2477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801BD"/>
    <w:rsid w:val="006C6B53"/>
    <w:rsid w:val="006F5D7E"/>
    <w:rsid w:val="00705050"/>
    <w:rsid w:val="00726A70"/>
    <w:rsid w:val="00734347"/>
    <w:rsid w:val="00742ED7"/>
    <w:rsid w:val="00747FD9"/>
    <w:rsid w:val="00762498"/>
    <w:rsid w:val="007D1FE3"/>
    <w:rsid w:val="007E25ED"/>
    <w:rsid w:val="007F2B7B"/>
    <w:rsid w:val="007F2C78"/>
    <w:rsid w:val="007F423B"/>
    <w:rsid w:val="0080277E"/>
    <w:rsid w:val="00822765"/>
    <w:rsid w:val="00863F9C"/>
    <w:rsid w:val="00891FF5"/>
    <w:rsid w:val="008B2B3E"/>
    <w:rsid w:val="008C5728"/>
    <w:rsid w:val="008D3E30"/>
    <w:rsid w:val="008E5C97"/>
    <w:rsid w:val="008F2018"/>
    <w:rsid w:val="009103A5"/>
    <w:rsid w:val="00956C5B"/>
    <w:rsid w:val="0098524D"/>
    <w:rsid w:val="009974ED"/>
    <w:rsid w:val="009A47D8"/>
    <w:rsid w:val="009A5469"/>
    <w:rsid w:val="009C241B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112C"/>
    <w:rsid w:val="00B070A8"/>
    <w:rsid w:val="00B34EEA"/>
    <w:rsid w:val="00B552DE"/>
    <w:rsid w:val="00B56D96"/>
    <w:rsid w:val="00B60256"/>
    <w:rsid w:val="00B61440"/>
    <w:rsid w:val="00B779D2"/>
    <w:rsid w:val="00BB110A"/>
    <w:rsid w:val="00BB63B7"/>
    <w:rsid w:val="00BF5F5D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73174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BD5F-0713-4CDA-960F-C8CD09A9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117</cp:revision>
  <cp:lastPrinted>2011-12-19T08:37:00Z</cp:lastPrinted>
  <dcterms:created xsi:type="dcterms:W3CDTF">2015-08-25T10:51:00Z</dcterms:created>
  <dcterms:modified xsi:type="dcterms:W3CDTF">2020-02-03T12:41:00Z</dcterms:modified>
</cp:coreProperties>
</file>