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3453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3453C">
        <w:rPr>
          <w:sz w:val="24"/>
          <w:szCs w:val="24"/>
          <w:u w:val="none"/>
          <w:lang w:val="sr-Cyrl-RS"/>
        </w:rPr>
        <w:t>Број:</w:t>
      </w:r>
      <w:r w:rsidR="00D3453C" w:rsidRPr="00D3453C">
        <w:rPr>
          <w:sz w:val="24"/>
          <w:szCs w:val="24"/>
          <w:u w:val="none"/>
          <w:lang w:val="sr-Latn-RS"/>
        </w:rPr>
        <w:t xml:space="preserve"> 351-19</w:t>
      </w:r>
      <w:r w:rsidRPr="00D3453C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D3453C">
        <w:rPr>
          <w:b/>
          <w:lang w:val="sr-Cyrl-RS"/>
        </w:rPr>
        <w:t>Дана:</w:t>
      </w:r>
      <w:r w:rsidR="00D3453C" w:rsidRPr="00D3453C">
        <w:rPr>
          <w:b/>
          <w:lang w:val="sr-Latn-RS"/>
        </w:rPr>
        <w:t xml:space="preserve"> 18.02</w:t>
      </w:r>
      <w:r w:rsidR="00A5443E" w:rsidRPr="00D3453C">
        <w:rPr>
          <w:b/>
          <w:lang w:val="sr-Cyrl-RS"/>
        </w:rPr>
        <w:t>.2020</w:t>
      </w:r>
      <w:r w:rsidRPr="00D3453C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69061B" w:rsidRDefault="0069061B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69061B">
        <w:rPr>
          <w:noProof/>
        </w:rPr>
        <w:t>351-19-O - Сервис и одржавање медицинске опреме инфузионих пумпи и инјектомата произвођача B. Braun</w:t>
      </w:r>
      <w:r w:rsidRPr="0069061B">
        <w:rPr>
          <w:noProof/>
          <w:highlight w:val="yellow"/>
        </w:rPr>
        <w:t xml:space="preserve"> </w:t>
      </w:r>
    </w:p>
    <w:p w:rsidR="002C55D7" w:rsidRDefault="0069061B" w:rsidP="002C55D7">
      <w:pPr>
        <w:autoSpaceDE w:val="0"/>
        <w:autoSpaceDN w:val="0"/>
        <w:adjustRightInd w:val="0"/>
        <w:jc w:val="both"/>
      </w:pPr>
      <w:r w:rsidRPr="0069061B">
        <w:t xml:space="preserve">50420000 </w:t>
      </w:r>
      <w:proofErr w:type="spellStart"/>
      <w:proofErr w:type="gramStart"/>
      <w:r w:rsidRPr="0069061B">
        <w:t>Услуге</w:t>
      </w:r>
      <w:proofErr w:type="spellEnd"/>
      <w:r w:rsidRPr="0069061B">
        <w:t xml:space="preserve">  </w:t>
      </w:r>
      <w:proofErr w:type="spellStart"/>
      <w:r w:rsidRPr="0069061B">
        <w:t>поправке</w:t>
      </w:r>
      <w:proofErr w:type="spellEnd"/>
      <w:proofErr w:type="gramEnd"/>
      <w:r w:rsidRPr="0069061B">
        <w:t xml:space="preserve"> и </w:t>
      </w:r>
      <w:proofErr w:type="spellStart"/>
      <w:r w:rsidRPr="0069061B">
        <w:t>одржавање</w:t>
      </w:r>
      <w:proofErr w:type="spellEnd"/>
      <w:r w:rsidRPr="0069061B">
        <w:t xml:space="preserve"> </w:t>
      </w:r>
      <w:proofErr w:type="spellStart"/>
      <w:r w:rsidRPr="0069061B">
        <w:t>медицинске</w:t>
      </w:r>
      <w:proofErr w:type="spellEnd"/>
      <w:r w:rsidRPr="0069061B">
        <w:t xml:space="preserve"> и </w:t>
      </w:r>
      <w:proofErr w:type="spellStart"/>
      <w:r w:rsidRPr="0069061B">
        <w:t>хирушке</w:t>
      </w:r>
      <w:proofErr w:type="spellEnd"/>
      <w:r w:rsidRPr="0069061B">
        <w:t xml:space="preserve"> </w:t>
      </w:r>
      <w:proofErr w:type="spellStart"/>
      <w:r w:rsidRPr="0069061B">
        <w:t>опреме</w:t>
      </w:r>
      <w:proofErr w:type="spellEnd"/>
    </w:p>
    <w:p w:rsidR="0069061B" w:rsidRPr="00256089" w:rsidRDefault="0069061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9061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9061B">
        <w:rPr>
          <w:b/>
          <w:lang w:val="sr-Latn-RS"/>
        </w:rPr>
        <w:t>445.000,00</w:t>
      </w:r>
      <w:r w:rsidR="002C55D7" w:rsidRPr="0069061B">
        <w:rPr>
          <w:b/>
          <w:lang w:val="sr-Cyrl-RS"/>
        </w:rPr>
        <w:t xml:space="preserve"> </w:t>
      </w:r>
      <w:r w:rsidR="002C55D7" w:rsidRPr="0069061B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69061B">
        <w:rPr>
          <w:rFonts w:eastAsiaTheme="minorHAnsi"/>
          <w:lang w:val="sr-Latn-CS"/>
        </w:rPr>
        <w:t xml:space="preserve">односно </w:t>
      </w:r>
      <w:r w:rsidRPr="0069061B">
        <w:rPr>
          <w:rFonts w:eastAsiaTheme="minorHAnsi"/>
          <w:b/>
          <w:bCs/>
          <w:lang w:val="sr-Latn-RS"/>
        </w:rPr>
        <w:t>534</w:t>
      </w:r>
      <w:r w:rsidR="002C55D7" w:rsidRPr="0069061B">
        <w:rPr>
          <w:rFonts w:eastAsiaTheme="minorHAnsi"/>
          <w:b/>
          <w:bCs/>
          <w:lang w:val="sr-Cyrl-RS"/>
        </w:rPr>
        <w:t>.000</w:t>
      </w:r>
      <w:r w:rsidR="002C55D7" w:rsidRPr="0069061B">
        <w:rPr>
          <w:rFonts w:eastAsiaTheme="minorHAnsi"/>
          <w:b/>
          <w:bCs/>
        </w:rPr>
        <w:t xml:space="preserve">,00 </w:t>
      </w:r>
      <w:r w:rsidR="002C55D7" w:rsidRPr="0069061B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0099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00993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30099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00993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0993">
        <w:rPr>
          <w:noProof/>
          <w:lang w:val="sr-Cyrl-RS"/>
        </w:rPr>
        <w:t>Укупна цена редовног сервиса</w:t>
      </w:r>
    </w:p>
    <w:p w:rsidR="00300993" w:rsidRPr="00300993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0993">
        <w:rPr>
          <w:noProof/>
          <w:lang w:val="sr-Cyrl-RS"/>
        </w:rPr>
        <w:t>Укупна вредност ценовника</w:t>
      </w:r>
      <w:r w:rsidR="00300993" w:rsidRPr="00300993">
        <w:rPr>
          <w:noProof/>
          <w:lang w:val="sr-Latn-RS"/>
        </w:rPr>
        <w:t xml:space="preserve"> оригиналних резервних делова</w:t>
      </w:r>
    </w:p>
    <w:p w:rsidR="002C55D7" w:rsidRPr="00300993" w:rsidRDefault="0030099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00993">
        <w:rPr>
          <w:rFonts w:eastAsia="Calibri"/>
          <w:lang w:val="sr-Cyrl-RS"/>
        </w:rPr>
        <w:t>Цена радног сата код ванредног сервиса</w:t>
      </w:r>
    </w:p>
    <w:p w:rsidR="00300993" w:rsidRDefault="0030099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15BEE">
        <w:rPr>
          <w:rFonts w:eastAsiaTheme="minorHAnsi"/>
          <w:lang w:val="sr-Cyrl-RS"/>
        </w:rPr>
        <w:t>1</w:t>
      </w:r>
    </w:p>
    <w:p w:rsidR="002C55D7" w:rsidRPr="00815BE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E777ED" w:rsidTr="00CB56B3">
        <w:trPr>
          <w:trHeight w:val="800"/>
        </w:trPr>
        <w:tc>
          <w:tcPr>
            <w:tcW w:w="1310" w:type="pct"/>
            <w:vAlign w:val="center"/>
          </w:tcPr>
          <w:p w:rsidR="002C55D7" w:rsidRPr="00531232" w:rsidRDefault="002C55D7" w:rsidP="00E777ED">
            <w:pPr>
              <w:pStyle w:val="BodyTextIndent"/>
              <w:rPr>
                <w:bCs/>
                <w:lang w:val="sr-Cyrl-RS"/>
              </w:rPr>
            </w:pPr>
            <w:r w:rsidRPr="00531232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E777ED" w:rsidRDefault="002C55D7" w:rsidP="005312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Укупна</w:t>
            </w:r>
            <w:r w:rsidRPr="00E777E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E777ED" w:rsidRDefault="00531232" w:rsidP="00CB56B3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2C55D7" w:rsidRPr="00E777ED" w:rsidRDefault="00531232" w:rsidP="00CB56B3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2C55D7" w:rsidRPr="00E777ED" w:rsidTr="00CB56B3">
        <w:trPr>
          <w:trHeight w:val="60"/>
        </w:trPr>
        <w:tc>
          <w:tcPr>
            <w:tcW w:w="1310" w:type="pct"/>
          </w:tcPr>
          <w:p w:rsidR="002C55D7" w:rsidRPr="00E102A1" w:rsidRDefault="00531232" w:rsidP="00E777ED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31232">
              <w:rPr>
                <w:lang w:val="sr-Latn-CS"/>
              </w:rPr>
              <w:t>„B. BRAUN ADRIA RSRB“ D.O.O., ул. Ђорђа Станојевића, бр. 14, Београд</w:t>
            </w:r>
          </w:p>
        </w:tc>
        <w:tc>
          <w:tcPr>
            <w:tcW w:w="1282" w:type="pct"/>
            <w:gridSpan w:val="2"/>
          </w:tcPr>
          <w:p w:rsidR="00E777ED" w:rsidRDefault="00E777ED" w:rsidP="00E777ED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E777ED" w:rsidRDefault="00E777ED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623.000,00</w:t>
            </w:r>
            <w:r w:rsidRPr="00E777ED">
              <w:rPr>
                <w:lang w:val="sr-Latn-RS"/>
              </w:rPr>
              <w:t xml:space="preserve"> </w:t>
            </w:r>
            <w:r w:rsidR="002C55D7" w:rsidRPr="00E777ED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E777ED" w:rsidRDefault="00E777ED" w:rsidP="00E777ED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E777ED" w:rsidRDefault="00E777ED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1.179.840,45</w:t>
            </w:r>
            <w:r w:rsidRPr="00E777ED">
              <w:rPr>
                <w:lang w:val="sr-Latn-RS"/>
              </w:rPr>
              <w:t xml:space="preserve"> </w:t>
            </w:r>
            <w:r w:rsidR="002C55D7" w:rsidRPr="00E777ED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E777ED" w:rsidRDefault="00E777ED" w:rsidP="00E777ED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E777ED" w:rsidRDefault="00E777ED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3.000,00</w:t>
            </w:r>
            <w:r w:rsidRPr="00E777ED">
              <w:rPr>
                <w:lang w:val="sr-Latn-RS"/>
              </w:rPr>
              <w:t xml:space="preserve"> </w:t>
            </w:r>
            <w:r w:rsidR="002C55D7" w:rsidRPr="00E777ED">
              <w:rPr>
                <w:lang w:val="sr-Cyrl-RS"/>
              </w:rPr>
              <w:t>дин. без ПДВ-а</w:t>
            </w:r>
          </w:p>
          <w:p w:rsidR="002C55D7" w:rsidRPr="00E777ED" w:rsidRDefault="002C55D7" w:rsidP="00E777ED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2C55D7" w:rsidRPr="00E777ED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E777ED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E777ED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E777ED" w:rsidTr="00CB56B3">
        <w:trPr>
          <w:trHeight w:val="800"/>
        </w:trPr>
        <w:tc>
          <w:tcPr>
            <w:tcW w:w="1419" w:type="pct"/>
            <w:gridSpan w:val="2"/>
            <w:vAlign w:val="center"/>
          </w:tcPr>
          <w:p w:rsidR="002C55D7" w:rsidRPr="00E777ED" w:rsidRDefault="002C55D7" w:rsidP="00E777ED">
            <w:pPr>
              <w:pStyle w:val="BodyTextIndent"/>
              <w:rPr>
                <w:bCs/>
                <w:lang w:val="sr-Cyrl-RS"/>
              </w:rPr>
            </w:pPr>
            <w:r w:rsidRPr="00E777ED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173" w:type="pct"/>
            <w:vAlign w:val="center"/>
          </w:tcPr>
          <w:p w:rsidR="002C55D7" w:rsidRPr="00E777ED" w:rsidRDefault="002C55D7" w:rsidP="005312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Укупна</w:t>
            </w:r>
            <w:r w:rsidRPr="00E777E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E777ED" w:rsidRDefault="00531232" w:rsidP="00CB56B3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2C55D7" w:rsidRPr="00E777ED" w:rsidRDefault="00531232" w:rsidP="00CB56B3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2C55D7" w:rsidRPr="00E777ED" w:rsidTr="00CB56B3">
        <w:trPr>
          <w:trHeight w:val="60"/>
        </w:trPr>
        <w:tc>
          <w:tcPr>
            <w:tcW w:w="1419" w:type="pct"/>
            <w:gridSpan w:val="2"/>
          </w:tcPr>
          <w:p w:rsidR="002C55D7" w:rsidRPr="00E777ED" w:rsidRDefault="00531232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Latn-CS"/>
              </w:rPr>
              <w:t>„B. BRAUN ADRIA RSRB“ D.O.O., ул. Ђорђа Станојевића, бр. 14, Београд</w:t>
            </w:r>
          </w:p>
        </w:tc>
        <w:tc>
          <w:tcPr>
            <w:tcW w:w="1173" w:type="pct"/>
          </w:tcPr>
          <w:p w:rsidR="00E777ED" w:rsidRDefault="00E777ED" w:rsidP="00E777ED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E777ED" w:rsidRDefault="00E777ED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 xml:space="preserve">623.000,00 </w:t>
            </w:r>
            <w:r w:rsidR="002C55D7" w:rsidRPr="00E777ED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E777ED" w:rsidRDefault="00E777ED" w:rsidP="00E777ED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E777ED" w:rsidRDefault="00E777ED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 xml:space="preserve">1.179.840,45 </w:t>
            </w:r>
            <w:r w:rsidRPr="00E777ED">
              <w:rPr>
                <w:lang w:val="sr-Latn-RS"/>
              </w:rPr>
              <w:t xml:space="preserve"> </w:t>
            </w:r>
            <w:r w:rsidR="002C55D7" w:rsidRPr="00E777ED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E777ED" w:rsidRDefault="00E777ED" w:rsidP="00E777ED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2C55D7" w:rsidRPr="00E777ED" w:rsidRDefault="00E777ED" w:rsidP="00E777E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3.000,00</w:t>
            </w:r>
            <w:r w:rsidRPr="00E777ED">
              <w:rPr>
                <w:lang w:val="sr-Latn-RS"/>
              </w:rPr>
              <w:t xml:space="preserve"> </w:t>
            </w:r>
            <w:r w:rsidR="002C55D7" w:rsidRPr="00E777ED">
              <w:rPr>
                <w:lang w:val="sr-Cyrl-RS"/>
              </w:rPr>
              <w:t>дин. без ПДВ-а</w:t>
            </w:r>
          </w:p>
          <w:p w:rsidR="002C55D7" w:rsidRPr="00E777ED" w:rsidRDefault="002C55D7" w:rsidP="00E777ED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60"/>
        <w:gridCol w:w="2155"/>
        <w:gridCol w:w="2459"/>
        <w:gridCol w:w="2014"/>
      </w:tblGrid>
      <w:tr w:rsidR="00E777ED" w:rsidRPr="00494FE9" w:rsidTr="00CA6D3E">
        <w:trPr>
          <w:trHeight w:val="91"/>
        </w:trPr>
        <w:tc>
          <w:tcPr>
            <w:tcW w:w="5000" w:type="pct"/>
            <w:gridSpan w:val="4"/>
            <w:vAlign w:val="center"/>
          </w:tcPr>
          <w:p w:rsidR="00E777ED" w:rsidRPr="00494FE9" w:rsidRDefault="00E777ED" w:rsidP="00CA6D3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E777ED" w:rsidRPr="00E777ED" w:rsidTr="0059708F">
        <w:trPr>
          <w:trHeight w:val="800"/>
        </w:trPr>
        <w:tc>
          <w:tcPr>
            <w:tcW w:w="1432" w:type="pct"/>
            <w:vAlign w:val="center"/>
          </w:tcPr>
          <w:p w:rsidR="00E777ED" w:rsidRPr="00531232" w:rsidRDefault="00E777ED" w:rsidP="00CA6D3E">
            <w:pPr>
              <w:pStyle w:val="BodyTextIndent"/>
              <w:rPr>
                <w:bCs/>
                <w:lang w:val="sr-Cyrl-RS"/>
              </w:rPr>
            </w:pPr>
            <w:r w:rsidRPr="00531232">
              <w:rPr>
                <w:bCs/>
                <w:lang w:val="sr-Cyrl-RS"/>
              </w:rPr>
              <w:t>Понуђач</w:t>
            </w:r>
          </w:p>
        </w:tc>
        <w:tc>
          <w:tcPr>
            <w:tcW w:w="1160" w:type="pct"/>
            <w:vAlign w:val="center"/>
          </w:tcPr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Укупна</w:t>
            </w:r>
            <w:r w:rsidRPr="00E777E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777ED" w:rsidRPr="00E777ED" w:rsidRDefault="00E777ED" w:rsidP="00CA6D3E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E777ED" w:rsidRPr="00E777ED" w:rsidRDefault="00E777ED" w:rsidP="00CA6D3E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E777ED" w:rsidRPr="00E777ED" w:rsidTr="0059708F">
        <w:trPr>
          <w:trHeight w:val="60"/>
        </w:trPr>
        <w:tc>
          <w:tcPr>
            <w:tcW w:w="1432" w:type="pct"/>
          </w:tcPr>
          <w:p w:rsidR="00E777ED" w:rsidRPr="00E102A1" w:rsidRDefault="00E777ED" w:rsidP="00CA6D3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31232">
              <w:rPr>
                <w:lang w:val="sr-Latn-CS"/>
              </w:rPr>
              <w:t>„B. BRAUN ADRIA RSRB“ D.O.O., ул. Ђорђа Станојевића, бр. 14, Београд</w:t>
            </w:r>
          </w:p>
        </w:tc>
        <w:tc>
          <w:tcPr>
            <w:tcW w:w="1160" w:type="pct"/>
          </w:tcPr>
          <w:p w:rsidR="00E777ED" w:rsidRDefault="00E777ED" w:rsidP="00CA6D3E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623.000,00</w:t>
            </w:r>
            <w:r w:rsidRPr="00E777ED">
              <w:rPr>
                <w:lang w:val="sr-Latn-RS"/>
              </w:rPr>
              <w:t xml:space="preserve"> </w:t>
            </w:r>
            <w:r w:rsidRPr="00E777ED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E777ED" w:rsidRDefault="00E777ED" w:rsidP="00CA6D3E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1.179.840,45</w:t>
            </w:r>
            <w:r w:rsidRPr="00E777ED">
              <w:rPr>
                <w:lang w:val="sr-Latn-RS"/>
              </w:rPr>
              <w:t xml:space="preserve"> </w:t>
            </w:r>
            <w:r w:rsidRPr="00E777ED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E777ED" w:rsidRDefault="00E777ED" w:rsidP="00CA6D3E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3.000,00</w:t>
            </w:r>
            <w:r w:rsidRPr="00E777ED">
              <w:rPr>
                <w:lang w:val="sr-Latn-RS"/>
              </w:rPr>
              <w:t xml:space="preserve"> </w:t>
            </w:r>
            <w:r w:rsidRPr="00E777ED">
              <w:rPr>
                <w:lang w:val="sr-Cyrl-RS"/>
              </w:rPr>
              <w:t>дин. без ПДВ-а</w:t>
            </w:r>
          </w:p>
          <w:p w:rsidR="00E777ED" w:rsidRPr="00E777ED" w:rsidRDefault="00E777ED" w:rsidP="00CA6D3E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E777ED" w:rsidRPr="00E777ED" w:rsidTr="00CA6D3E">
        <w:trPr>
          <w:trHeight w:val="91"/>
        </w:trPr>
        <w:tc>
          <w:tcPr>
            <w:tcW w:w="5000" w:type="pct"/>
            <w:gridSpan w:val="4"/>
            <w:vAlign w:val="center"/>
          </w:tcPr>
          <w:p w:rsidR="00E777ED" w:rsidRPr="00E777ED" w:rsidRDefault="00E777ED" w:rsidP="00CA6D3E">
            <w:pPr>
              <w:jc w:val="center"/>
              <w:rPr>
                <w:b/>
                <w:noProof/>
                <w:lang w:val="sr-Cyrl-RS"/>
              </w:rPr>
            </w:pPr>
            <w:r w:rsidRPr="00E777ED">
              <w:rPr>
                <w:b/>
                <w:noProof/>
                <w:lang w:val="sr-Cyrl-RS"/>
              </w:rPr>
              <w:t>НАЈВИША</w:t>
            </w:r>
          </w:p>
        </w:tc>
      </w:tr>
      <w:tr w:rsidR="00E777ED" w:rsidRPr="00E777ED" w:rsidTr="0059708F">
        <w:trPr>
          <w:trHeight w:val="800"/>
        </w:trPr>
        <w:tc>
          <w:tcPr>
            <w:tcW w:w="1432" w:type="pct"/>
            <w:vAlign w:val="center"/>
          </w:tcPr>
          <w:p w:rsidR="00E777ED" w:rsidRPr="00E777ED" w:rsidRDefault="00E777ED" w:rsidP="00CA6D3E">
            <w:pPr>
              <w:pStyle w:val="BodyTextIndent"/>
              <w:rPr>
                <w:bCs/>
                <w:lang w:val="sr-Cyrl-RS"/>
              </w:rPr>
            </w:pPr>
            <w:r w:rsidRPr="00E777ED">
              <w:rPr>
                <w:bCs/>
                <w:lang w:val="sr-Cyrl-RS"/>
              </w:rPr>
              <w:t>Понуђач</w:t>
            </w:r>
          </w:p>
        </w:tc>
        <w:tc>
          <w:tcPr>
            <w:tcW w:w="1160" w:type="pct"/>
            <w:vAlign w:val="center"/>
          </w:tcPr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Укупна</w:t>
            </w:r>
            <w:r w:rsidRPr="00E777E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777ED" w:rsidRPr="00E777ED" w:rsidRDefault="00E777ED" w:rsidP="00CA6D3E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084" w:type="pct"/>
            <w:vAlign w:val="center"/>
          </w:tcPr>
          <w:p w:rsidR="00E777ED" w:rsidRPr="00E777ED" w:rsidRDefault="00E777ED" w:rsidP="00CA6D3E">
            <w:pPr>
              <w:jc w:val="center"/>
              <w:rPr>
                <w:bCs/>
                <w:lang w:val="hr-HR"/>
              </w:rPr>
            </w:pPr>
            <w:r w:rsidRPr="00E777E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E777ED" w:rsidRPr="00E777ED" w:rsidTr="0059708F">
        <w:trPr>
          <w:trHeight w:val="60"/>
        </w:trPr>
        <w:tc>
          <w:tcPr>
            <w:tcW w:w="1432" w:type="pct"/>
          </w:tcPr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Latn-CS"/>
              </w:rPr>
              <w:t>„B. BRAUN ADRIA RSRB“ D.O.O., ул. Ђорђа Станојевића, бр. 14, Београд</w:t>
            </w:r>
          </w:p>
        </w:tc>
        <w:tc>
          <w:tcPr>
            <w:tcW w:w="1160" w:type="pct"/>
          </w:tcPr>
          <w:p w:rsidR="00E777ED" w:rsidRDefault="00E777ED" w:rsidP="00CA6D3E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623.000,00  дин. без ПДВ-а</w:t>
            </w:r>
          </w:p>
        </w:tc>
        <w:tc>
          <w:tcPr>
            <w:tcW w:w="1324" w:type="pct"/>
          </w:tcPr>
          <w:p w:rsidR="00E777ED" w:rsidRDefault="00E777ED" w:rsidP="00CA6D3E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 xml:space="preserve">1.179.840,45 </w:t>
            </w:r>
            <w:r w:rsidRPr="00E777ED">
              <w:rPr>
                <w:lang w:val="sr-Latn-RS"/>
              </w:rPr>
              <w:t xml:space="preserve"> </w:t>
            </w:r>
            <w:r w:rsidRPr="00E777ED">
              <w:rPr>
                <w:lang w:val="sr-Cyrl-RS"/>
              </w:rPr>
              <w:t>дин. без ПДВ-а</w:t>
            </w:r>
          </w:p>
        </w:tc>
        <w:tc>
          <w:tcPr>
            <w:tcW w:w="1084" w:type="pct"/>
          </w:tcPr>
          <w:p w:rsidR="00E777ED" w:rsidRDefault="00E777ED" w:rsidP="00CA6D3E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E777ED" w:rsidRPr="00E777ED" w:rsidRDefault="00E777ED" w:rsidP="00CA6D3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777ED">
              <w:rPr>
                <w:lang w:val="sr-Cyrl-RS"/>
              </w:rPr>
              <w:t>3.000,00</w:t>
            </w:r>
            <w:r w:rsidRPr="00E777ED">
              <w:rPr>
                <w:lang w:val="sr-Latn-RS"/>
              </w:rPr>
              <w:t xml:space="preserve"> </w:t>
            </w:r>
            <w:r w:rsidRPr="00E777ED">
              <w:rPr>
                <w:lang w:val="sr-Cyrl-RS"/>
              </w:rPr>
              <w:t>дин. без ПДВ-а</w:t>
            </w:r>
          </w:p>
          <w:p w:rsidR="00E777ED" w:rsidRPr="00E777ED" w:rsidRDefault="00E777ED" w:rsidP="00CA6D3E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77E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E777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30.01.2020.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E777E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12.02.2020.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E777E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777ED">
        <w:rPr>
          <w:rFonts w:eastAsiaTheme="minorHAnsi"/>
          <w:lang w:val="sr-Cyrl-RS"/>
        </w:rPr>
        <w:t>„B. BRAUN ADRIA RSRB“ D.O.O., ул. Ђорђа Станојевића, бр. 14, Београд</w:t>
      </w:r>
    </w:p>
    <w:p w:rsidR="00E777ED" w:rsidRDefault="00E777E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0782" w:rsidRDefault="008C078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0782" w:rsidRDefault="008C078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0782" w:rsidRDefault="008C078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C0782" w:rsidRDefault="008C078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E777E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E777E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E777ED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777ED">
        <w:rPr>
          <w:rFonts w:eastAsiaTheme="minorHAnsi"/>
          <w:b/>
          <w:lang w:val="en-US"/>
        </w:rPr>
        <w:t>Околности</w:t>
      </w:r>
      <w:proofErr w:type="spellEnd"/>
      <w:r w:rsidRPr="00E777ED">
        <w:rPr>
          <w:rFonts w:eastAsiaTheme="minorHAnsi"/>
          <w:b/>
          <w:lang w:val="en-US"/>
        </w:rPr>
        <w:t xml:space="preserve"> </w:t>
      </w:r>
      <w:proofErr w:type="spellStart"/>
      <w:r w:rsidRPr="00E777ED">
        <w:rPr>
          <w:rFonts w:eastAsiaTheme="minorHAnsi"/>
          <w:b/>
          <w:lang w:val="en-US"/>
        </w:rPr>
        <w:t>које</w:t>
      </w:r>
      <w:proofErr w:type="spellEnd"/>
      <w:r w:rsidRPr="00E777ED">
        <w:rPr>
          <w:rFonts w:eastAsiaTheme="minorHAnsi"/>
          <w:b/>
          <w:lang w:val="en-US"/>
        </w:rPr>
        <w:t xml:space="preserve"> </w:t>
      </w:r>
      <w:proofErr w:type="spellStart"/>
      <w:r w:rsidRPr="00E777ED">
        <w:rPr>
          <w:rFonts w:eastAsiaTheme="minorHAnsi"/>
          <w:b/>
          <w:lang w:val="en-US"/>
        </w:rPr>
        <w:t>представљају</w:t>
      </w:r>
      <w:proofErr w:type="spellEnd"/>
      <w:r w:rsidRPr="00E777ED">
        <w:rPr>
          <w:rFonts w:eastAsiaTheme="minorHAnsi"/>
          <w:b/>
          <w:lang w:val="en-US"/>
        </w:rPr>
        <w:t xml:space="preserve"> </w:t>
      </w:r>
      <w:proofErr w:type="spellStart"/>
      <w:r w:rsidRPr="00E777ED">
        <w:rPr>
          <w:rFonts w:eastAsiaTheme="minorHAnsi"/>
          <w:b/>
          <w:lang w:val="en-US"/>
        </w:rPr>
        <w:t>основ</w:t>
      </w:r>
      <w:proofErr w:type="spellEnd"/>
      <w:r w:rsidRPr="00E777ED">
        <w:rPr>
          <w:rFonts w:eastAsiaTheme="minorHAnsi"/>
          <w:b/>
          <w:lang w:val="en-US"/>
        </w:rPr>
        <w:t xml:space="preserve"> </w:t>
      </w:r>
      <w:proofErr w:type="spellStart"/>
      <w:r w:rsidRPr="00E777ED">
        <w:rPr>
          <w:rFonts w:eastAsiaTheme="minorHAnsi"/>
          <w:b/>
          <w:lang w:val="en-US"/>
        </w:rPr>
        <w:t>за</w:t>
      </w:r>
      <w:proofErr w:type="spellEnd"/>
      <w:r w:rsidRPr="00E777ED">
        <w:rPr>
          <w:rFonts w:eastAsiaTheme="minorHAnsi"/>
          <w:b/>
          <w:lang w:val="en-US"/>
        </w:rPr>
        <w:t xml:space="preserve"> </w:t>
      </w:r>
      <w:proofErr w:type="spellStart"/>
      <w:r w:rsidRPr="00E777ED">
        <w:rPr>
          <w:rFonts w:eastAsiaTheme="minorHAnsi"/>
          <w:b/>
          <w:lang w:val="en-US"/>
        </w:rPr>
        <w:t>измену</w:t>
      </w:r>
      <w:proofErr w:type="spellEnd"/>
      <w:r w:rsidRPr="00E777ED">
        <w:rPr>
          <w:rFonts w:eastAsiaTheme="minorHAnsi"/>
          <w:b/>
          <w:lang w:val="en-US"/>
        </w:rPr>
        <w:t xml:space="preserve"> </w:t>
      </w:r>
      <w:proofErr w:type="spellStart"/>
      <w:r w:rsidRPr="00E777ED">
        <w:rPr>
          <w:rFonts w:eastAsiaTheme="minorHAnsi"/>
          <w:b/>
          <w:lang w:val="en-US"/>
        </w:rPr>
        <w:t>уговора</w:t>
      </w:r>
      <w:proofErr w:type="spellEnd"/>
      <w:r w:rsidRPr="00E777E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9708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52017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9708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00993"/>
    <w:rsid w:val="00531232"/>
    <w:rsid w:val="005828F7"/>
    <w:rsid w:val="0059708F"/>
    <w:rsid w:val="0069061B"/>
    <w:rsid w:val="006F4FF3"/>
    <w:rsid w:val="00815BEE"/>
    <w:rsid w:val="008C0782"/>
    <w:rsid w:val="009018E2"/>
    <w:rsid w:val="00A5443E"/>
    <w:rsid w:val="00A54D3C"/>
    <w:rsid w:val="00C46650"/>
    <w:rsid w:val="00D3453C"/>
    <w:rsid w:val="00E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3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3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2018-10-02T07:17:00Z</dcterms:created>
  <dcterms:modified xsi:type="dcterms:W3CDTF">2020-02-18T07:36:00Z</dcterms:modified>
</cp:coreProperties>
</file>