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7551903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DB2F44">
        <w:rPr>
          <w:noProof/>
          <w:lang w:val="sr-Cyrl-RS"/>
        </w:rPr>
        <w:t>11-20-О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637E9981" w:rsidR="00182D90" w:rsidRPr="00DB2F44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DB2F44">
        <w:rPr>
          <w:noProof/>
          <w:lang w:val="sr-Cyrl-RS"/>
        </w:rPr>
        <w:t>24.02.2020.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441BF594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Предмет: Захтев за појашњење конкурсне документације за јавну набавку број 11-20-О/1</w:t>
      </w:r>
    </w:p>
    <w:p w14:paraId="7FA90CF2" w14:textId="77777777" w:rsidR="00DB2F44" w:rsidRDefault="00DB2F44" w:rsidP="00DB2F44">
      <w:pPr>
        <w:jc w:val="both"/>
        <w:rPr>
          <w:lang w:val="sr-Cyrl-RS" w:eastAsia="sr-Latn-RS"/>
        </w:rPr>
      </w:pPr>
      <w:r w:rsidRPr="00DB2F44">
        <w:rPr>
          <w:lang w:val="sr-Latn-RS" w:eastAsia="sr-Latn-RS"/>
        </w:rPr>
        <w:t>– Сервис и одржавање медицинских апарата произвођача “Interacoustics“.</w:t>
      </w:r>
    </w:p>
    <w:p w14:paraId="31108F4F" w14:textId="77777777" w:rsidR="00DB2F44" w:rsidRPr="00DB2F44" w:rsidRDefault="00DB2F44" w:rsidP="00DB2F44">
      <w:pPr>
        <w:jc w:val="both"/>
        <w:rPr>
          <w:lang w:val="sr-Cyrl-RS" w:eastAsia="sr-Latn-RS"/>
        </w:rPr>
      </w:pPr>
    </w:p>
    <w:p w14:paraId="1362AC7C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Обраћамо вам се за захтевом за појашњење конкурсне документације за јавну набавку</w:t>
      </w:r>
    </w:p>
    <w:p w14:paraId="4B7FBB3B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број 11-20-О/1 – Сервис и одржавање медицинских апарата произвођача “Interacoustics“.</w:t>
      </w:r>
    </w:p>
    <w:p w14:paraId="7E3EAA62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Наручилац у конкурсној документацији у делу документације Услови за учешће у</w:t>
      </w:r>
    </w:p>
    <w:p w14:paraId="451B7DA4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поступку јавне набавке из чл. 75. и 76. у додатним условима за учешће у поступку јавне</w:t>
      </w:r>
    </w:p>
    <w:p w14:paraId="4AAFE926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набавке у тачки 1 захтева Извештај о бонитету НБС (или АПР) или понуђачеви биланси</w:t>
      </w:r>
    </w:p>
    <w:p w14:paraId="59903836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стања и биланси успеха, или изводи из тих биланса, за претходне три обрачунске године</w:t>
      </w:r>
    </w:p>
    <w:p w14:paraId="0CC94E8E" w14:textId="77777777" w:rsidR="00DB2F44" w:rsidRDefault="00DB2F44" w:rsidP="00DB2F44">
      <w:pPr>
        <w:jc w:val="both"/>
        <w:rPr>
          <w:lang w:val="sr-Cyrl-RS" w:eastAsia="sr-Latn-RS"/>
        </w:rPr>
      </w:pPr>
      <w:r w:rsidRPr="00DB2F44">
        <w:rPr>
          <w:lang w:val="sr-Latn-RS" w:eastAsia="sr-Latn-RS"/>
        </w:rPr>
        <w:t>(2017, 2018. и 2019. год.).</w:t>
      </w:r>
    </w:p>
    <w:p w14:paraId="6356A7F5" w14:textId="77777777" w:rsidR="00DB2F44" w:rsidRPr="00DB2F44" w:rsidRDefault="00DB2F44" w:rsidP="00DB2F44">
      <w:pPr>
        <w:jc w:val="both"/>
        <w:rPr>
          <w:lang w:val="sr-Cyrl-RS" w:eastAsia="sr-Latn-RS"/>
        </w:rPr>
      </w:pPr>
    </w:p>
    <w:p w14:paraId="21D75662" w14:textId="77777777" w:rsidR="00DB2F44" w:rsidRPr="00DB2F44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Да ли је Наручилац спреман да омогући доказивање овог услова достављањем</w:t>
      </w:r>
    </w:p>
    <w:p w14:paraId="5D19BB4D" w14:textId="77777777" w:rsidR="00DB2F44" w:rsidRDefault="00DB2F44" w:rsidP="00DB2F44">
      <w:pPr>
        <w:jc w:val="both"/>
        <w:rPr>
          <w:lang w:val="sr-Cyrl-RS" w:eastAsia="sr-Latn-RS"/>
        </w:rPr>
      </w:pPr>
      <w:r w:rsidRPr="00DB2F44">
        <w:rPr>
          <w:lang w:val="sr-Latn-RS" w:eastAsia="sr-Latn-RS"/>
        </w:rPr>
        <w:t>тражених Извештаја за 2016, 2017. и 2018. годину?</w:t>
      </w:r>
    </w:p>
    <w:p w14:paraId="560AFF30" w14:textId="77777777" w:rsidR="00DB2F44" w:rsidRPr="00DB2F44" w:rsidRDefault="00DB2F44" w:rsidP="00DB2F44">
      <w:pPr>
        <w:jc w:val="both"/>
        <w:rPr>
          <w:lang w:val="sr-Cyrl-RS" w:eastAsia="sr-Latn-RS"/>
        </w:rPr>
      </w:pPr>
    </w:p>
    <w:p w14:paraId="1469B637" w14:textId="3F3360AC" w:rsidR="00A87A2B" w:rsidRDefault="00DB2F44" w:rsidP="00DB2F44">
      <w:pPr>
        <w:jc w:val="both"/>
        <w:rPr>
          <w:lang w:val="sr-Latn-RS" w:eastAsia="sr-Latn-RS"/>
        </w:rPr>
      </w:pPr>
      <w:r w:rsidRPr="00DB2F44">
        <w:rPr>
          <w:lang w:val="sr-Latn-RS" w:eastAsia="sr-Latn-RS"/>
        </w:rPr>
        <w:t>У Београду 24.2.2020. године</w:t>
      </w:r>
    </w:p>
    <w:p w14:paraId="54EAD9BE" w14:textId="77777777" w:rsidR="0031231C" w:rsidRPr="00DB2F44" w:rsidRDefault="0031231C" w:rsidP="00DB2F44">
      <w:pPr>
        <w:jc w:val="both"/>
        <w:rPr>
          <w:b/>
          <w:u w:val="single"/>
          <w:lang w:val="sr-Cyrl-R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FEDA964" w14:textId="4F5D8D42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</w:t>
      </w:r>
      <w:r w:rsidR="00D328E1">
        <w:rPr>
          <w:noProof/>
          <w:lang w:val="sr-Cyrl-RS"/>
        </w:rPr>
        <w:t xml:space="preserve"> измени конкурсне документације.</w:t>
      </w:r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Latn-RS"/>
        </w:rPr>
      </w:pPr>
    </w:p>
    <w:p w14:paraId="14E72E5D" w14:textId="77777777" w:rsidR="00601739" w:rsidRPr="00601739" w:rsidRDefault="00601739" w:rsidP="00627529">
      <w:pPr>
        <w:jc w:val="both"/>
        <w:rPr>
          <w:lang w:val="sr-Latn-RS"/>
        </w:rPr>
      </w:pPr>
      <w:bookmarkStart w:id="3" w:name="_GoBack"/>
      <w:bookmarkEnd w:id="3"/>
    </w:p>
    <w:p w14:paraId="4A699C61" w14:textId="6E19AE0D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328E1">
        <w:rPr>
          <w:lang w:val="sr-Cyrl-RS"/>
        </w:rPr>
        <w:t>11-20</w:t>
      </w:r>
      <w:r w:rsidR="00E2481B">
        <w:rPr>
          <w:lang w:val="sr-Cyrl-RS"/>
        </w:rPr>
        <w:t>-О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8486" w14:textId="77777777" w:rsidR="0077687A" w:rsidRDefault="0077687A" w:rsidP="00C068CE">
      <w:r>
        <w:separator/>
      </w:r>
    </w:p>
  </w:endnote>
  <w:endnote w:type="continuationSeparator" w:id="0">
    <w:p w14:paraId="119A502A" w14:textId="77777777" w:rsidR="0077687A" w:rsidRDefault="0077687A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0173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C4146" w14:textId="77777777" w:rsidR="0077687A" w:rsidRDefault="0077687A" w:rsidP="00C068CE">
      <w:r>
        <w:separator/>
      </w:r>
    </w:p>
  </w:footnote>
  <w:footnote w:type="continuationSeparator" w:id="0">
    <w:p w14:paraId="12EEBB27" w14:textId="77777777" w:rsidR="0077687A" w:rsidRDefault="0077687A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601739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4053309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601739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CB96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1231C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1739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7687A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328E1"/>
    <w:rsid w:val="00DB2F44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5482-93B2-44DC-88CA-0EE639E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107</cp:revision>
  <cp:lastPrinted>2011-12-19T08:37:00Z</cp:lastPrinted>
  <dcterms:created xsi:type="dcterms:W3CDTF">2015-08-25T10:51:00Z</dcterms:created>
  <dcterms:modified xsi:type="dcterms:W3CDTF">2020-02-24T11:42:00Z</dcterms:modified>
</cp:coreProperties>
</file>