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8C2C504" w:rsidR="00182D90" w:rsidRPr="0044578E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FE3823">
        <w:rPr>
          <w:noProof/>
          <w:lang w:val="sr-Cyrl-RS"/>
        </w:rPr>
        <w:t>09</w:t>
      </w:r>
      <w:r w:rsidR="00BC1273">
        <w:rPr>
          <w:noProof/>
          <w:lang w:val="sr-Cyrl-RS"/>
        </w:rPr>
        <w:t>-20-О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  <w:r w:rsidR="0044578E">
        <w:rPr>
          <w:noProof/>
        </w:rPr>
        <w:t>-</w:t>
      </w:r>
      <w:r w:rsidR="00A31BD4">
        <w:rPr>
          <w:noProof/>
        </w:rPr>
        <w:t>3</w:t>
      </w:r>
    </w:p>
    <w:p w14:paraId="35EB116F" w14:textId="67E2E677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4578E">
        <w:rPr>
          <w:noProof/>
          <w:lang w:val="sr-Cyrl-RS"/>
        </w:rPr>
        <w:t>0</w:t>
      </w:r>
      <w:r w:rsidR="00A31BD4">
        <w:rPr>
          <w:noProof/>
        </w:rPr>
        <w:t>9</w:t>
      </w:r>
      <w:r w:rsidR="008B72D3">
        <w:rPr>
          <w:noProof/>
          <w:lang w:val="sr-Cyrl-RS"/>
        </w:rPr>
        <w:t>.0</w:t>
      </w:r>
      <w:r w:rsidR="0044578E">
        <w:rPr>
          <w:noProof/>
        </w:rPr>
        <w:t>3</w:t>
      </w:r>
      <w:r w:rsidR="008B72D3">
        <w:rPr>
          <w:noProof/>
          <w:lang w:val="sr-Cyrl-RS"/>
        </w:rPr>
        <w:t>.2020</w:t>
      </w:r>
      <w:r w:rsidR="00E2481B">
        <w:rPr>
          <w:noProof/>
          <w:lang w:val="en-US"/>
        </w:rPr>
        <w:t>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1FB3EAF7" w14:textId="77777777" w:rsidR="00050CCF" w:rsidRDefault="00050CCF" w:rsidP="00264F0B">
      <w:pPr>
        <w:jc w:val="center"/>
        <w:rPr>
          <w:b/>
          <w:lang w:val="sr-Cyrl-RS"/>
        </w:rPr>
      </w:pPr>
    </w:p>
    <w:p w14:paraId="5520C410" w14:textId="342ED5AD" w:rsidR="002D282D" w:rsidRPr="005E24B4" w:rsidRDefault="005E24B4" w:rsidP="00264F0B">
      <w:pPr>
        <w:jc w:val="center"/>
        <w:rPr>
          <w:b/>
          <w:lang w:val="sr-Cyrl-RS"/>
        </w:rPr>
      </w:pPr>
      <w:r>
        <w:rPr>
          <w:b/>
          <w:noProof/>
          <w:u w:val="single"/>
        </w:rPr>
        <w:t>ПРЕДМЕТ: ДОДАТНО ПОЈАШЊЕЊЕ КОНКУРСНЕ ДОКУМЕНТАЦИЈЕ</w:t>
      </w:r>
      <w:r>
        <w:rPr>
          <w:b/>
          <w:noProof/>
          <w:u w:val="single"/>
          <w:lang w:val="sr-Cyrl-RS"/>
        </w:rPr>
        <w:t xml:space="preserve"> БР. </w:t>
      </w:r>
      <w:r w:rsidR="00A31BD4">
        <w:rPr>
          <w:b/>
          <w:noProof/>
          <w:u w:val="single"/>
          <w:lang w:val="sr-Cyrl-RS"/>
        </w:rPr>
        <w:t>3</w:t>
      </w:r>
    </w:p>
    <w:p w14:paraId="5240B7F3" w14:textId="77777777" w:rsidR="00673E87" w:rsidRDefault="00673E87" w:rsidP="00673E87">
      <w:pPr>
        <w:rPr>
          <w:b/>
          <w:lang w:val="sr-Cyrl-RS"/>
        </w:rPr>
      </w:pPr>
    </w:p>
    <w:p w14:paraId="17DDB827" w14:textId="77777777" w:rsidR="00673E87" w:rsidRDefault="00673E87" w:rsidP="00673E87">
      <w:pPr>
        <w:rPr>
          <w:b/>
          <w:lang w:val="sr-Cyrl-RS"/>
        </w:rPr>
      </w:pPr>
    </w:p>
    <w:p w14:paraId="32CF2E1D" w14:textId="77777777" w:rsidR="00673E87" w:rsidRDefault="00673E87" w:rsidP="00673E87">
      <w:pPr>
        <w:rPr>
          <w:b/>
          <w:noProof/>
          <w:u w:val="single"/>
        </w:rPr>
      </w:pPr>
      <w:r>
        <w:rPr>
          <w:b/>
          <w:noProof/>
          <w:u w:val="single"/>
        </w:rPr>
        <w:t>ПИТАЊA ПОТЕНЦИЈАЛНОГ ПОНУЂАЧА:</w:t>
      </w:r>
    </w:p>
    <w:p w14:paraId="03C8121D" w14:textId="77777777" w:rsidR="00A31BD4" w:rsidRDefault="00A31BD4" w:rsidP="00264F0B">
      <w:pPr>
        <w:jc w:val="center"/>
        <w:rPr>
          <w:b/>
          <w:lang w:val="sr-Cyrl-RS"/>
        </w:rPr>
      </w:pPr>
    </w:p>
    <w:p w14:paraId="22E55E9A" w14:textId="77777777" w:rsidR="00673E87" w:rsidRDefault="00673E87" w:rsidP="00A31BD4">
      <w:pPr>
        <w:shd w:val="clear" w:color="auto" w:fill="FFFFFF"/>
      </w:pPr>
      <w:r>
        <w:t>“</w:t>
      </w:r>
      <w:r w:rsidR="00A31BD4" w:rsidRPr="00A31BD4">
        <w:t xml:space="preserve">У </w:t>
      </w:r>
      <w:proofErr w:type="spellStart"/>
      <w:r w:rsidR="00A31BD4" w:rsidRPr="00A31BD4">
        <w:t>складу</w:t>
      </w:r>
      <w:proofErr w:type="spellEnd"/>
      <w:r w:rsidR="00A31BD4" w:rsidRPr="00A31BD4">
        <w:t xml:space="preserve"> </w:t>
      </w:r>
      <w:proofErr w:type="spellStart"/>
      <w:r w:rsidR="00A31BD4" w:rsidRPr="00A31BD4">
        <w:t>са</w:t>
      </w:r>
      <w:proofErr w:type="spellEnd"/>
      <w:r w:rsidR="00A31BD4" w:rsidRPr="00A31BD4">
        <w:t xml:space="preserve"> </w:t>
      </w:r>
      <w:proofErr w:type="spellStart"/>
      <w:r w:rsidR="00A31BD4" w:rsidRPr="00A31BD4">
        <w:t>чланом</w:t>
      </w:r>
      <w:proofErr w:type="spellEnd"/>
      <w:r w:rsidR="00A31BD4" w:rsidRPr="00A31BD4">
        <w:t xml:space="preserve"> 20. </w:t>
      </w:r>
      <w:proofErr w:type="spellStart"/>
      <w:proofErr w:type="gramStart"/>
      <w:r w:rsidR="00A31BD4" w:rsidRPr="00A31BD4">
        <w:t>закона</w:t>
      </w:r>
      <w:proofErr w:type="spellEnd"/>
      <w:proofErr w:type="gramEnd"/>
      <w:r w:rsidR="00A31BD4" w:rsidRPr="00A31BD4">
        <w:t xml:space="preserve"> о ЈН(</w:t>
      </w:r>
      <w:proofErr w:type="spellStart"/>
      <w:r w:rsidR="00A31BD4" w:rsidRPr="00A31BD4">
        <w:t>Сл</w:t>
      </w:r>
      <w:proofErr w:type="spellEnd"/>
      <w:r w:rsidR="00A31BD4" w:rsidRPr="00A31BD4">
        <w:t xml:space="preserve">. </w:t>
      </w:r>
      <w:proofErr w:type="spellStart"/>
      <w:r w:rsidR="00A31BD4" w:rsidRPr="00A31BD4">
        <w:t>гласник</w:t>
      </w:r>
      <w:proofErr w:type="spellEnd"/>
      <w:r w:rsidR="00A31BD4" w:rsidRPr="00A31BD4">
        <w:t xml:space="preserve"> РС, </w:t>
      </w:r>
      <w:proofErr w:type="spellStart"/>
      <w:r w:rsidR="00A31BD4" w:rsidRPr="00A31BD4">
        <w:t>бр</w:t>
      </w:r>
      <w:proofErr w:type="spellEnd"/>
      <w:r w:rsidR="00A31BD4" w:rsidRPr="00A31BD4">
        <w:t xml:space="preserve">. 124/2012, 14/2015 и 68/2015) </w:t>
      </w:r>
      <w:proofErr w:type="spellStart"/>
      <w:r w:rsidR="00A31BD4" w:rsidRPr="00A31BD4">
        <w:t>молимо</w:t>
      </w:r>
      <w:proofErr w:type="spellEnd"/>
      <w:r w:rsidR="00A31BD4" w:rsidRPr="00A31BD4">
        <w:t xml:space="preserve"> </w:t>
      </w:r>
      <w:proofErr w:type="spellStart"/>
      <w:r w:rsidR="00A31BD4" w:rsidRPr="00A31BD4">
        <w:t>одговоре</w:t>
      </w:r>
      <w:proofErr w:type="spellEnd"/>
      <w:r w:rsidR="00A31BD4" w:rsidRPr="00A31BD4">
        <w:t xml:space="preserve"> </w:t>
      </w:r>
      <w:proofErr w:type="spellStart"/>
      <w:r w:rsidR="00A31BD4" w:rsidRPr="00A31BD4">
        <w:t>на</w:t>
      </w:r>
      <w:proofErr w:type="spellEnd"/>
      <w:r w:rsidR="00A31BD4" w:rsidRPr="00A31BD4">
        <w:t xml:space="preserve"> </w:t>
      </w:r>
      <w:proofErr w:type="spellStart"/>
      <w:r w:rsidR="00A31BD4" w:rsidRPr="00A31BD4">
        <w:t>следећа</w:t>
      </w:r>
      <w:proofErr w:type="spellEnd"/>
      <w:r w:rsidR="00A31BD4" w:rsidRPr="00A31BD4">
        <w:t xml:space="preserve"> </w:t>
      </w:r>
      <w:proofErr w:type="spellStart"/>
      <w:r w:rsidR="00A31BD4" w:rsidRPr="00A31BD4">
        <w:t>питања.</w:t>
      </w:r>
      <w:proofErr w:type="spellEnd"/>
    </w:p>
    <w:p w14:paraId="256816CE" w14:textId="77777777" w:rsidR="00673E87" w:rsidRDefault="00673E87" w:rsidP="00A31BD4">
      <w:pPr>
        <w:shd w:val="clear" w:color="auto" w:fill="FFFFFF"/>
      </w:pPr>
    </w:p>
    <w:p w14:paraId="7D7DBE89" w14:textId="546AEF38" w:rsidR="00A31BD4" w:rsidRPr="00A31BD4" w:rsidRDefault="00A31BD4" w:rsidP="00A31BD4">
      <w:pPr>
        <w:shd w:val="clear" w:color="auto" w:fill="FFFFFF"/>
        <w:rPr>
          <w:rFonts w:ascii="Arial" w:hAnsi="Arial" w:cs="Arial"/>
        </w:rPr>
      </w:pPr>
      <w:r w:rsidRPr="00A31BD4">
        <w:t xml:space="preserve">У </w:t>
      </w:r>
      <w:proofErr w:type="spellStart"/>
      <w:r w:rsidRPr="00A31BD4">
        <w:t>додатним</w:t>
      </w:r>
      <w:proofErr w:type="spellEnd"/>
      <w:r w:rsidRPr="00A31BD4">
        <w:t xml:space="preserve"> </w:t>
      </w:r>
      <w:proofErr w:type="spellStart"/>
      <w:r w:rsidRPr="00A31BD4">
        <w:t>условима</w:t>
      </w:r>
      <w:proofErr w:type="spellEnd"/>
      <w:r w:rsidRPr="00A31BD4">
        <w:t xml:space="preserve"> </w:t>
      </w:r>
      <w:proofErr w:type="spellStart"/>
      <w:r w:rsidRPr="00A31BD4">
        <w:t>за</w:t>
      </w:r>
      <w:proofErr w:type="spellEnd"/>
      <w:r w:rsidRPr="00A31BD4">
        <w:t xml:space="preserve"> </w:t>
      </w:r>
      <w:proofErr w:type="spellStart"/>
      <w:r w:rsidRPr="00A31BD4">
        <w:t>понуђаче</w:t>
      </w:r>
      <w:proofErr w:type="spellEnd"/>
      <w:r w:rsidRPr="00A31BD4">
        <w:t xml:space="preserve"> </w:t>
      </w:r>
      <w:proofErr w:type="spellStart"/>
      <w:r w:rsidRPr="00A31BD4">
        <w:t>тражи</w:t>
      </w:r>
      <w:proofErr w:type="spellEnd"/>
      <w:r w:rsidRPr="00A31BD4">
        <w:t xml:space="preserve"> </w:t>
      </w:r>
      <w:proofErr w:type="spellStart"/>
      <w:r w:rsidRPr="00A31BD4">
        <w:t>се</w:t>
      </w:r>
      <w:proofErr w:type="spellEnd"/>
      <w:r w:rsidRPr="00A31BD4">
        <w:t>:</w:t>
      </w:r>
    </w:p>
    <w:p w14:paraId="5C037937" w14:textId="054C5EF7" w:rsidR="00A31BD4" w:rsidRPr="00A31BD4" w:rsidRDefault="00A31BD4" w:rsidP="00A31BD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proofErr w:type="spellStart"/>
      <w:r w:rsidRPr="00A31BD4">
        <w:t>Услов</w:t>
      </w:r>
      <w:proofErr w:type="spellEnd"/>
      <w:r w:rsidRPr="00A31BD4">
        <w:t xml:space="preserve"> 2, </w:t>
      </w:r>
      <w:proofErr w:type="spellStart"/>
      <w:r w:rsidRPr="00A31BD4">
        <w:t>односи</w:t>
      </w:r>
      <w:proofErr w:type="spellEnd"/>
      <w:r w:rsidRPr="00A31BD4">
        <w:t xml:space="preserve"> </w:t>
      </w:r>
      <w:proofErr w:type="spellStart"/>
      <w:r w:rsidRPr="00A31BD4">
        <w:t>се</w:t>
      </w:r>
      <w:proofErr w:type="spellEnd"/>
      <w:r w:rsidRPr="00A31BD4">
        <w:t xml:space="preserve"> </w:t>
      </w:r>
      <w:proofErr w:type="spellStart"/>
      <w:r w:rsidRPr="00A31BD4">
        <w:t>на</w:t>
      </w:r>
      <w:proofErr w:type="spellEnd"/>
      <w:r w:rsidRPr="00A31BD4">
        <w:t xml:space="preserve"> </w:t>
      </w:r>
      <w:proofErr w:type="spellStart"/>
      <w:r w:rsidRPr="00A31BD4">
        <w:t>партије</w:t>
      </w:r>
      <w:proofErr w:type="spellEnd"/>
      <w:r w:rsidRPr="00A31BD4">
        <w:t xml:space="preserve"> </w:t>
      </w:r>
      <w:proofErr w:type="spellStart"/>
      <w:r w:rsidRPr="00A31BD4">
        <w:t>бр</w:t>
      </w:r>
      <w:proofErr w:type="spellEnd"/>
      <w:r w:rsidRPr="00A31BD4">
        <w:t xml:space="preserve">. 1,2,3, и 4 </w:t>
      </w:r>
      <w:proofErr w:type="spellStart"/>
      <w:r w:rsidRPr="00A31BD4">
        <w:t>где</w:t>
      </w:r>
      <w:proofErr w:type="spellEnd"/>
      <w:r w:rsidRPr="00A31BD4">
        <w:t xml:space="preserve"> </w:t>
      </w:r>
      <w:proofErr w:type="spellStart"/>
      <w:r w:rsidRPr="00A31BD4">
        <w:t>се</w:t>
      </w:r>
      <w:proofErr w:type="spellEnd"/>
      <w:r w:rsidRPr="00A31BD4">
        <w:t xml:space="preserve"> </w:t>
      </w:r>
      <w:proofErr w:type="spellStart"/>
      <w:r w:rsidRPr="00A31BD4">
        <w:t>експлицитно</w:t>
      </w:r>
      <w:proofErr w:type="spellEnd"/>
      <w:r w:rsidRPr="00A31BD4">
        <w:t xml:space="preserve"> </w:t>
      </w:r>
      <w:proofErr w:type="spellStart"/>
      <w:r w:rsidRPr="00A31BD4">
        <w:t>тражи</w:t>
      </w:r>
      <w:proofErr w:type="spellEnd"/>
      <w:r w:rsidRPr="00A31BD4">
        <w:t xml:space="preserve"> </w:t>
      </w:r>
      <w:proofErr w:type="spellStart"/>
      <w:r w:rsidRPr="00A31BD4">
        <w:t>промет</w:t>
      </w:r>
      <w:proofErr w:type="spellEnd"/>
      <w:r w:rsidRPr="00A31BD4">
        <w:t xml:space="preserve"> </w:t>
      </w:r>
      <w:proofErr w:type="spellStart"/>
      <w:r w:rsidRPr="00A31BD4">
        <w:t>од</w:t>
      </w:r>
      <w:proofErr w:type="spellEnd"/>
      <w:r w:rsidRPr="00A31BD4">
        <w:t xml:space="preserve"> 5.500.000 у </w:t>
      </w:r>
      <w:proofErr w:type="spellStart"/>
      <w:r w:rsidRPr="00A31BD4">
        <w:t>предходне</w:t>
      </w:r>
      <w:proofErr w:type="spellEnd"/>
      <w:r w:rsidRPr="00A31BD4">
        <w:t xml:space="preserve"> 3 </w:t>
      </w:r>
      <w:proofErr w:type="spellStart"/>
      <w:r w:rsidRPr="00A31BD4">
        <w:t>године</w:t>
      </w:r>
      <w:proofErr w:type="spellEnd"/>
      <w:r w:rsidRPr="00A31BD4">
        <w:t xml:space="preserve"> у </w:t>
      </w:r>
      <w:proofErr w:type="spellStart"/>
      <w:r w:rsidRPr="00A31BD4">
        <w:t>установама</w:t>
      </w:r>
      <w:proofErr w:type="spellEnd"/>
      <w:r w:rsidRPr="00A31BD4">
        <w:t xml:space="preserve"> </w:t>
      </w:r>
      <w:proofErr w:type="spellStart"/>
      <w:r w:rsidRPr="00A31BD4">
        <w:t>здравства</w:t>
      </w:r>
      <w:proofErr w:type="spellEnd"/>
      <w:r w:rsidRPr="00A31BD4">
        <w:t xml:space="preserve"> и </w:t>
      </w:r>
      <w:proofErr w:type="spellStart"/>
      <w:r w:rsidRPr="00A31BD4">
        <w:t>социјалне</w:t>
      </w:r>
      <w:proofErr w:type="spellEnd"/>
      <w:r w:rsidRPr="00A31BD4">
        <w:t xml:space="preserve"> </w:t>
      </w:r>
      <w:proofErr w:type="spellStart"/>
      <w:r w:rsidRPr="00A31BD4">
        <w:t>заштите</w:t>
      </w:r>
      <w:proofErr w:type="spellEnd"/>
      <w:r w:rsidRPr="00A31BD4">
        <w:t xml:space="preserve">, </w:t>
      </w:r>
      <w:proofErr w:type="spellStart"/>
      <w:r w:rsidRPr="00A31BD4">
        <w:t>на</w:t>
      </w:r>
      <w:proofErr w:type="spellEnd"/>
      <w:r w:rsidRPr="00A31BD4">
        <w:t xml:space="preserve"> </w:t>
      </w:r>
      <w:proofErr w:type="spellStart"/>
      <w:r w:rsidRPr="00A31BD4">
        <w:t>основу</w:t>
      </w:r>
      <w:proofErr w:type="spellEnd"/>
      <w:r w:rsidRPr="00A31BD4">
        <w:t xml:space="preserve"> </w:t>
      </w:r>
      <w:proofErr w:type="spellStart"/>
      <w:r w:rsidRPr="00A31BD4">
        <w:t>овог</w:t>
      </w:r>
      <w:proofErr w:type="spellEnd"/>
      <w:r w:rsidRPr="00A31BD4">
        <w:t xml:space="preserve"> </w:t>
      </w:r>
      <w:proofErr w:type="spellStart"/>
      <w:r w:rsidRPr="00A31BD4">
        <w:t>услова</w:t>
      </w:r>
      <w:proofErr w:type="spellEnd"/>
      <w:r w:rsidRPr="00A31BD4">
        <w:t xml:space="preserve"> </w:t>
      </w:r>
      <w:proofErr w:type="spellStart"/>
      <w:r w:rsidRPr="00A31BD4">
        <w:t>онемогућујете</w:t>
      </w:r>
      <w:proofErr w:type="spellEnd"/>
      <w:r w:rsidRPr="00A31BD4">
        <w:t xml:space="preserve"> </w:t>
      </w:r>
      <w:proofErr w:type="spellStart"/>
      <w:r w:rsidRPr="00A31BD4">
        <w:t>конкуренцију</w:t>
      </w:r>
      <w:proofErr w:type="spellEnd"/>
      <w:r w:rsidRPr="00A31BD4">
        <w:t xml:space="preserve"> и </w:t>
      </w:r>
      <w:proofErr w:type="spellStart"/>
      <w:r w:rsidRPr="00A31BD4">
        <w:t>учешће</w:t>
      </w:r>
      <w:proofErr w:type="spellEnd"/>
      <w:r w:rsidRPr="00A31BD4">
        <w:t xml:space="preserve"> </w:t>
      </w:r>
      <w:proofErr w:type="spellStart"/>
      <w:r w:rsidRPr="00A31BD4">
        <w:t>осталих</w:t>
      </w:r>
      <w:proofErr w:type="spellEnd"/>
      <w:r w:rsidRPr="00A31BD4">
        <w:t xml:space="preserve"> </w:t>
      </w:r>
      <w:proofErr w:type="spellStart"/>
      <w:r w:rsidRPr="00A31BD4">
        <w:t>понуђача</w:t>
      </w:r>
      <w:proofErr w:type="spellEnd"/>
      <w:r w:rsidRPr="00A31BD4">
        <w:t xml:space="preserve"> </w:t>
      </w:r>
      <w:proofErr w:type="spellStart"/>
      <w:r w:rsidRPr="00A31BD4">
        <w:t>који</w:t>
      </w:r>
      <w:proofErr w:type="spellEnd"/>
      <w:r w:rsidRPr="00A31BD4">
        <w:t xml:space="preserve"> </w:t>
      </w:r>
      <w:proofErr w:type="spellStart"/>
      <w:r w:rsidRPr="00A31BD4">
        <w:t>су</w:t>
      </w:r>
      <w:proofErr w:type="spellEnd"/>
      <w:r w:rsidRPr="00A31BD4">
        <w:t xml:space="preserve"> и </w:t>
      </w:r>
      <w:proofErr w:type="spellStart"/>
      <w:r w:rsidRPr="00A31BD4">
        <w:t>произвођачи</w:t>
      </w:r>
      <w:proofErr w:type="spellEnd"/>
      <w:r w:rsidRPr="00A31BD4">
        <w:t xml:space="preserve"> </w:t>
      </w:r>
      <w:proofErr w:type="spellStart"/>
      <w:r w:rsidRPr="00A31BD4">
        <w:t>предметне</w:t>
      </w:r>
      <w:proofErr w:type="spellEnd"/>
      <w:r w:rsidRPr="00A31BD4">
        <w:t xml:space="preserve"> </w:t>
      </w:r>
      <w:proofErr w:type="spellStart"/>
      <w:r w:rsidRPr="00A31BD4">
        <w:t>робе</w:t>
      </w:r>
      <w:proofErr w:type="spellEnd"/>
      <w:r w:rsidRPr="00A31BD4">
        <w:t xml:space="preserve">. </w:t>
      </w:r>
      <w:proofErr w:type="spellStart"/>
      <w:r w:rsidRPr="00A31BD4">
        <w:t>Наиме</w:t>
      </w:r>
      <w:proofErr w:type="spellEnd"/>
      <w:r w:rsidRPr="00A31BD4">
        <w:t xml:space="preserve"> </w:t>
      </w:r>
      <w:proofErr w:type="spellStart"/>
      <w:r w:rsidRPr="00A31BD4">
        <w:t>папир</w:t>
      </w:r>
      <w:proofErr w:type="spellEnd"/>
      <w:r w:rsidRPr="00A31BD4">
        <w:t xml:space="preserve"> </w:t>
      </w:r>
      <w:proofErr w:type="spellStart"/>
      <w:r w:rsidRPr="00A31BD4">
        <w:t>је</w:t>
      </w:r>
      <w:proofErr w:type="spellEnd"/>
      <w:r w:rsidRPr="00A31BD4">
        <w:t xml:space="preserve"> </w:t>
      </w:r>
      <w:proofErr w:type="spellStart"/>
      <w:r w:rsidRPr="00A31BD4">
        <w:t>роба</w:t>
      </w:r>
      <w:proofErr w:type="spellEnd"/>
      <w:r w:rsidRPr="00A31BD4">
        <w:t xml:space="preserve"> </w:t>
      </w:r>
      <w:proofErr w:type="spellStart"/>
      <w:r w:rsidRPr="00A31BD4">
        <w:t>из</w:t>
      </w:r>
      <w:proofErr w:type="spellEnd"/>
      <w:r w:rsidRPr="00A31BD4">
        <w:t xml:space="preserve"> </w:t>
      </w:r>
      <w:proofErr w:type="spellStart"/>
      <w:r w:rsidRPr="00A31BD4">
        <w:t>општег</w:t>
      </w:r>
      <w:proofErr w:type="spellEnd"/>
      <w:r w:rsidRPr="00A31BD4">
        <w:t xml:space="preserve"> </w:t>
      </w:r>
      <w:proofErr w:type="spellStart"/>
      <w:r w:rsidRPr="00A31BD4">
        <w:t>промета</w:t>
      </w:r>
      <w:proofErr w:type="spellEnd"/>
      <w:r w:rsidRPr="00A31BD4">
        <w:t xml:space="preserve"> и </w:t>
      </w:r>
      <w:proofErr w:type="spellStart"/>
      <w:r w:rsidRPr="00A31BD4">
        <w:t>не</w:t>
      </w:r>
      <w:proofErr w:type="spellEnd"/>
      <w:r w:rsidRPr="00A31BD4">
        <w:t xml:space="preserve"> </w:t>
      </w:r>
      <w:proofErr w:type="spellStart"/>
      <w:r w:rsidRPr="00A31BD4">
        <w:t>видимо</w:t>
      </w:r>
      <w:proofErr w:type="spellEnd"/>
      <w:r w:rsidRPr="00A31BD4">
        <w:t xml:space="preserve"> </w:t>
      </w:r>
      <w:proofErr w:type="spellStart"/>
      <w:r w:rsidRPr="00A31BD4">
        <w:t>разлог</w:t>
      </w:r>
      <w:proofErr w:type="spellEnd"/>
      <w:r w:rsidRPr="00A31BD4">
        <w:t xml:space="preserve"> </w:t>
      </w:r>
      <w:proofErr w:type="spellStart"/>
      <w:r w:rsidRPr="00A31BD4">
        <w:t>зашто</w:t>
      </w:r>
      <w:proofErr w:type="spellEnd"/>
      <w:r w:rsidRPr="00A31BD4">
        <w:t xml:space="preserve"> </w:t>
      </w:r>
      <w:proofErr w:type="spellStart"/>
      <w:r w:rsidRPr="00A31BD4">
        <w:t>нам</w:t>
      </w:r>
      <w:proofErr w:type="spellEnd"/>
      <w:r w:rsidRPr="00A31BD4">
        <w:t xml:space="preserve"> </w:t>
      </w:r>
      <w:proofErr w:type="spellStart"/>
      <w:r w:rsidRPr="00A31BD4">
        <w:t>треба</w:t>
      </w:r>
      <w:proofErr w:type="spellEnd"/>
      <w:r w:rsidRPr="00A31BD4">
        <w:t xml:space="preserve"> </w:t>
      </w:r>
      <w:proofErr w:type="spellStart"/>
      <w:r w:rsidRPr="00A31BD4">
        <w:t>референца</w:t>
      </w:r>
      <w:proofErr w:type="spellEnd"/>
      <w:r w:rsidRPr="00A31BD4">
        <w:t xml:space="preserve"> </w:t>
      </w:r>
      <w:proofErr w:type="spellStart"/>
      <w:r w:rsidRPr="00A31BD4">
        <w:t>од</w:t>
      </w:r>
      <w:proofErr w:type="spellEnd"/>
      <w:r w:rsidRPr="00A31BD4">
        <w:t xml:space="preserve"> </w:t>
      </w:r>
      <w:proofErr w:type="spellStart"/>
      <w:r w:rsidRPr="00A31BD4">
        <w:t>клијената</w:t>
      </w:r>
      <w:proofErr w:type="spellEnd"/>
      <w:r w:rsidRPr="00A31BD4">
        <w:t xml:space="preserve"> </w:t>
      </w:r>
      <w:proofErr w:type="spellStart"/>
      <w:r w:rsidRPr="00A31BD4">
        <w:t>из</w:t>
      </w:r>
      <w:proofErr w:type="spellEnd"/>
      <w:r w:rsidRPr="00A31BD4">
        <w:t xml:space="preserve"> </w:t>
      </w:r>
      <w:proofErr w:type="spellStart"/>
      <w:r w:rsidRPr="00A31BD4">
        <w:t>поменутог</w:t>
      </w:r>
      <w:proofErr w:type="spellEnd"/>
      <w:r w:rsidRPr="00A31BD4">
        <w:t xml:space="preserve"> </w:t>
      </w:r>
      <w:proofErr w:type="spellStart"/>
      <w:r w:rsidRPr="00A31BD4">
        <w:t>сектора</w:t>
      </w:r>
      <w:proofErr w:type="spellEnd"/>
      <w:r w:rsidRPr="00A31BD4">
        <w:t xml:space="preserve">, </w:t>
      </w:r>
      <w:proofErr w:type="spellStart"/>
      <w:r w:rsidRPr="00A31BD4">
        <w:t>стога</w:t>
      </w:r>
      <w:proofErr w:type="spellEnd"/>
      <w:r w:rsidRPr="00A31BD4">
        <w:t xml:space="preserve"> </w:t>
      </w:r>
      <w:proofErr w:type="spellStart"/>
      <w:r w:rsidRPr="00A31BD4">
        <w:t>наљубазније</w:t>
      </w:r>
      <w:proofErr w:type="spellEnd"/>
      <w:r w:rsidRPr="00A31BD4">
        <w:t xml:space="preserve"> </w:t>
      </w:r>
      <w:proofErr w:type="spellStart"/>
      <w:r w:rsidRPr="00A31BD4">
        <w:t>молимо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се</w:t>
      </w:r>
      <w:proofErr w:type="spellEnd"/>
      <w:r w:rsidRPr="00A31BD4">
        <w:t xml:space="preserve"> </w:t>
      </w:r>
      <w:proofErr w:type="spellStart"/>
      <w:r w:rsidRPr="00A31BD4">
        <w:t>овај</w:t>
      </w:r>
      <w:proofErr w:type="spellEnd"/>
      <w:r w:rsidRPr="00A31BD4">
        <w:t xml:space="preserve"> </w:t>
      </w:r>
      <w:proofErr w:type="spellStart"/>
      <w:r w:rsidRPr="00A31BD4">
        <w:t>услов</w:t>
      </w:r>
      <w:proofErr w:type="spellEnd"/>
      <w:r w:rsidRPr="00A31BD4">
        <w:t xml:space="preserve"> </w:t>
      </w:r>
      <w:proofErr w:type="spellStart"/>
      <w:r w:rsidRPr="00A31BD4">
        <w:t>укони</w:t>
      </w:r>
      <w:proofErr w:type="spellEnd"/>
      <w:r w:rsidRPr="00A31BD4">
        <w:t xml:space="preserve"> и </w:t>
      </w:r>
      <w:proofErr w:type="spellStart"/>
      <w:r w:rsidRPr="00A31BD4">
        <w:t>омогући</w:t>
      </w:r>
      <w:proofErr w:type="spellEnd"/>
      <w:r w:rsidRPr="00A31BD4">
        <w:t xml:space="preserve"> </w:t>
      </w:r>
      <w:proofErr w:type="spellStart"/>
      <w:r w:rsidRPr="00A31BD4">
        <w:t>конкурентност</w:t>
      </w:r>
      <w:proofErr w:type="spellEnd"/>
      <w:r w:rsidRPr="00A31BD4">
        <w:t xml:space="preserve"> </w:t>
      </w:r>
      <w:proofErr w:type="spellStart"/>
      <w:r w:rsidRPr="00A31BD4">
        <w:t>понуђача</w:t>
      </w:r>
      <w:proofErr w:type="spellEnd"/>
    </w:p>
    <w:p w14:paraId="0C4E1F1B" w14:textId="03E2157E" w:rsidR="00A31BD4" w:rsidRPr="00A31BD4" w:rsidRDefault="00A31BD4" w:rsidP="00A31BD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proofErr w:type="spellStart"/>
      <w:r w:rsidRPr="00A31BD4">
        <w:t>Услов</w:t>
      </w:r>
      <w:proofErr w:type="spellEnd"/>
      <w:r w:rsidRPr="00A31BD4">
        <w:t xml:space="preserve"> 3, </w:t>
      </w:r>
      <w:proofErr w:type="spellStart"/>
      <w:r w:rsidRPr="00A31BD4">
        <w:t>односи</w:t>
      </w:r>
      <w:proofErr w:type="spellEnd"/>
      <w:r w:rsidRPr="00A31BD4">
        <w:t xml:space="preserve"> </w:t>
      </w:r>
      <w:proofErr w:type="spellStart"/>
      <w:r w:rsidRPr="00A31BD4">
        <w:t>се</w:t>
      </w:r>
      <w:proofErr w:type="spellEnd"/>
      <w:r w:rsidRPr="00A31BD4">
        <w:t xml:space="preserve"> </w:t>
      </w:r>
      <w:proofErr w:type="spellStart"/>
      <w:r w:rsidRPr="00A31BD4">
        <w:t>на</w:t>
      </w:r>
      <w:proofErr w:type="spellEnd"/>
      <w:r w:rsidRPr="00A31BD4">
        <w:t xml:space="preserve"> </w:t>
      </w:r>
      <w:proofErr w:type="spellStart"/>
      <w:r w:rsidRPr="00A31BD4">
        <w:t>партије</w:t>
      </w:r>
      <w:proofErr w:type="spellEnd"/>
      <w:r w:rsidRPr="00A31BD4">
        <w:t xml:space="preserve"> </w:t>
      </w:r>
      <w:proofErr w:type="spellStart"/>
      <w:r w:rsidRPr="00A31BD4">
        <w:t>бр</w:t>
      </w:r>
      <w:proofErr w:type="spellEnd"/>
      <w:r w:rsidRPr="00A31BD4">
        <w:t>. 1</w:t>
      </w:r>
      <w:proofErr w:type="gramStart"/>
      <w:r w:rsidRPr="00A31BD4">
        <w:t>,2,3</w:t>
      </w:r>
      <w:proofErr w:type="gramEnd"/>
      <w:r w:rsidRPr="00A31BD4">
        <w:t xml:space="preserve">, </w:t>
      </w:r>
      <w:proofErr w:type="spellStart"/>
      <w:r w:rsidRPr="00A31BD4">
        <w:t>такође</w:t>
      </w:r>
      <w:proofErr w:type="spellEnd"/>
      <w:r w:rsidRPr="00A31BD4">
        <w:t xml:space="preserve"> </w:t>
      </w:r>
      <w:proofErr w:type="spellStart"/>
      <w:r w:rsidRPr="00A31BD4">
        <w:t>молимо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се</w:t>
      </w:r>
      <w:proofErr w:type="spellEnd"/>
      <w:r w:rsidRPr="00A31BD4">
        <w:t xml:space="preserve"> </w:t>
      </w:r>
      <w:proofErr w:type="spellStart"/>
      <w:r w:rsidRPr="00A31BD4">
        <w:t>овај</w:t>
      </w:r>
      <w:proofErr w:type="spellEnd"/>
      <w:r w:rsidRPr="00A31BD4">
        <w:t xml:space="preserve"> </w:t>
      </w:r>
      <w:proofErr w:type="spellStart"/>
      <w:r w:rsidRPr="00A31BD4">
        <w:t>услов</w:t>
      </w:r>
      <w:proofErr w:type="spellEnd"/>
      <w:r w:rsidRPr="00A31BD4">
        <w:t xml:space="preserve"> </w:t>
      </w:r>
      <w:proofErr w:type="spellStart"/>
      <w:r w:rsidRPr="00A31BD4">
        <w:t>елеминише</w:t>
      </w:r>
      <w:proofErr w:type="spellEnd"/>
      <w:r w:rsidRPr="00A31BD4">
        <w:t xml:space="preserve"> </w:t>
      </w:r>
      <w:proofErr w:type="spellStart"/>
      <w:r w:rsidRPr="00A31BD4">
        <w:t>јер</w:t>
      </w:r>
      <w:proofErr w:type="spellEnd"/>
      <w:r w:rsidRPr="00A31BD4">
        <w:t xml:space="preserve"> </w:t>
      </w:r>
      <w:proofErr w:type="spellStart"/>
      <w:r w:rsidRPr="00A31BD4">
        <w:t>не</w:t>
      </w:r>
      <w:proofErr w:type="spellEnd"/>
      <w:r w:rsidRPr="00A31BD4">
        <w:t xml:space="preserve"> </w:t>
      </w:r>
      <w:proofErr w:type="spellStart"/>
      <w:r w:rsidRPr="00A31BD4">
        <w:t>видимо</w:t>
      </w:r>
      <w:proofErr w:type="spellEnd"/>
      <w:r w:rsidRPr="00A31BD4">
        <w:t xml:space="preserve"> </w:t>
      </w:r>
      <w:proofErr w:type="spellStart"/>
      <w:r w:rsidRPr="00A31BD4">
        <w:t>логичку</w:t>
      </w:r>
      <w:proofErr w:type="spellEnd"/>
      <w:r w:rsidRPr="00A31BD4">
        <w:t xml:space="preserve"> </w:t>
      </w:r>
      <w:proofErr w:type="spellStart"/>
      <w:r w:rsidRPr="00A31BD4">
        <w:t>везу</w:t>
      </w:r>
      <w:proofErr w:type="spellEnd"/>
      <w:r w:rsidRPr="00A31BD4">
        <w:t xml:space="preserve"> </w:t>
      </w:r>
      <w:proofErr w:type="spellStart"/>
      <w:r w:rsidRPr="00A31BD4">
        <w:t>зашто</w:t>
      </w:r>
      <w:proofErr w:type="spellEnd"/>
      <w:r w:rsidRPr="00A31BD4">
        <w:t xml:space="preserve"> </w:t>
      </w:r>
      <w:proofErr w:type="spellStart"/>
      <w:r w:rsidRPr="00A31BD4">
        <w:t>нама</w:t>
      </w:r>
      <w:proofErr w:type="spellEnd"/>
      <w:r w:rsidRPr="00A31BD4">
        <w:t xml:space="preserve"> </w:t>
      </w:r>
      <w:proofErr w:type="spellStart"/>
      <w:r w:rsidRPr="00A31BD4">
        <w:t>као</w:t>
      </w:r>
      <w:proofErr w:type="spellEnd"/>
      <w:r w:rsidRPr="00A31BD4">
        <w:t xml:space="preserve"> </w:t>
      </w:r>
      <w:proofErr w:type="spellStart"/>
      <w:r w:rsidRPr="00A31BD4">
        <w:t>једној</w:t>
      </w:r>
      <w:proofErr w:type="spellEnd"/>
      <w:r w:rsidRPr="00A31BD4">
        <w:t xml:space="preserve"> </w:t>
      </w:r>
      <w:proofErr w:type="spellStart"/>
      <w:r w:rsidRPr="00A31BD4">
        <w:t>трговонској</w:t>
      </w:r>
      <w:proofErr w:type="spellEnd"/>
      <w:r w:rsidRPr="00A31BD4">
        <w:t xml:space="preserve"> </w:t>
      </w:r>
      <w:proofErr w:type="spellStart"/>
      <w:r w:rsidRPr="00A31BD4">
        <w:t>кући</w:t>
      </w:r>
      <w:proofErr w:type="spellEnd"/>
      <w:r w:rsidRPr="00A31BD4">
        <w:t xml:space="preserve"> </w:t>
      </w:r>
      <w:proofErr w:type="spellStart"/>
      <w:r w:rsidRPr="00A31BD4">
        <w:t>је</w:t>
      </w:r>
      <w:proofErr w:type="spellEnd"/>
      <w:r w:rsidRPr="00A31BD4">
        <w:t xml:space="preserve"> </w:t>
      </w:r>
      <w:proofErr w:type="spellStart"/>
      <w:r w:rsidRPr="00A31BD4">
        <w:t>потребно</w:t>
      </w:r>
      <w:proofErr w:type="spellEnd"/>
      <w:r w:rsidRPr="00A31BD4">
        <w:t xml:space="preserve"> 10 </w:t>
      </w:r>
      <w:proofErr w:type="spellStart"/>
      <w:r w:rsidRPr="00A31BD4">
        <w:t>радника</w:t>
      </w:r>
      <w:proofErr w:type="spellEnd"/>
      <w:r w:rsidRPr="00A31BD4">
        <w:t xml:space="preserve"> </w:t>
      </w:r>
      <w:proofErr w:type="spellStart"/>
      <w:r w:rsidRPr="00A31BD4">
        <w:t>које</w:t>
      </w:r>
      <w:proofErr w:type="spellEnd"/>
      <w:r w:rsidRPr="00A31BD4">
        <w:t xml:space="preserve"> </w:t>
      </w:r>
      <w:proofErr w:type="spellStart"/>
      <w:r w:rsidRPr="00A31BD4">
        <w:t>би</w:t>
      </w:r>
      <w:proofErr w:type="spellEnd"/>
      <w:r w:rsidRPr="00A31BD4">
        <w:t xml:space="preserve"> </w:t>
      </w:r>
      <w:proofErr w:type="spellStart"/>
      <w:r w:rsidRPr="00A31BD4">
        <w:t>ангажовали</w:t>
      </w:r>
      <w:proofErr w:type="spellEnd"/>
      <w:r w:rsidRPr="00A31BD4">
        <w:t xml:space="preserve"> </w:t>
      </w:r>
      <w:proofErr w:type="spellStart"/>
      <w:r w:rsidRPr="00A31BD4">
        <w:t>за</w:t>
      </w:r>
      <w:proofErr w:type="spellEnd"/>
      <w:r w:rsidRPr="00A31BD4">
        <w:t xml:space="preserve"> </w:t>
      </w:r>
      <w:proofErr w:type="spellStart"/>
      <w:r w:rsidRPr="00A31BD4">
        <w:t>предметну</w:t>
      </w:r>
      <w:proofErr w:type="spellEnd"/>
      <w:r w:rsidRPr="00A31BD4">
        <w:t xml:space="preserve"> </w:t>
      </w:r>
      <w:proofErr w:type="spellStart"/>
      <w:r w:rsidRPr="00A31BD4">
        <w:t>набавку</w:t>
      </w:r>
      <w:proofErr w:type="spellEnd"/>
      <w:r w:rsidRPr="00A31BD4">
        <w:t xml:space="preserve">. </w:t>
      </w:r>
      <w:proofErr w:type="spellStart"/>
      <w:r w:rsidRPr="00A31BD4">
        <w:t>Постоји</w:t>
      </w:r>
      <w:proofErr w:type="spellEnd"/>
      <w:r w:rsidRPr="00A31BD4">
        <w:t xml:space="preserve"> </w:t>
      </w:r>
      <w:proofErr w:type="spellStart"/>
      <w:r w:rsidRPr="00A31BD4">
        <w:t>јасан</w:t>
      </w:r>
      <w:proofErr w:type="spellEnd"/>
      <w:r w:rsidRPr="00A31BD4">
        <w:t xml:space="preserve"> </w:t>
      </w:r>
      <w:proofErr w:type="spellStart"/>
      <w:r w:rsidRPr="00A31BD4">
        <w:t>рок</w:t>
      </w:r>
      <w:proofErr w:type="spellEnd"/>
      <w:r w:rsidRPr="00A31BD4">
        <w:t xml:space="preserve"> </w:t>
      </w:r>
      <w:proofErr w:type="spellStart"/>
      <w:r w:rsidRPr="00A31BD4">
        <w:t>испоруке</w:t>
      </w:r>
      <w:proofErr w:type="spellEnd"/>
      <w:r w:rsidRPr="00A31BD4">
        <w:t xml:space="preserve"> </w:t>
      </w:r>
      <w:proofErr w:type="spellStart"/>
      <w:r w:rsidRPr="00A31BD4">
        <w:t>добара</w:t>
      </w:r>
      <w:proofErr w:type="spellEnd"/>
      <w:r w:rsidRPr="00A31BD4">
        <w:t xml:space="preserve"> и </w:t>
      </w:r>
      <w:proofErr w:type="spellStart"/>
      <w:r w:rsidRPr="00A31BD4">
        <w:t>радно</w:t>
      </w:r>
      <w:proofErr w:type="spellEnd"/>
      <w:r w:rsidRPr="00A31BD4">
        <w:t xml:space="preserve"> </w:t>
      </w:r>
      <w:proofErr w:type="spellStart"/>
      <w:r w:rsidRPr="00A31BD4">
        <w:t>време</w:t>
      </w:r>
      <w:proofErr w:type="spellEnd"/>
      <w:r w:rsidRPr="00A31BD4">
        <w:t xml:space="preserve"> </w:t>
      </w:r>
      <w:proofErr w:type="spellStart"/>
      <w:r w:rsidRPr="00A31BD4">
        <w:t>наручиоца</w:t>
      </w:r>
      <w:proofErr w:type="spellEnd"/>
      <w:r w:rsidRPr="00A31BD4">
        <w:t xml:space="preserve"> и </w:t>
      </w:r>
      <w:proofErr w:type="spellStart"/>
      <w:r w:rsidRPr="00A31BD4">
        <w:t>ми</w:t>
      </w:r>
      <w:proofErr w:type="spellEnd"/>
      <w:r w:rsidRPr="00A31BD4">
        <w:t xml:space="preserve"> у </w:t>
      </w:r>
      <w:proofErr w:type="spellStart"/>
      <w:r w:rsidRPr="00A31BD4">
        <w:t>овом</w:t>
      </w:r>
      <w:proofErr w:type="spellEnd"/>
      <w:r w:rsidRPr="00A31BD4">
        <w:t xml:space="preserve"> </w:t>
      </w:r>
      <w:proofErr w:type="spellStart"/>
      <w:r w:rsidRPr="00A31BD4">
        <w:t>случају</w:t>
      </w:r>
      <w:proofErr w:type="spellEnd"/>
      <w:r w:rsidRPr="00A31BD4">
        <w:t xml:space="preserve"> </w:t>
      </w:r>
      <w:proofErr w:type="spellStart"/>
      <w:r w:rsidRPr="00A31BD4">
        <w:t>сматрамо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је</w:t>
      </w:r>
      <w:proofErr w:type="spellEnd"/>
      <w:r w:rsidRPr="00A31BD4">
        <w:t xml:space="preserve"> </w:t>
      </w:r>
      <w:proofErr w:type="spellStart"/>
      <w:r w:rsidRPr="00A31BD4">
        <w:t>ангажовање</w:t>
      </w:r>
      <w:proofErr w:type="spellEnd"/>
      <w:r w:rsidRPr="00A31BD4">
        <w:t xml:space="preserve"> 10 </w:t>
      </w:r>
      <w:proofErr w:type="spellStart"/>
      <w:r w:rsidRPr="00A31BD4">
        <w:t>радника</w:t>
      </w:r>
      <w:proofErr w:type="spellEnd"/>
      <w:r w:rsidRPr="00A31BD4">
        <w:t xml:space="preserve"> </w:t>
      </w:r>
      <w:proofErr w:type="spellStart"/>
      <w:r w:rsidRPr="00A31BD4">
        <w:t>на</w:t>
      </w:r>
      <w:proofErr w:type="spellEnd"/>
      <w:r w:rsidRPr="00A31BD4">
        <w:t xml:space="preserve"> </w:t>
      </w:r>
      <w:proofErr w:type="spellStart"/>
      <w:r w:rsidRPr="00A31BD4">
        <w:t>траженим</w:t>
      </w:r>
      <w:proofErr w:type="spellEnd"/>
      <w:r w:rsidRPr="00A31BD4">
        <w:t xml:space="preserve"> </w:t>
      </w:r>
      <w:proofErr w:type="spellStart"/>
      <w:r w:rsidRPr="00A31BD4">
        <w:t>пословима</w:t>
      </w:r>
      <w:proofErr w:type="spellEnd"/>
      <w:r w:rsidRPr="00A31BD4">
        <w:t xml:space="preserve"> </w:t>
      </w:r>
      <w:proofErr w:type="spellStart"/>
      <w:r w:rsidRPr="00A31BD4">
        <w:t>претерано</w:t>
      </w:r>
      <w:proofErr w:type="spellEnd"/>
      <w:r w:rsidRPr="00A31BD4">
        <w:t xml:space="preserve">, </w:t>
      </w:r>
      <w:proofErr w:type="spellStart"/>
      <w:r w:rsidRPr="00A31BD4">
        <w:t>стога</w:t>
      </w:r>
      <w:proofErr w:type="spellEnd"/>
      <w:r w:rsidRPr="00A31BD4">
        <w:t xml:space="preserve"> </w:t>
      </w:r>
      <w:proofErr w:type="spellStart"/>
      <w:r w:rsidRPr="00A31BD4">
        <w:t>молимо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се</w:t>
      </w:r>
      <w:proofErr w:type="spellEnd"/>
      <w:r w:rsidRPr="00A31BD4">
        <w:t xml:space="preserve"> </w:t>
      </w:r>
      <w:proofErr w:type="spellStart"/>
      <w:r w:rsidRPr="00A31BD4">
        <w:t>овај</w:t>
      </w:r>
      <w:proofErr w:type="spellEnd"/>
      <w:r w:rsidRPr="00A31BD4">
        <w:t xml:space="preserve"> </w:t>
      </w:r>
      <w:proofErr w:type="spellStart"/>
      <w:r w:rsidRPr="00A31BD4">
        <w:t>услов</w:t>
      </w:r>
      <w:proofErr w:type="spellEnd"/>
      <w:r w:rsidRPr="00A31BD4">
        <w:t xml:space="preserve"> </w:t>
      </w:r>
      <w:proofErr w:type="spellStart"/>
      <w:r w:rsidRPr="00A31BD4">
        <w:t>елиминише</w:t>
      </w:r>
      <w:proofErr w:type="spellEnd"/>
      <w:r w:rsidRPr="00A31BD4">
        <w:t>.</w:t>
      </w:r>
    </w:p>
    <w:p w14:paraId="2C0C0668" w14:textId="12FE9A29" w:rsidR="00A31BD4" w:rsidRPr="00A31BD4" w:rsidRDefault="00A31BD4" w:rsidP="00A31BD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proofErr w:type="spellStart"/>
      <w:r w:rsidRPr="00A31BD4">
        <w:t>Услов</w:t>
      </w:r>
      <w:proofErr w:type="spellEnd"/>
      <w:r w:rsidRPr="00A31BD4">
        <w:t xml:space="preserve"> 4, </w:t>
      </w:r>
      <w:proofErr w:type="spellStart"/>
      <w:r w:rsidRPr="00A31BD4">
        <w:t>магацин</w:t>
      </w:r>
      <w:proofErr w:type="spellEnd"/>
      <w:r w:rsidRPr="00A31BD4">
        <w:t xml:space="preserve"> и </w:t>
      </w:r>
      <w:proofErr w:type="spellStart"/>
      <w:r w:rsidRPr="00A31BD4">
        <w:t>возила</w:t>
      </w:r>
      <w:proofErr w:type="spellEnd"/>
      <w:r w:rsidRPr="00A31BD4">
        <w:t xml:space="preserve">, </w:t>
      </w:r>
      <w:proofErr w:type="spellStart"/>
      <w:r w:rsidRPr="00A31BD4">
        <w:t>такође</w:t>
      </w:r>
      <w:proofErr w:type="spellEnd"/>
      <w:r w:rsidRPr="00A31BD4">
        <w:t xml:space="preserve"> </w:t>
      </w:r>
      <w:proofErr w:type="spellStart"/>
      <w:r w:rsidRPr="00A31BD4">
        <w:t>дајемо</w:t>
      </w:r>
      <w:proofErr w:type="spellEnd"/>
      <w:r w:rsidRPr="00A31BD4">
        <w:t xml:space="preserve"> </w:t>
      </w:r>
      <w:proofErr w:type="spellStart"/>
      <w:r w:rsidRPr="00A31BD4">
        <w:t>примедбе</w:t>
      </w:r>
      <w:proofErr w:type="spellEnd"/>
      <w:r w:rsidRPr="00A31BD4">
        <w:t xml:space="preserve"> </w:t>
      </w:r>
      <w:proofErr w:type="spellStart"/>
      <w:r w:rsidRPr="00A31BD4">
        <w:t>за</w:t>
      </w:r>
      <w:proofErr w:type="spellEnd"/>
      <w:r w:rsidRPr="00A31BD4">
        <w:t xml:space="preserve"> </w:t>
      </w:r>
      <w:proofErr w:type="spellStart"/>
      <w:r w:rsidRPr="00A31BD4">
        <w:t>магацин</w:t>
      </w:r>
      <w:proofErr w:type="spellEnd"/>
      <w:r w:rsidRPr="00A31BD4">
        <w:t xml:space="preserve"> </w:t>
      </w:r>
      <w:proofErr w:type="spellStart"/>
      <w:r w:rsidRPr="00A31BD4">
        <w:t>величине</w:t>
      </w:r>
      <w:proofErr w:type="spellEnd"/>
      <w:r w:rsidRPr="00A31BD4">
        <w:t xml:space="preserve"> 600квадрата, </w:t>
      </w:r>
      <w:proofErr w:type="spellStart"/>
      <w:r w:rsidRPr="00A31BD4">
        <w:t>поготово</w:t>
      </w:r>
      <w:proofErr w:type="spellEnd"/>
      <w:r w:rsidRPr="00A31BD4">
        <w:t xml:space="preserve"> </w:t>
      </w:r>
      <w:proofErr w:type="spellStart"/>
      <w:r w:rsidRPr="00A31BD4">
        <w:t>што</w:t>
      </w:r>
      <w:proofErr w:type="spellEnd"/>
      <w:r w:rsidRPr="00A31BD4">
        <w:t xml:space="preserve"> </w:t>
      </w:r>
      <w:proofErr w:type="spellStart"/>
      <w:r w:rsidRPr="00A31BD4">
        <w:t>су</w:t>
      </w:r>
      <w:proofErr w:type="spellEnd"/>
      <w:r w:rsidRPr="00A31BD4">
        <w:t xml:space="preserve"> </w:t>
      </w:r>
      <w:proofErr w:type="spellStart"/>
      <w:r w:rsidRPr="00A31BD4">
        <w:t>испоруке</w:t>
      </w:r>
      <w:proofErr w:type="spellEnd"/>
      <w:r w:rsidRPr="00A31BD4">
        <w:t xml:space="preserve"> </w:t>
      </w:r>
      <w:proofErr w:type="spellStart"/>
      <w:r w:rsidRPr="00A31BD4">
        <w:t>сукцесивне</w:t>
      </w:r>
      <w:proofErr w:type="spellEnd"/>
      <w:r w:rsidRPr="00A31BD4">
        <w:t xml:space="preserve"> и </w:t>
      </w:r>
      <w:proofErr w:type="spellStart"/>
      <w:r w:rsidRPr="00A31BD4">
        <w:t>сматрамо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је</w:t>
      </w:r>
      <w:proofErr w:type="spellEnd"/>
      <w:r w:rsidRPr="00A31BD4">
        <w:t xml:space="preserve"> </w:t>
      </w:r>
      <w:proofErr w:type="spellStart"/>
      <w:r w:rsidRPr="00A31BD4">
        <w:t>величина</w:t>
      </w:r>
      <w:proofErr w:type="spellEnd"/>
      <w:r w:rsidRPr="00A31BD4">
        <w:t xml:space="preserve"> </w:t>
      </w:r>
      <w:proofErr w:type="spellStart"/>
      <w:r w:rsidRPr="00A31BD4">
        <w:t>магацина</w:t>
      </w:r>
      <w:proofErr w:type="spellEnd"/>
      <w:r w:rsidRPr="00A31BD4">
        <w:t xml:space="preserve"> </w:t>
      </w:r>
      <w:proofErr w:type="spellStart"/>
      <w:r w:rsidRPr="00A31BD4">
        <w:t>небитна</w:t>
      </w:r>
      <w:proofErr w:type="spellEnd"/>
      <w:r w:rsidRPr="00A31BD4">
        <w:t xml:space="preserve"> </w:t>
      </w:r>
      <w:proofErr w:type="spellStart"/>
      <w:r w:rsidRPr="00A31BD4">
        <w:t>за</w:t>
      </w:r>
      <w:proofErr w:type="spellEnd"/>
      <w:r w:rsidRPr="00A31BD4">
        <w:t xml:space="preserve"> </w:t>
      </w:r>
      <w:proofErr w:type="spellStart"/>
      <w:r w:rsidRPr="00A31BD4">
        <w:t>предметну</w:t>
      </w:r>
      <w:proofErr w:type="spellEnd"/>
      <w:r w:rsidRPr="00A31BD4">
        <w:t xml:space="preserve"> </w:t>
      </w:r>
      <w:proofErr w:type="spellStart"/>
      <w:r w:rsidRPr="00A31BD4">
        <w:t>набавку</w:t>
      </w:r>
      <w:proofErr w:type="spellEnd"/>
      <w:r w:rsidRPr="00A31BD4">
        <w:t xml:space="preserve">, </w:t>
      </w:r>
      <w:proofErr w:type="spellStart"/>
      <w:r w:rsidRPr="00A31BD4">
        <w:t>уколико</w:t>
      </w:r>
      <w:proofErr w:type="spellEnd"/>
      <w:r w:rsidRPr="00A31BD4">
        <w:t xml:space="preserve"> </w:t>
      </w:r>
      <w:proofErr w:type="spellStart"/>
      <w:r w:rsidRPr="00A31BD4">
        <w:t>погледамо</w:t>
      </w:r>
      <w:proofErr w:type="spellEnd"/>
      <w:r w:rsidRPr="00A31BD4">
        <w:t xml:space="preserve"> </w:t>
      </w:r>
      <w:proofErr w:type="spellStart"/>
      <w:r w:rsidRPr="00A31BD4">
        <w:t>комплетну</w:t>
      </w:r>
      <w:proofErr w:type="spellEnd"/>
      <w:r w:rsidRPr="00A31BD4">
        <w:t xml:space="preserve"> </w:t>
      </w:r>
      <w:proofErr w:type="spellStart"/>
      <w:r w:rsidRPr="00A31BD4">
        <w:t>количину</w:t>
      </w:r>
      <w:proofErr w:type="spellEnd"/>
      <w:r w:rsidRPr="00A31BD4">
        <w:t xml:space="preserve"> </w:t>
      </w:r>
      <w:proofErr w:type="spellStart"/>
      <w:r w:rsidRPr="00A31BD4">
        <w:t>за</w:t>
      </w:r>
      <w:proofErr w:type="spellEnd"/>
      <w:r w:rsidRPr="00A31BD4">
        <w:t xml:space="preserve"> </w:t>
      </w:r>
      <w:proofErr w:type="spellStart"/>
      <w:r w:rsidRPr="00A31BD4">
        <w:t>тражене</w:t>
      </w:r>
      <w:proofErr w:type="spellEnd"/>
      <w:r w:rsidRPr="00A31BD4">
        <w:t xml:space="preserve"> </w:t>
      </w:r>
      <w:proofErr w:type="spellStart"/>
      <w:r w:rsidRPr="00A31BD4">
        <w:t>партије</w:t>
      </w:r>
      <w:proofErr w:type="spellEnd"/>
      <w:r w:rsidRPr="00A31BD4">
        <w:t xml:space="preserve"> </w:t>
      </w:r>
      <w:proofErr w:type="spellStart"/>
      <w:r w:rsidRPr="00A31BD4">
        <w:t>све</w:t>
      </w:r>
      <w:proofErr w:type="spellEnd"/>
      <w:r w:rsidRPr="00A31BD4">
        <w:t xml:space="preserve"> </w:t>
      </w:r>
      <w:proofErr w:type="spellStart"/>
      <w:r w:rsidRPr="00A31BD4">
        <w:t>може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стане</w:t>
      </w:r>
      <w:proofErr w:type="spellEnd"/>
      <w:r w:rsidRPr="00A31BD4">
        <w:t xml:space="preserve"> у </w:t>
      </w:r>
      <w:proofErr w:type="spellStart"/>
      <w:r w:rsidRPr="00A31BD4">
        <w:t>магацин</w:t>
      </w:r>
      <w:proofErr w:type="spellEnd"/>
      <w:r w:rsidRPr="00A31BD4">
        <w:t xml:space="preserve"> </w:t>
      </w:r>
      <w:proofErr w:type="spellStart"/>
      <w:r w:rsidRPr="00A31BD4">
        <w:t>до</w:t>
      </w:r>
      <w:proofErr w:type="spellEnd"/>
      <w:r w:rsidRPr="00A31BD4">
        <w:t xml:space="preserve"> 150 </w:t>
      </w:r>
      <w:proofErr w:type="spellStart"/>
      <w:r w:rsidRPr="00A31BD4">
        <w:t>квадрата</w:t>
      </w:r>
      <w:proofErr w:type="spellEnd"/>
      <w:r w:rsidRPr="00A31BD4">
        <w:t xml:space="preserve">. </w:t>
      </w:r>
      <w:proofErr w:type="spellStart"/>
      <w:r w:rsidRPr="00A31BD4">
        <w:t>Такође</w:t>
      </w:r>
      <w:proofErr w:type="spellEnd"/>
      <w:r w:rsidRPr="00A31BD4">
        <w:t xml:space="preserve"> </w:t>
      </w:r>
      <w:proofErr w:type="spellStart"/>
      <w:r w:rsidRPr="00A31BD4">
        <w:t>за</w:t>
      </w:r>
      <w:proofErr w:type="spellEnd"/>
      <w:r w:rsidRPr="00A31BD4">
        <w:t xml:space="preserve"> </w:t>
      </w:r>
      <w:proofErr w:type="spellStart"/>
      <w:r w:rsidRPr="00A31BD4">
        <w:t>доставна</w:t>
      </w:r>
      <w:proofErr w:type="spellEnd"/>
      <w:r w:rsidRPr="00A31BD4">
        <w:t xml:space="preserve"> </w:t>
      </w:r>
      <w:proofErr w:type="spellStart"/>
      <w:r w:rsidRPr="00A31BD4">
        <w:t>возила</w:t>
      </w:r>
      <w:proofErr w:type="spellEnd"/>
      <w:r w:rsidRPr="00A31BD4">
        <w:t xml:space="preserve">, </w:t>
      </w:r>
      <w:proofErr w:type="spellStart"/>
      <w:r w:rsidRPr="00A31BD4">
        <w:t>не</w:t>
      </w:r>
      <w:proofErr w:type="spellEnd"/>
      <w:r w:rsidRPr="00A31BD4">
        <w:t xml:space="preserve"> </w:t>
      </w:r>
      <w:proofErr w:type="spellStart"/>
      <w:r w:rsidRPr="00A31BD4">
        <w:t>видимо</w:t>
      </w:r>
      <w:proofErr w:type="spellEnd"/>
      <w:r w:rsidRPr="00A31BD4">
        <w:t xml:space="preserve"> </w:t>
      </w:r>
      <w:proofErr w:type="spellStart"/>
      <w:r w:rsidRPr="00A31BD4">
        <w:t>разлог</w:t>
      </w:r>
      <w:proofErr w:type="spellEnd"/>
      <w:r w:rsidRPr="00A31BD4">
        <w:t xml:space="preserve"> </w:t>
      </w:r>
      <w:proofErr w:type="spellStart"/>
      <w:r w:rsidRPr="00A31BD4">
        <w:t>због</w:t>
      </w:r>
      <w:proofErr w:type="spellEnd"/>
      <w:r w:rsidRPr="00A31BD4">
        <w:t xml:space="preserve"> </w:t>
      </w:r>
      <w:proofErr w:type="spellStart"/>
      <w:r w:rsidRPr="00A31BD4">
        <w:t>чега</w:t>
      </w:r>
      <w:proofErr w:type="spellEnd"/>
      <w:r w:rsidRPr="00A31BD4">
        <w:t xml:space="preserve"> </w:t>
      </w:r>
      <w:proofErr w:type="spellStart"/>
      <w:r w:rsidRPr="00A31BD4">
        <w:t>би</w:t>
      </w:r>
      <w:proofErr w:type="spellEnd"/>
      <w:r w:rsidRPr="00A31BD4">
        <w:t xml:space="preserve"> </w:t>
      </w:r>
      <w:proofErr w:type="spellStart"/>
      <w:r w:rsidRPr="00A31BD4">
        <w:t>имали</w:t>
      </w:r>
      <w:proofErr w:type="spellEnd"/>
      <w:r w:rsidRPr="00A31BD4">
        <w:t xml:space="preserve"> 3 </w:t>
      </w:r>
      <w:proofErr w:type="spellStart"/>
      <w:r w:rsidRPr="00A31BD4">
        <w:t>возила</w:t>
      </w:r>
      <w:proofErr w:type="spellEnd"/>
      <w:r w:rsidRPr="00A31BD4">
        <w:t xml:space="preserve"> </w:t>
      </w:r>
      <w:proofErr w:type="spellStart"/>
      <w:r w:rsidRPr="00A31BD4">
        <w:t>за</w:t>
      </w:r>
      <w:proofErr w:type="spellEnd"/>
      <w:r w:rsidRPr="00A31BD4">
        <w:t xml:space="preserve"> </w:t>
      </w:r>
      <w:proofErr w:type="spellStart"/>
      <w:r w:rsidRPr="00A31BD4">
        <w:t>једну</w:t>
      </w:r>
      <w:proofErr w:type="spellEnd"/>
      <w:r w:rsidRPr="00A31BD4">
        <w:t xml:space="preserve"> </w:t>
      </w:r>
      <w:proofErr w:type="spellStart"/>
      <w:r w:rsidRPr="00A31BD4">
        <w:t>набавку</w:t>
      </w:r>
      <w:proofErr w:type="spellEnd"/>
      <w:r w:rsidRPr="00A31BD4">
        <w:t xml:space="preserve">, </w:t>
      </w:r>
      <w:proofErr w:type="spellStart"/>
      <w:r w:rsidRPr="00A31BD4">
        <w:t>поготово</w:t>
      </w:r>
      <w:proofErr w:type="spellEnd"/>
      <w:r w:rsidRPr="00A31BD4">
        <w:t xml:space="preserve"> </w:t>
      </w:r>
      <w:proofErr w:type="spellStart"/>
      <w:r w:rsidRPr="00A31BD4">
        <w:t>што</w:t>
      </w:r>
      <w:proofErr w:type="spellEnd"/>
      <w:r w:rsidRPr="00A31BD4">
        <w:t xml:space="preserve"> </w:t>
      </w:r>
      <w:proofErr w:type="spellStart"/>
      <w:r w:rsidRPr="00A31BD4">
        <w:t>је</w:t>
      </w:r>
      <w:proofErr w:type="spellEnd"/>
      <w:r w:rsidRPr="00A31BD4">
        <w:t xml:space="preserve"> </w:t>
      </w:r>
      <w:proofErr w:type="spellStart"/>
      <w:r w:rsidRPr="00A31BD4">
        <w:t>наручилац</w:t>
      </w:r>
      <w:proofErr w:type="spellEnd"/>
      <w:r w:rsidRPr="00A31BD4">
        <w:t xml:space="preserve"> </w:t>
      </w:r>
      <w:proofErr w:type="spellStart"/>
      <w:r w:rsidRPr="00A31BD4">
        <w:t>сам</w:t>
      </w:r>
      <w:proofErr w:type="spellEnd"/>
      <w:r w:rsidRPr="00A31BD4">
        <w:t xml:space="preserve"> </w:t>
      </w:r>
      <w:proofErr w:type="spellStart"/>
      <w:r w:rsidRPr="00A31BD4">
        <w:t>одредио</w:t>
      </w:r>
      <w:proofErr w:type="spellEnd"/>
      <w:r w:rsidRPr="00A31BD4">
        <w:t xml:space="preserve"> </w:t>
      </w:r>
      <w:proofErr w:type="spellStart"/>
      <w:r w:rsidRPr="00A31BD4">
        <w:t>примерен</w:t>
      </w:r>
      <w:proofErr w:type="spellEnd"/>
      <w:r w:rsidRPr="00A31BD4">
        <w:t xml:space="preserve"> </w:t>
      </w:r>
      <w:proofErr w:type="spellStart"/>
      <w:r w:rsidRPr="00A31BD4">
        <w:t>рок</w:t>
      </w:r>
      <w:proofErr w:type="spellEnd"/>
      <w:r w:rsidRPr="00A31BD4">
        <w:t xml:space="preserve"> </w:t>
      </w:r>
      <w:proofErr w:type="spellStart"/>
      <w:r w:rsidRPr="00A31BD4">
        <w:t>испоруке</w:t>
      </w:r>
      <w:proofErr w:type="spellEnd"/>
      <w:r w:rsidRPr="00A31BD4">
        <w:t xml:space="preserve">, </w:t>
      </w:r>
      <w:proofErr w:type="spellStart"/>
      <w:r w:rsidRPr="00A31BD4">
        <w:t>стога</w:t>
      </w:r>
      <w:proofErr w:type="spellEnd"/>
      <w:r w:rsidRPr="00A31BD4">
        <w:t xml:space="preserve"> </w:t>
      </w:r>
      <w:proofErr w:type="spellStart"/>
      <w:r w:rsidRPr="00A31BD4">
        <w:t>сматрамо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је</w:t>
      </w:r>
      <w:proofErr w:type="spellEnd"/>
      <w:r w:rsidRPr="00A31BD4">
        <w:t xml:space="preserve"> </w:t>
      </w:r>
      <w:proofErr w:type="spellStart"/>
      <w:r w:rsidRPr="00A31BD4">
        <w:t>једно</w:t>
      </w:r>
      <w:proofErr w:type="spellEnd"/>
      <w:r w:rsidRPr="00A31BD4">
        <w:t xml:space="preserve"> </w:t>
      </w:r>
      <w:proofErr w:type="spellStart"/>
      <w:r w:rsidRPr="00A31BD4">
        <w:t>теретно</w:t>
      </w:r>
      <w:proofErr w:type="spellEnd"/>
      <w:r w:rsidRPr="00A31BD4">
        <w:t xml:space="preserve"> </w:t>
      </w:r>
      <w:proofErr w:type="spellStart"/>
      <w:r w:rsidRPr="00A31BD4">
        <w:t>возило</w:t>
      </w:r>
      <w:proofErr w:type="spellEnd"/>
      <w:r w:rsidRPr="00A31BD4">
        <w:t xml:space="preserve"> </w:t>
      </w:r>
      <w:proofErr w:type="spellStart"/>
      <w:r w:rsidRPr="00A31BD4">
        <w:t>довољно</w:t>
      </w:r>
      <w:proofErr w:type="spellEnd"/>
      <w:r w:rsidRPr="00A31BD4">
        <w:t xml:space="preserve"> </w:t>
      </w:r>
      <w:proofErr w:type="spellStart"/>
      <w:r w:rsidRPr="00A31BD4">
        <w:t>за</w:t>
      </w:r>
      <w:proofErr w:type="spellEnd"/>
      <w:r w:rsidRPr="00A31BD4">
        <w:t xml:space="preserve"> </w:t>
      </w:r>
      <w:proofErr w:type="spellStart"/>
      <w:proofErr w:type="gramStart"/>
      <w:r w:rsidRPr="00A31BD4">
        <w:t>предметну</w:t>
      </w:r>
      <w:proofErr w:type="spellEnd"/>
      <w:proofErr w:type="gramEnd"/>
      <w:r w:rsidRPr="00A31BD4">
        <w:t xml:space="preserve"> </w:t>
      </w:r>
      <w:proofErr w:type="spellStart"/>
      <w:r w:rsidRPr="00A31BD4">
        <w:t>испоруку</w:t>
      </w:r>
      <w:proofErr w:type="spellEnd"/>
      <w:r w:rsidRPr="00A31BD4">
        <w:t>.</w:t>
      </w:r>
    </w:p>
    <w:p w14:paraId="645E9514" w14:textId="346E7566" w:rsidR="00A31BD4" w:rsidRPr="00A31BD4" w:rsidRDefault="00A31BD4" w:rsidP="00A31BD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proofErr w:type="spellStart"/>
      <w:r w:rsidRPr="00A31BD4">
        <w:t>Услов</w:t>
      </w:r>
      <w:proofErr w:type="spellEnd"/>
      <w:r w:rsidRPr="00A31BD4">
        <w:t xml:space="preserve"> 6. </w:t>
      </w:r>
      <w:proofErr w:type="spellStart"/>
      <w:proofErr w:type="gramStart"/>
      <w:r w:rsidRPr="00A31BD4">
        <w:t>за</w:t>
      </w:r>
      <w:proofErr w:type="spellEnd"/>
      <w:proofErr w:type="gramEnd"/>
      <w:r w:rsidRPr="00A31BD4">
        <w:t xml:space="preserve"> </w:t>
      </w:r>
      <w:proofErr w:type="spellStart"/>
      <w:r w:rsidRPr="00A31BD4">
        <w:t>партију</w:t>
      </w:r>
      <w:proofErr w:type="spellEnd"/>
      <w:r w:rsidRPr="00A31BD4">
        <w:t xml:space="preserve"> 4. </w:t>
      </w:r>
      <w:proofErr w:type="spellStart"/>
      <w:r w:rsidRPr="00A31BD4">
        <w:t>Код</w:t>
      </w:r>
      <w:proofErr w:type="spellEnd"/>
      <w:r w:rsidRPr="00A31BD4">
        <w:t xml:space="preserve"> </w:t>
      </w:r>
      <w:proofErr w:type="spellStart"/>
      <w:r w:rsidRPr="00A31BD4">
        <w:t>овог</w:t>
      </w:r>
      <w:proofErr w:type="spellEnd"/>
      <w:r w:rsidRPr="00A31BD4">
        <w:t xml:space="preserve"> </w:t>
      </w:r>
      <w:proofErr w:type="spellStart"/>
      <w:r w:rsidRPr="00A31BD4">
        <w:t>услова</w:t>
      </w:r>
      <w:proofErr w:type="spellEnd"/>
      <w:r w:rsidRPr="00A31BD4">
        <w:t xml:space="preserve"> </w:t>
      </w:r>
      <w:proofErr w:type="spellStart"/>
      <w:r w:rsidRPr="00A31BD4">
        <w:t>не</w:t>
      </w:r>
      <w:proofErr w:type="spellEnd"/>
      <w:r w:rsidRPr="00A31BD4">
        <w:t xml:space="preserve"> </w:t>
      </w:r>
      <w:proofErr w:type="spellStart"/>
      <w:r w:rsidRPr="00A31BD4">
        <w:t>разумемо</w:t>
      </w:r>
      <w:proofErr w:type="spellEnd"/>
      <w:r w:rsidRPr="00A31BD4">
        <w:t xml:space="preserve"> </w:t>
      </w:r>
      <w:proofErr w:type="spellStart"/>
      <w:r w:rsidRPr="00A31BD4">
        <w:t>из</w:t>
      </w:r>
      <w:proofErr w:type="spellEnd"/>
      <w:r w:rsidRPr="00A31BD4">
        <w:t xml:space="preserve"> </w:t>
      </w:r>
      <w:proofErr w:type="spellStart"/>
      <w:r w:rsidRPr="00A31BD4">
        <w:t>ког</w:t>
      </w:r>
      <w:proofErr w:type="spellEnd"/>
      <w:r w:rsidRPr="00A31BD4">
        <w:t xml:space="preserve"> </w:t>
      </w:r>
      <w:proofErr w:type="spellStart"/>
      <w:r w:rsidRPr="00A31BD4">
        <w:t>разлога</w:t>
      </w:r>
      <w:proofErr w:type="spellEnd"/>
      <w:r w:rsidRPr="00A31BD4">
        <w:t xml:space="preserve"> </w:t>
      </w:r>
      <w:proofErr w:type="spellStart"/>
      <w:r w:rsidRPr="00A31BD4">
        <w:t>се</w:t>
      </w:r>
      <w:proofErr w:type="spellEnd"/>
      <w:r w:rsidRPr="00A31BD4">
        <w:t xml:space="preserve"> </w:t>
      </w:r>
      <w:proofErr w:type="spellStart"/>
      <w:r w:rsidRPr="00A31BD4">
        <w:t>тражи</w:t>
      </w:r>
      <w:proofErr w:type="spellEnd"/>
      <w:r w:rsidRPr="00A31BD4">
        <w:t xml:space="preserve"> </w:t>
      </w:r>
      <w:proofErr w:type="spellStart"/>
      <w:r w:rsidRPr="00A31BD4">
        <w:t>овлашћење</w:t>
      </w:r>
      <w:proofErr w:type="spellEnd"/>
      <w:r w:rsidRPr="00A31BD4">
        <w:t xml:space="preserve"> </w:t>
      </w:r>
      <w:proofErr w:type="spellStart"/>
      <w:r w:rsidRPr="00A31BD4">
        <w:t>произвођача</w:t>
      </w:r>
      <w:proofErr w:type="spellEnd"/>
      <w:r w:rsidRPr="00A31BD4">
        <w:t xml:space="preserve"> и </w:t>
      </w:r>
      <w:proofErr w:type="spellStart"/>
      <w:r w:rsidRPr="00A31BD4">
        <w:t>изричито</w:t>
      </w:r>
      <w:proofErr w:type="spellEnd"/>
      <w:r w:rsidRPr="00A31BD4">
        <w:t xml:space="preserve"> </w:t>
      </w:r>
      <w:proofErr w:type="spellStart"/>
      <w:r w:rsidRPr="00A31BD4">
        <w:t>се</w:t>
      </w:r>
      <w:proofErr w:type="spellEnd"/>
      <w:r w:rsidRPr="00A31BD4">
        <w:t xml:space="preserve"> </w:t>
      </w:r>
      <w:proofErr w:type="spellStart"/>
      <w:r w:rsidRPr="00A31BD4">
        <w:t>наводе</w:t>
      </w:r>
      <w:proofErr w:type="spellEnd"/>
      <w:r w:rsidRPr="00A31BD4">
        <w:t xml:space="preserve"> </w:t>
      </w:r>
      <w:proofErr w:type="spellStart"/>
      <w:r w:rsidRPr="00A31BD4">
        <w:t>артикли</w:t>
      </w:r>
      <w:proofErr w:type="spellEnd"/>
      <w:r w:rsidRPr="00A31BD4">
        <w:t xml:space="preserve"> </w:t>
      </w:r>
      <w:proofErr w:type="spellStart"/>
      <w:r w:rsidRPr="00A31BD4">
        <w:t>под</w:t>
      </w:r>
      <w:proofErr w:type="spellEnd"/>
      <w:r w:rsidRPr="00A31BD4">
        <w:t xml:space="preserve"> рб</w:t>
      </w:r>
      <w:proofErr w:type="gramStart"/>
      <w:r w:rsidRPr="00A31BD4">
        <w:t>:24,25,26,27,28</w:t>
      </w:r>
      <w:proofErr w:type="gramEnd"/>
      <w:r w:rsidRPr="00A31BD4">
        <w:t xml:space="preserve"> и 29. У </w:t>
      </w:r>
      <w:proofErr w:type="spellStart"/>
      <w:r w:rsidRPr="00A31BD4">
        <w:t>партији</w:t>
      </w:r>
      <w:proofErr w:type="spellEnd"/>
      <w:r w:rsidRPr="00A31BD4">
        <w:t xml:space="preserve"> 4 </w:t>
      </w:r>
      <w:proofErr w:type="spellStart"/>
      <w:r w:rsidRPr="00A31BD4">
        <w:t>приметили</w:t>
      </w:r>
      <w:proofErr w:type="spellEnd"/>
      <w:r w:rsidRPr="00A31BD4">
        <w:t xml:space="preserve"> </w:t>
      </w:r>
      <w:proofErr w:type="spellStart"/>
      <w:r w:rsidRPr="00A31BD4">
        <w:t>смо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за</w:t>
      </w:r>
      <w:proofErr w:type="spellEnd"/>
      <w:r w:rsidRPr="00A31BD4">
        <w:t xml:space="preserve"> </w:t>
      </w:r>
      <w:proofErr w:type="spellStart"/>
      <w:r w:rsidRPr="00A31BD4">
        <w:t>све</w:t>
      </w:r>
      <w:proofErr w:type="spellEnd"/>
      <w:r w:rsidRPr="00A31BD4">
        <w:t xml:space="preserve"> </w:t>
      </w:r>
      <w:proofErr w:type="spellStart"/>
      <w:r w:rsidRPr="00A31BD4">
        <w:t>артикле</w:t>
      </w:r>
      <w:proofErr w:type="spellEnd"/>
      <w:r w:rsidRPr="00A31BD4">
        <w:t xml:space="preserve"> </w:t>
      </w:r>
      <w:proofErr w:type="spellStart"/>
      <w:r w:rsidRPr="00A31BD4">
        <w:t>наводите</w:t>
      </w:r>
      <w:proofErr w:type="spellEnd"/>
      <w:r w:rsidRPr="00A31BD4">
        <w:t xml:space="preserve"> </w:t>
      </w:r>
      <w:proofErr w:type="spellStart"/>
      <w:r w:rsidRPr="00A31BD4">
        <w:t>робни</w:t>
      </w:r>
      <w:proofErr w:type="spellEnd"/>
      <w:r w:rsidRPr="00A31BD4">
        <w:t xml:space="preserve"> </w:t>
      </w:r>
      <w:proofErr w:type="spellStart"/>
      <w:r w:rsidRPr="00A31BD4">
        <w:t>знак</w:t>
      </w:r>
      <w:proofErr w:type="spellEnd"/>
      <w:r w:rsidRPr="00A31BD4">
        <w:t xml:space="preserve"> и </w:t>
      </w:r>
      <w:proofErr w:type="spellStart"/>
      <w:r w:rsidRPr="00A31BD4">
        <w:t>поштујете</w:t>
      </w:r>
      <w:proofErr w:type="spellEnd"/>
      <w:r w:rsidRPr="00A31BD4">
        <w:t xml:space="preserve"> </w:t>
      </w:r>
      <w:proofErr w:type="spellStart"/>
      <w:r w:rsidRPr="00A31BD4">
        <w:t>закон</w:t>
      </w:r>
      <w:proofErr w:type="spellEnd"/>
      <w:r w:rsidRPr="00A31BD4">
        <w:t xml:space="preserve"> </w:t>
      </w:r>
      <w:proofErr w:type="spellStart"/>
      <w:r w:rsidRPr="00A31BD4">
        <w:t>само</w:t>
      </w:r>
      <w:proofErr w:type="spellEnd"/>
      <w:r w:rsidRPr="00A31BD4">
        <w:t xml:space="preserve"> </w:t>
      </w:r>
      <w:proofErr w:type="spellStart"/>
      <w:r w:rsidRPr="00A31BD4">
        <w:t>за</w:t>
      </w:r>
      <w:proofErr w:type="spellEnd"/>
      <w:r w:rsidRPr="00A31BD4">
        <w:t xml:space="preserve"> </w:t>
      </w:r>
      <w:proofErr w:type="spellStart"/>
      <w:r w:rsidRPr="00A31BD4">
        <w:t>наведене</w:t>
      </w:r>
      <w:proofErr w:type="spellEnd"/>
      <w:r w:rsidRPr="00A31BD4">
        <w:t xml:space="preserve"> </w:t>
      </w:r>
      <w:proofErr w:type="spellStart"/>
      <w:r w:rsidRPr="00A31BD4">
        <w:t>артикле</w:t>
      </w:r>
      <w:proofErr w:type="spellEnd"/>
      <w:r w:rsidRPr="00A31BD4">
        <w:t xml:space="preserve"> </w:t>
      </w:r>
      <w:proofErr w:type="spellStart"/>
      <w:r w:rsidRPr="00A31BD4">
        <w:t>видимо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се</w:t>
      </w:r>
      <w:proofErr w:type="spellEnd"/>
      <w:r w:rsidRPr="00A31BD4">
        <w:t xml:space="preserve"> </w:t>
      </w:r>
      <w:proofErr w:type="spellStart"/>
      <w:r w:rsidRPr="00A31BD4">
        <w:t>даје</w:t>
      </w:r>
      <w:proofErr w:type="spellEnd"/>
      <w:r w:rsidRPr="00A31BD4">
        <w:t xml:space="preserve"> </w:t>
      </w:r>
      <w:proofErr w:type="spellStart"/>
      <w:r w:rsidRPr="00A31BD4">
        <w:t>састав</w:t>
      </w:r>
      <w:proofErr w:type="spellEnd"/>
      <w:r w:rsidRPr="00A31BD4">
        <w:t xml:space="preserve"> </w:t>
      </w:r>
      <w:proofErr w:type="spellStart"/>
      <w:r w:rsidRPr="00A31BD4">
        <w:t>производа</w:t>
      </w:r>
      <w:proofErr w:type="spellEnd"/>
      <w:r w:rsidRPr="00A31BD4">
        <w:t xml:space="preserve"> и </w:t>
      </w:r>
      <w:proofErr w:type="spellStart"/>
      <w:r w:rsidRPr="00A31BD4">
        <w:t>доводите</w:t>
      </w:r>
      <w:proofErr w:type="spellEnd"/>
      <w:r w:rsidRPr="00A31BD4">
        <w:t xml:space="preserve"> у </w:t>
      </w:r>
      <w:proofErr w:type="spellStart"/>
      <w:r w:rsidRPr="00A31BD4">
        <w:t>заблуду</w:t>
      </w:r>
      <w:proofErr w:type="spellEnd"/>
      <w:r w:rsidRPr="00A31BD4">
        <w:t xml:space="preserve"> </w:t>
      </w:r>
      <w:proofErr w:type="spellStart"/>
      <w:r w:rsidRPr="00A31BD4">
        <w:t>понуђаче</w:t>
      </w:r>
      <w:proofErr w:type="spellEnd"/>
      <w:r w:rsidRPr="00A31BD4">
        <w:t xml:space="preserve"> </w:t>
      </w:r>
      <w:proofErr w:type="spellStart"/>
      <w:r w:rsidRPr="00A31BD4">
        <w:t>са</w:t>
      </w:r>
      <w:proofErr w:type="spellEnd"/>
      <w:r w:rsidRPr="00A31BD4">
        <w:t xml:space="preserve"> </w:t>
      </w:r>
      <w:proofErr w:type="spellStart"/>
      <w:r w:rsidRPr="00A31BD4">
        <w:t>условом</w:t>
      </w:r>
      <w:proofErr w:type="spellEnd"/>
      <w:r w:rsidRPr="00A31BD4">
        <w:t xml:space="preserve"> </w:t>
      </w:r>
      <w:proofErr w:type="spellStart"/>
      <w:r w:rsidRPr="00A31BD4">
        <w:t>за</w:t>
      </w:r>
      <w:proofErr w:type="spellEnd"/>
      <w:r w:rsidRPr="00A31BD4">
        <w:t xml:space="preserve"> </w:t>
      </w:r>
      <w:proofErr w:type="spellStart"/>
      <w:r w:rsidRPr="00A31BD4">
        <w:t>овлашћење</w:t>
      </w:r>
      <w:proofErr w:type="spellEnd"/>
      <w:r w:rsidRPr="00A31BD4">
        <w:t xml:space="preserve"> </w:t>
      </w:r>
      <w:proofErr w:type="spellStart"/>
      <w:r w:rsidRPr="00A31BD4">
        <w:t>из</w:t>
      </w:r>
      <w:proofErr w:type="spellEnd"/>
      <w:r w:rsidRPr="00A31BD4">
        <w:t xml:space="preserve"> </w:t>
      </w:r>
      <w:proofErr w:type="spellStart"/>
      <w:r w:rsidRPr="00A31BD4">
        <w:t>разлога</w:t>
      </w:r>
      <w:proofErr w:type="spellEnd"/>
      <w:r w:rsidRPr="00A31BD4">
        <w:t xml:space="preserve"> </w:t>
      </w:r>
      <w:proofErr w:type="spellStart"/>
      <w:r w:rsidRPr="00A31BD4">
        <w:t>што</w:t>
      </w:r>
      <w:proofErr w:type="spellEnd"/>
      <w:r w:rsidRPr="00A31BD4">
        <w:t xml:space="preserve"> </w:t>
      </w:r>
      <w:proofErr w:type="spellStart"/>
      <w:r w:rsidRPr="00A31BD4">
        <w:t>сам</w:t>
      </w:r>
      <w:proofErr w:type="spellEnd"/>
      <w:r w:rsidRPr="00A31BD4">
        <w:t xml:space="preserve"> </w:t>
      </w:r>
      <w:proofErr w:type="spellStart"/>
      <w:r w:rsidRPr="00A31BD4">
        <w:t>произвођач</w:t>
      </w:r>
      <w:proofErr w:type="spellEnd"/>
      <w:r w:rsidRPr="00A31BD4">
        <w:t xml:space="preserve"> </w:t>
      </w:r>
      <w:proofErr w:type="spellStart"/>
      <w:r w:rsidRPr="00A31BD4">
        <w:t>наведених</w:t>
      </w:r>
      <w:proofErr w:type="spellEnd"/>
      <w:r w:rsidRPr="00A31BD4">
        <w:t xml:space="preserve"> </w:t>
      </w:r>
      <w:proofErr w:type="spellStart"/>
      <w:r w:rsidRPr="00A31BD4">
        <w:t>артикала</w:t>
      </w:r>
      <w:proofErr w:type="spellEnd"/>
      <w:r w:rsidRPr="00A31BD4">
        <w:t xml:space="preserve"> </w:t>
      </w:r>
      <w:proofErr w:type="spellStart"/>
      <w:r w:rsidRPr="00A31BD4">
        <w:t>штити</w:t>
      </w:r>
      <w:proofErr w:type="spellEnd"/>
      <w:r w:rsidRPr="00A31BD4">
        <w:t xml:space="preserve"> </w:t>
      </w:r>
      <w:proofErr w:type="spellStart"/>
      <w:r w:rsidRPr="00A31BD4">
        <w:t>одређена</w:t>
      </w:r>
      <w:proofErr w:type="spellEnd"/>
      <w:r w:rsidRPr="00A31BD4">
        <w:t xml:space="preserve"> </w:t>
      </w:r>
      <w:proofErr w:type="spellStart"/>
      <w:r w:rsidRPr="00A31BD4">
        <w:t>лица</w:t>
      </w:r>
      <w:proofErr w:type="spellEnd"/>
      <w:r w:rsidRPr="00A31BD4">
        <w:t xml:space="preserve"> </w:t>
      </w:r>
      <w:proofErr w:type="spellStart"/>
      <w:r w:rsidRPr="00A31BD4">
        <w:t>која</w:t>
      </w:r>
      <w:proofErr w:type="spellEnd"/>
      <w:r w:rsidRPr="00A31BD4">
        <w:t xml:space="preserve"> </w:t>
      </w:r>
      <w:proofErr w:type="spellStart"/>
      <w:r w:rsidRPr="00A31BD4">
        <w:t>желе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дају</w:t>
      </w:r>
      <w:proofErr w:type="spellEnd"/>
      <w:r w:rsidRPr="00A31BD4">
        <w:t xml:space="preserve"> </w:t>
      </w:r>
      <w:proofErr w:type="spellStart"/>
      <w:r w:rsidRPr="00A31BD4">
        <w:t>понуду</w:t>
      </w:r>
      <w:proofErr w:type="spellEnd"/>
      <w:r w:rsidRPr="00A31BD4">
        <w:t xml:space="preserve"> и </w:t>
      </w:r>
      <w:proofErr w:type="spellStart"/>
      <w:r w:rsidRPr="00A31BD4">
        <w:t>не</w:t>
      </w:r>
      <w:proofErr w:type="spellEnd"/>
      <w:r w:rsidRPr="00A31BD4">
        <w:t xml:space="preserve"> </w:t>
      </w:r>
      <w:proofErr w:type="spellStart"/>
      <w:r w:rsidRPr="00A31BD4">
        <w:t>дозвољава</w:t>
      </w:r>
      <w:proofErr w:type="spellEnd"/>
      <w:r w:rsidRPr="00A31BD4">
        <w:t xml:space="preserve"> </w:t>
      </w:r>
      <w:proofErr w:type="spellStart"/>
      <w:r w:rsidRPr="00A31BD4">
        <w:t>сходно</w:t>
      </w:r>
      <w:proofErr w:type="spellEnd"/>
      <w:r w:rsidRPr="00A31BD4">
        <w:t xml:space="preserve"> </w:t>
      </w:r>
      <w:proofErr w:type="spellStart"/>
      <w:r w:rsidRPr="00A31BD4">
        <w:t>вашем</w:t>
      </w:r>
      <w:proofErr w:type="spellEnd"/>
      <w:r w:rsidRPr="00A31BD4">
        <w:t xml:space="preserve"> </w:t>
      </w:r>
      <w:proofErr w:type="spellStart"/>
      <w:r w:rsidRPr="00A31BD4">
        <w:t>услову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учествује</w:t>
      </w:r>
      <w:proofErr w:type="spellEnd"/>
      <w:r w:rsidRPr="00A31BD4">
        <w:t xml:space="preserve"> </w:t>
      </w:r>
      <w:proofErr w:type="spellStart"/>
      <w:r w:rsidRPr="00A31BD4">
        <w:t>неко</w:t>
      </w:r>
      <w:proofErr w:type="spellEnd"/>
      <w:r w:rsidRPr="00A31BD4">
        <w:t xml:space="preserve"> </w:t>
      </w:r>
      <w:proofErr w:type="spellStart"/>
      <w:r w:rsidRPr="00A31BD4">
        <w:t>други</w:t>
      </w:r>
      <w:proofErr w:type="spellEnd"/>
      <w:r w:rsidRPr="00A31BD4">
        <w:t xml:space="preserve">. </w:t>
      </w:r>
      <w:proofErr w:type="spellStart"/>
      <w:r w:rsidRPr="00A31BD4">
        <w:t>Стога</w:t>
      </w:r>
      <w:proofErr w:type="spellEnd"/>
      <w:r w:rsidRPr="00A31BD4">
        <w:t xml:space="preserve"> </w:t>
      </w:r>
      <w:proofErr w:type="spellStart"/>
      <w:r w:rsidRPr="00A31BD4">
        <w:t>молим</w:t>
      </w:r>
      <w:proofErr w:type="spellEnd"/>
      <w:r w:rsidRPr="00A31BD4">
        <w:t xml:space="preserve"> </w:t>
      </w:r>
      <w:proofErr w:type="spellStart"/>
      <w:r w:rsidRPr="00A31BD4">
        <w:t>да</w:t>
      </w:r>
      <w:proofErr w:type="spellEnd"/>
      <w:r w:rsidRPr="00A31BD4">
        <w:t xml:space="preserve"> </w:t>
      </w:r>
      <w:proofErr w:type="spellStart"/>
      <w:r w:rsidRPr="00A31BD4">
        <w:t>се</w:t>
      </w:r>
      <w:proofErr w:type="spellEnd"/>
      <w:r w:rsidRPr="00A31BD4">
        <w:t xml:space="preserve"> </w:t>
      </w:r>
      <w:proofErr w:type="spellStart"/>
      <w:r w:rsidRPr="00A31BD4">
        <w:t>измени</w:t>
      </w:r>
      <w:proofErr w:type="spellEnd"/>
      <w:r w:rsidRPr="00A31BD4">
        <w:t xml:space="preserve"> </w:t>
      </w:r>
      <w:proofErr w:type="spellStart"/>
      <w:r w:rsidRPr="00A31BD4">
        <w:t>тражени</w:t>
      </w:r>
      <w:proofErr w:type="spellEnd"/>
      <w:r w:rsidRPr="00A31BD4">
        <w:t xml:space="preserve"> </w:t>
      </w:r>
      <w:proofErr w:type="spellStart"/>
      <w:r w:rsidRPr="00A31BD4">
        <w:t>услов</w:t>
      </w:r>
      <w:proofErr w:type="spellEnd"/>
      <w:r w:rsidRPr="00A31BD4">
        <w:t xml:space="preserve"> у </w:t>
      </w:r>
      <w:proofErr w:type="spellStart"/>
      <w:r w:rsidRPr="00A31BD4">
        <w:t>вези</w:t>
      </w:r>
      <w:proofErr w:type="spellEnd"/>
      <w:r w:rsidRPr="00A31BD4">
        <w:t xml:space="preserve"> </w:t>
      </w:r>
      <w:proofErr w:type="spellStart"/>
      <w:r w:rsidRPr="00A31BD4">
        <w:t>овлашћења</w:t>
      </w:r>
      <w:proofErr w:type="spellEnd"/>
      <w:r w:rsidRPr="00A31BD4">
        <w:t>.</w:t>
      </w:r>
      <w:r w:rsidR="00673E87">
        <w:t>”</w:t>
      </w:r>
    </w:p>
    <w:p w14:paraId="2D6B81DB" w14:textId="77777777" w:rsidR="00A31BD4" w:rsidRDefault="00A31BD4" w:rsidP="00264F0B">
      <w:pPr>
        <w:jc w:val="center"/>
        <w:rPr>
          <w:b/>
          <w:lang w:val="sr-Cyrl-RS"/>
        </w:rPr>
      </w:pPr>
    </w:p>
    <w:p w14:paraId="253FA00C" w14:textId="77777777" w:rsidR="00673E87" w:rsidRDefault="00673E87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14EBC394" w14:textId="77777777" w:rsidR="00673E87" w:rsidRDefault="00673E87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33BAC8BA" w14:textId="77777777" w:rsidR="00673E87" w:rsidRDefault="00673E87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1FB357BF" w14:textId="77777777" w:rsidR="00673E87" w:rsidRDefault="00673E87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</w:p>
    <w:p w14:paraId="225C7BF6" w14:textId="1980B9DD" w:rsidR="00A41F44" w:rsidRDefault="00AA443A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>
        <w:rPr>
          <w:b/>
          <w:iCs/>
          <w:u w:val="single"/>
          <w:lang w:val="sr-Cyrl-RS" w:eastAsia="sr-Latn-RS"/>
        </w:rPr>
        <w:t>ОДГОВОР</w:t>
      </w:r>
      <w:r w:rsidR="005E24B4">
        <w:rPr>
          <w:b/>
          <w:iCs/>
          <w:u w:val="single"/>
          <w:lang w:val="sr-Cyrl-RS" w:eastAsia="sr-Latn-RS"/>
        </w:rPr>
        <w:t>И НАРУЧИОЦА</w:t>
      </w:r>
      <w:r w:rsidR="00A21D0B">
        <w:rPr>
          <w:b/>
          <w:iCs/>
          <w:u w:val="single"/>
          <w:lang w:val="sr-Cyrl-RS" w:eastAsia="sr-Latn-RS"/>
        </w:rPr>
        <w:t>:</w:t>
      </w:r>
    </w:p>
    <w:p w14:paraId="5E920D0E" w14:textId="185CC00F" w:rsidR="00B97971" w:rsidRPr="00FE468F" w:rsidRDefault="00540E12" w:rsidP="00FE468F">
      <w:pPr>
        <w:pStyle w:val="clan"/>
        <w:jc w:val="both"/>
        <w:rPr>
          <w:highlight w:val="yellow"/>
          <w:lang w:val="sr-Cyrl-RS"/>
        </w:rPr>
      </w:pPr>
      <w:r>
        <w:rPr>
          <w:lang w:val="sr-Cyrl-RS"/>
        </w:rPr>
        <w:t>-</w:t>
      </w:r>
      <w:r w:rsidR="00673E87" w:rsidRPr="00673E87">
        <w:t xml:space="preserve"> </w:t>
      </w:r>
      <w:proofErr w:type="spellStart"/>
      <w:r w:rsidR="00ED75C7" w:rsidRPr="00673E87">
        <w:t>Наручилац</w:t>
      </w:r>
      <w:proofErr w:type="spellEnd"/>
      <w:r w:rsidR="00FE468F">
        <w:rPr>
          <w:lang w:val="sr-Cyrl-RS"/>
        </w:rPr>
        <w:t xml:space="preserve"> </w:t>
      </w:r>
      <w:r w:rsidR="007A0507" w:rsidRPr="00673E87">
        <w:rPr>
          <w:lang w:val="sr-Cyrl-RS"/>
        </w:rPr>
        <w:t xml:space="preserve">је </w:t>
      </w:r>
      <w:r w:rsidR="00673E87" w:rsidRPr="00673E87">
        <w:t xml:space="preserve">у </w:t>
      </w:r>
      <w:proofErr w:type="spellStart"/>
      <w:r w:rsidR="00673E87" w:rsidRPr="00673E87">
        <w:t>складу</w:t>
      </w:r>
      <w:proofErr w:type="spellEnd"/>
      <w:r w:rsidR="00673E87" w:rsidRPr="00673E87">
        <w:t xml:space="preserve"> </w:t>
      </w:r>
      <w:proofErr w:type="spellStart"/>
      <w:r w:rsidR="00673E87" w:rsidRPr="00673E87">
        <w:t>са</w:t>
      </w:r>
      <w:proofErr w:type="spellEnd"/>
      <w:r w:rsidR="00673E87" w:rsidRPr="00673E87">
        <w:t xml:space="preserve"> </w:t>
      </w:r>
      <w:r w:rsidR="00673E87" w:rsidRPr="00673E87">
        <w:rPr>
          <w:lang w:val="sr-Cyrl-RS"/>
        </w:rPr>
        <w:t>З</w:t>
      </w:r>
      <w:proofErr w:type="spellStart"/>
      <w:r w:rsidR="00673E87" w:rsidRPr="00673E87">
        <w:t>аконом</w:t>
      </w:r>
      <w:proofErr w:type="spellEnd"/>
      <w:r w:rsidR="00673E87" w:rsidRPr="00673E87">
        <w:t xml:space="preserve"> </w:t>
      </w:r>
      <w:r w:rsidR="00673E87" w:rsidRPr="00673E87">
        <w:rPr>
          <w:lang w:val="sr-Cyrl-RS"/>
        </w:rPr>
        <w:t>о јавним набавкама</w:t>
      </w:r>
      <w:r w:rsidR="00673E87" w:rsidRPr="00673E87">
        <w:rPr>
          <w:lang w:val="sr-Cyrl-RS"/>
        </w:rPr>
        <w:t xml:space="preserve"> </w:t>
      </w:r>
      <w:r w:rsidR="00673E87">
        <w:rPr>
          <w:lang w:val="sr-Cyrl-RS"/>
        </w:rPr>
        <w:t xml:space="preserve">који регулише предметну област, дефинисао </w:t>
      </w:r>
      <w:r>
        <w:rPr>
          <w:lang w:val="sr-Cyrl-RS"/>
        </w:rPr>
        <w:t>минималне услове</w:t>
      </w:r>
      <w:r w:rsidR="00673E87">
        <w:rPr>
          <w:lang w:val="sr-Cyrl-RS"/>
        </w:rPr>
        <w:t xml:space="preserve"> који потенцијални понуђачи морају да </w:t>
      </w:r>
      <w:r w:rsidR="00673E87" w:rsidRPr="00FE468F">
        <w:rPr>
          <w:lang w:val="sr-Cyrl-RS"/>
        </w:rPr>
        <w:t>испуне</w:t>
      </w:r>
      <w:r w:rsidR="00FE468F" w:rsidRPr="00FE468F">
        <w:rPr>
          <w:lang w:val="sr-Cyrl-RS"/>
        </w:rPr>
        <w:t xml:space="preserve"> а </w:t>
      </w:r>
      <w:r w:rsidR="00FE468F" w:rsidRPr="00FE468F">
        <w:rPr>
          <w:lang w:val="sr-Cyrl-RS"/>
        </w:rPr>
        <w:t>кој</w:t>
      </w:r>
      <w:r w:rsidR="00FE468F" w:rsidRPr="00FE468F">
        <w:rPr>
          <w:lang w:val="sr-Cyrl-RS"/>
        </w:rPr>
        <w:t>и</w:t>
      </w:r>
      <w:r w:rsidR="00FE468F" w:rsidRPr="00FE468F">
        <w:rPr>
          <w:lang w:val="sr-Cyrl-RS"/>
        </w:rPr>
        <w:t xml:space="preserve"> су од </w:t>
      </w:r>
      <w:r w:rsidR="00FE468F" w:rsidRPr="00FE468F">
        <w:rPr>
          <w:lang w:val="sr-Cyrl-RS"/>
        </w:rPr>
        <w:t xml:space="preserve">круцијалног </w:t>
      </w:r>
      <w:r w:rsidR="00FE468F" w:rsidRPr="00FE468F">
        <w:rPr>
          <w:lang w:val="sr-Cyrl-RS"/>
        </w:rPr>
        <w:t xml:space="preserve">значаја за </w:t>
      </w:r>
      <w:r w:rsidR="00FE468F" w:rsidRPr="00FE468F">
        <w:rPr>
          <w:lang w:val="sr-Cyrl-RS"/>
        </w:rPr>
        <w:t>извршење предмета јавне набавке</w:t>
      </w:r>
      <w:r w:rsidR="00673E87" w:rsidRPr="00FE468F">
        <w:rPr>
          <w:lang w:val="sr-Cyrl-RS"/>
        </w:rPr>
        <w:t xml:space="preserve">. </w:t>
      </w:r>
      <w:r w:rsidR="00276AA4" w:rsidRPr="00FE468F">
        <w:rPr>
          <w:lang w:val="sr-Cyrl-RS"/>
        </w:rPr>
        <w:t>Даље, у</w:t>
      </w:r>
      <w:r w:rsidR="00673E87" w:rsidRPr="00FE468F">
        <w:rPr>
          <w:lang w:val="sr-Cyrl-RS"/>
        </w:rPr>
        <w:t xml:space="preserve"> скла</w:t>
      </w:r>
      <w:r w:rsidR="00673E87">
        <w:rPr>
          <w:lang w:val="sr-Cyrl-RS"/>
        </w:rPr>
        <w:t xml:space="preserve">ду са вишегодишњим искуством спровођења поступака јавних набавки за предметна добра, а посебно на основу искуства реализације уговора закључених на основу предметних поступака јавних набавки, </w:t>
      </w:r>
      <w:r w:rsidR="00276AA4">
        <w:rPr>
          <w:lang w:val="sr-Cyrl-RS"/>
        </w:rPr>
        <w:t>дефинисана је потреб</w:t>
      </w:r>
      <w:r>
        <w:rPr>
          <w:lang w:val="sr-Cyrl-RS"/>
        </w:rPr>
        <w:t xml:space="preserve">а да потенцијални понуђачи поседују одређени минимални ниво </w:t>
      </w:r>
      <w:r w:rsidR="00276AA4">
        <w:rPr>
          <w:lang w:val="sr-Cyrl-RS"/>
        </w:rPr>
        <w:t xml:space="preserve">пословног, </w:t>
      </w:r>
      <w:r>
        <w:rPr>
          <w:lang w:val="sr-Cyrl-RS"/>
        </w:rPr>
        <w:t>кадровског и техничког капацитета</w:t>
      </w:r>
      <w:r w:rsidR="00276AA4">
        <w:rPr>
          <w:lang w:val="sr-Cyrl-RS"/>
        </w:rPr>
        <w:t xml:space="preserve">. Квалитетним и вишегодишњим испитивањем тржишта, а ради условног и квалитетног задовољења потреба, наручилац је установио да постоји довољан број потенцијалних понуђача који могу одговорити на постављене услове. Самим тим наручилац никако не ограничава здраву конкуренцију већ штити своје интересе. </w:t>
      </w:r>
      <w:r>
        <w:rPr>
          <w:lang w:val="sr-Cyrl-RS"/>
        </w:rPr>
        <w:t>Сви п</w:t>
      </w:r>
      <w:r w:rsidR="00276AA4">
        <w:rPr>
          <w:lang w:val="sr-Cyrl-RS"/>
        </w:rPr>
        <w:t xml:space="preserve">отенцијални понуђачи свакако могу поднети заједничку понуду и испунити потребне услове. Напомињемо да наручилац </w:t>
      </w:r>
      <w:r>
        <w:rPr>
          <w:lang w:val="sr-Cyrl-RS"/>
        </w:rPr>
        <w:t xml:space="preserve">креира захтеве и услове у складу са својим објективним потребама а не према могућностима свих потенцијалних понуђача. Наручилац остаје при својим захтевима. </w:t>
      </w:r>
    </w:p>
    <w:p w14:paraId="7A3101B1" w14:textId="79B14497" w:rsidR="00B97971" w:rsidRPr="007A1728" w:rsidRDefault="00540E12" w:rsidP="00673E87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 xml:space="preserve">- Наручилац </w:t>
      </w:r>
      <w:r w:rsidR="007A1728">
        <w:rPr>
          <w:lang w:val="sr-Cyrl-RS"/>
        </w:rPr>
        <w:t xml:space="preserve">је управо за предметна добра која су објективно прекопотребна према захтеваним спецификацијама, а на основу дугогодишњег искуства и </w:t>
      </w:r>
      <w:r w:rsidR="00FE468F">
        <w:rPr>
          <w:lang w:val="sr-Cyrl-RS"/>
        </w:rPr>
        <w:t xml:space="preserve">квалитетног </w:t>
      </w:r>
      <w:r w:rsidR="007A1728">
        <w:rPr>
          <w:lang w:val="sr-Cyrl-RS"/>
        </w:rPr>
        <w:t xml:space="preserve">усаглашавања својих </w:t>
      </w:r>
      <w:r w:rsidR="00FE468F">
        <w:rPr>
          <w:lang w:val="sr-Cyrl-RS"/>
        </w:rPr>
        <w:t>з</w:t>
      </w:r>
      <w:r w:rsidR="007A1728">
        <w:rPr>
          <w:lang w:val="sr-Cyrl-RS"/>
        </w:rPr>
        <w:t xml:space="preserve">ахтева, одредио предметни услов за изјаву произвођача о сагласности за дистрибуцију </w:t>
      </w:r>
      <w:proofErr w:type="spellStart"/>
      <w:r w:rsidR="007A1728" w:rsidRPr="00EC19BC">
        <w:rPr>
          <w:rStyle w:val="apple-style-span"/>
        </w:rPr>
        <w:t>количин</w:t>
      </w:r>
      <w:proofErr w:type="spellEnd"/>
      <w:r w:rsidR="007A1728">
        <w:rPr>
          <w:rStyle w:val="apple-style-span"/>
          <w:lang w:val="sr-Cyrl-RS"/>
        </w:rPr>
        <w:t>а</w:t>
      </w:r>
      <w:r w:rsidR="007A1728" w:rsidRPr="00EC19BC">
        <w:rPr>
          <w:rStyle w:val="apple-style-span"/>
        </w:rPr>
        <w:t xml:space="preserve"> </w:t>
      </w:r>
      <w:proofErr w:type="spellStart"/>
      <w:r w:rsidR="007A1728" w:rsidRPr="00EC19BC">
        <w:rPr>
          <w:rStyle w:val="apple-style-span"/>
        </w:rPr>
        <w:t>добара</w:t>
      </w:r>
      <w:proofErr w:type="spellEnd"/>
      <w:r w:rsidR="007A1728" w:rsidRPr="00EC19BC">
        <w:rPr>
          <w:rStyle w:val="apple-style-span"/>
        </w:rPr>
        <w:t xml:space="preserve"> </w:t>
      </w:r>
      <w:proofErr w:type="spellStart"/>
      <w:r w:rsidR="007A1728" w:rsidRPr="00EC19BC">
        <w:rPr>
          <w:rStyle w:val="apple-style-span"/>
        </w:rPr>
        <w:t>које</w:t>
      </w:r>
      <w:proofErr w:type="spellEnd"/>
      <w:r w:rsidR="007A1728" w:rsidRPr="00EC19BC">
        <w:rPr>
          <w:rStyle w:val="apple-style-span"/>
        </w:rPr>
        <w:t xml:space="preserve"> </w:t>
      </w:r>
      <w:proofErr w:type="spellStart"/>
      <w:r w:rsidR="007A1728" w:rsidRPr="00EC19BC">
        <w:rPr>
          <w:rStyle w:val="apple-style-span"/>
        </w:rPr>
        <w:t>су</w:t>
      </w:r>
      <w:proofErr w:type="spellEnd"/>
      <w:r w:rsidR="007A1728" w:rsidRPr="00EC19BC">
        <w:rPr>
          <w:rStyle w:val="apple-style-span"/>
        </w:rPr>
        <w:t xml:space="preserve"> </w:t>
      </w:r>
      <w:proofErr w:type="spellStart"/>
      <w:r w:rsidR="007A1728" w:rsidRPr="00EC19BC">
        <w:rPr>
          <w:rStyle w:val="apple-style-span"/>
        </w:rPr>
        <w:t>предвиђене</w:t>
      </w:r>
      <w:proofErr w:type="spellEnd"/>
      <w:r w:rsidR="007A1728" w:rsidRPr="00EC19BC">
        <w:rPr>
          <w:rStyle w:val="apple-style-span"/>
        </w:rPr>
        <w:t xml:space="preserve"> </w:t>
      </w:r>
      <w:proofErr w:type="spellStart"/>
      <w:r w:rsidR="007A1728" w:rsidRPr="00EC19BC">
        <w:rPr>
          <w:rStyle w:val="apple-style-span"/>
        </w:rPr>
        <w:t>предметном</w:t>
      </w:r>
      <w:proofErr w:type="spellEnd"/>
      <w:r w:rsidR="007A1728" w:rsidRPr="00EC19BC">
        <w:rPr>
          <w:rStyle w:val="apple-style-span"/>
        </w:rPr>
        <w:t xml:space="preserve"> </w:t>
      </w:r>
      <w:proofErr w:type="spellStart"/>
      <w:r w:rsidR="007A1728" w:rsidRPr="00EC19BC">
        <w:rPr>
          <w:rStyle w:val="apple-style-span"/>
        </w:rPr>
        <w:t>јавном</w:t>
      </w:r>
      <w:proofErr w:type="spellEnd"/>
      <w:r w:rsidR="007A1728" w:rsidRPr="00EC19BC">
        <w:rPr>
          <w:rStyle w:val="apple-style-span"/>
        </w:rPr>
        <w:t xml:space="preserve"> </w:t>
      </w:r>
      <w:proofErr w:type="spellStart"/>
      <w:r w:rsidR="007A1728" w:rsidRPr="00EC19BC">
        <w:rPr>
          <w:rStyle w:val="apple-style-span"/>
        </w:rPr>
        <w:t>набавком</w:t>
      </w:r>
      <w:proofErr w:type="spellEnd"/>
      <w:r w:rsidR="007A1728">
        <w:rPr>
          <w:rStyle w:val="apple-style-span"/>
          <w:lang w:val="sr-Cyrl-RS"/>
        </w:rPr>
        <w:t>. На основу искуства наручиоца, дешавало се да понуђачи понуде одговарајућа добра која касније у реализацији уговора никако нису у могућности да испоруче. Наручилац се н</w:t>
      </w:r>
      <w:r w:rsidR="00C5579C">
        <w:rPr>
          <w:rStyle w:val="apple-style-span"/>
          <w:lang w:val="sr-Cyrl-RS"/>
        </w:rPr>
        <w:t xml:space="preserve">е бави дефинисањем и уређивањем тржишта </w:t>
      </w:r>
      <w:r w:rsidR="007A1728">
        <w:rPr>
          <w:rStyle w:val="apple-style-span"/>
          <w:lang w:val="sr-Cyrl-RS"/>
        </w:rPr>
        <w:t xml:space="preserve">и конкуренције, већ спроводи поступке јавних набавки за своје објективне потребе. </w:t>
      </w:r>
      <w:r w:rsidR="00C5579C">
        <w:rPr>
          <w:rStyle w:val="apple-style-span"/>
          <w:lang w:val="sr-Cyrl-RS"/>
        </w:rPr>
        <w:t xml:space="preserve">Супротно тврдњи да доводи потенцијалне понуђаче у заблуду, наручилац је јасно и детаљно дефинисао објективне услове потребне за учешће у предметном поступку јавне набавке. </w:t>
      </w:r>
      <w:r w:rsidR="007A1728">
        <w:rPr>
          <w:rStyle w:val="apple-style-span"/>
          <w:lang w:val="sr-Cyrl-RS"/>
        </w:rPr>
        <w:t>Како је</w:t>
      </w:r>
      <w:r w:rsidR="00C5579C">
        <w:rPr>
          <w:rStyle w:val="apple-style-span"/>
          <w:lang w:val="sr-Cyrl-RS"/>
        </w:rPr>
        <w:t xml:space="preserve"> раније напоменуто, у свим претходно спроведеним поступцима јавних набавки за предметна добра, установљено је да </w:t>
      </w:r>
      <w:r w:rsidR="00C5579C">
        <w:rPr>
          <w:lang w:val="sr-Cyrl-RS"/>
        </w:rPr>
        <w:t>постоји довољан број потенцијалних понуђача који могу одговорити на постављене услове</w:t>
      </w:r>
      <w:r w:rsidR="00C5579C">
        <w:rPr>
          <w:lang w:val="sr-Cyrl-RS"/>
        </w:rPr>
        <w:t>. Н</w:t>
      </w:r>
      <w:r w:rsidR="007A1728">
        <w:rPr>
          <w:rStyle w:val="apple-style-span"/>
          <w:lang w:val="sr-Cyrl-RS"/>
        </w:rPr>
        <w:t>аручилац здравствена установа терцијарн</w:t>
      </w:r>
      <w:r w:rsidR="00FE468F">
        <w:rPr>
          <w:rStyle w:val="apple-style-span"/>
          <w:lang w:val="sr-Cyrl-RS"/>
        </w:rPr>
        <w:t>ог нивоа</w:t>
      </w:r>
      <w:r w:rsidR="00C5579C">
        <w:rPr>
          <w:rStyle w:val="apple-style-span"/>
          <w:lang w:val="sr-Cyrl-RS"/>
        </w:rPr>
        <w:t xml:space="preserve"> и</w:t>
      </w:r>
      <w:r w:rsidR="007A1728">
        <w:rPr>
          <w:rStyle w:val="apple-style-span"/>
          <w:lang w:val="sr-Cyrl-RS"/>
        </w:rPr>
        <w:t xml:space="preserve"> </w:t>
      </w:r>
      <w:r w:rsidR="00FE468F">
        <w:rPr>
          <w:rStyle w:val="apple-style-span"/>
          <w:lang w:val="sr-Cyrl-RS"/>
        </w:rPr>
        <w:t xml:space="preserve">никако се </w:t>
      </w:r>
      <w:r w:rsidR="007A1728">
        <w:rPr>
          <w:rStyle w:val="apple-style-span"/>
          <w:lang w:val="sr-Cyrl-RS"/>
        </w:rPr>
        <w:t xml:space="preserve">не може дозволити </w:t>
      </w:r>
      <w:r w:rsidR="00FE468F">
        <w:rPr>
          <w:rStyle w:val="apple-style-span"/>
          <w:lang w:val="sr-Cyrl-RS"/>
        </w:rPr>
        <w:t xml:space="preserve">питање </w:t>
      </w:r>
      <w:r w:rsidR="00C5579C">
        <w:rPr>
          <w:rStyle w:val="apple-style-span"/>
          <w:lang w:val="sr-Cyrl-RS"/>
        </w:rPr>
        <w:t xml:space="preserve">квалитетног и правовременог </w:t>
      </w:r>
      <w:r w:rsidR="00FE468F">
        <w:rPr>
          <w:rStyle w:val="apple-style-span"/>
          <w:lang w:val="sr-Cyrl-RS"/>
        </w:rPr>
        <w:t xml:space="preserve">функционисања вешераја </w:t>
      </w:r>
      <w:r w:rsidR="00C5579C">
        <w:rPr>
          <w:rStyle w:val="apple-style-span"/>
          <w:lang w:val="sr-Cyrl-RS"/>
        </w:rPr>
        <w:t xml:space="preserve">за који се предметна добра набављају. </w:t>
      </w:r>
      <w:r w:rsidR="00C5579C">
        <w:rPr>
          <w:lang w:val="sr-Cyrl-RS"/>
        </w:rPr>
        <w:t xml:space="preserve">Наручилац остаје при </w:t>
      </w:r>
      <w:r w:rsidR="00C5579C">
        <w:rPr>
          <w:lang w:val="sr-Cyrl-RS"/>
        </w:rPr>
        <w:t xml:space="preserve">наведеним условима и </w:t>
      </w:r>
      <w:r w:rsidR="00C5579C">
        <w:rPr>
          <w:lang w:val="sr-Cyrl-RS"/>
        </w:rPr>
        <w:t>својим захтевима.</w:t>
      </w:r>
    </w:p>
    <w:p w14:paraId="4420E35D" w14:textId="77777777" w:rsidR="002A406F" w:rsidRDefault="002A406F" w:rsidP="00673E87">
      <w:pPr>
        <w:rPr>
          <w:lang w:val="sr-Cyrl-RS"/>
        </w:rPr>
      </w:pPr>
      <w:bookmarkStart w:id="0" w:name="_Toc389030812"/>
      <w:bookmarkStart w:id="1" w:name="_Toc375826005"/>
      <w:bookmarkStart w:id="2" w:name="_Toc448222236"/>
      <w:bookmarkStart w:id="3" w:name="_GoBack"/>
      <w:bookmarkEnd w:id="3"/>
    </w:p>
    <w:p w14:paraId="706C7399" w14:textId="77777777" w:rsidR="00C5579C" w:rsidRDefault="00C5579C" w:rsidP="00673E87">
      <w:pPr>
        <w:rPr>
          <w:lang w:val="sr-Cyrl-RS"/>
        </w:rPr>
      </w:pPr>
    </w:p>
    <w:p w14:paraId="6F6BDF09" w14:textId="0D066BFE" w:rsidR="00CB66B4" w:rsidRDefault="00CB66B4" w:rsidP="002A406F">
      <w:pPr>
        <w:jc w:val="right"/>
        <w:rPr>
          <w:lang w:val="sr-Cyrl-RS"/>
        </w:rPr>
      </w:pPr>
      <w:r>
        <w:rPr>
          <w:lang w:val="sr-Cyrl-RS"/>
        </w:rPr>
        <w:t>С поштовањем,</w:t>
      </w:r>
    </w:p>
    <w:p w14:paraId="33538A25" w14:textId="77777777" w:rsidR="00050CCF" w:rsidRDefault="00050CCF" w:rsidP="00627529">
      <w:pPr>
        <w:jc w:val="both"/>
        <w:rPr>
          <w:lang w:val="sr-Cyrl-RS"/>
        </w:rPr>
      </w:pPr>
    </w:p>
    <w:p w14:paraId="1D7DCD3A" w14:textId="108B8DD3" w:rsidR="00627529" w:rsidRPr="00673E87" w:rsidRDefault="00CB66B4" w:rsidP="00673E87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5E24B4">
        <w:rPr>
          <w:lang w:val="sr-Cyrl-RS"/>
        </w:rPr>
        <w:t xml:space="preserve">бр. </w:t>
      </w:r>
      <w:r w:rsidR="00FE3823">
        <w:rPr>
          <w:lang w:val="sr-Cyrl-RS"/>
        </w:rPr>
        <w:t>09</w:t>
      </w:r>
      <w:r w:rsidR="00BC1273">
        <w:rPr>
          <w:lang w:val="sr-Cyrl-RS"/>
        </w:rPr>
        <w:t>-20-О</w:t>
      </w:r>
      <w:bookmarkEnd w:id="0"/>
      <w:bookmarkEnd w:id="1"/>
      <w:bookmarkEnd w:id="2"/>
    </w:p>
    <w:sectPr w:rsidR="00627529" w:rsidRPr="00673E87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EB7789" w:rsidRDefault="00EB7789" w:rsidP="00C068CE">
      <w:r>
        <w:separator/>
      </w:r>
    </w:p>
  </w:endnote>
  <w:endnote w:type="continuationSeparator" w:id="0">
    <w:p w14:paraId="552E876F" w14:textId="77777777" w:rsidR="00EB7789" w:rsidRDefault="00EB7789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EB7789" w:rsidRPr="00C068CE" w:rsidRDefault="00EB7789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C5579C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EB7789" w:rsidRDefault="00EB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EB7789" w:rsidRDefault="00EB7789" w:rsidP="00C068CE">
      <w:r>
        <w:separator/>
      </w:r>
    </w:p>
  </w:footnote>
  <w:footnote w:type="continuationSeparator" w:id="0">
    <w:p w14:paraId="157B2BB5" w14:textId="77777777" w:rsidR="00EB7789" w:rsidRDefault="00EB7789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B7789" w:rsidRDefault="00C5579C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5269452" r:id="rId2"/>
      </w:object>
    </w:r>
    <w:r w:rsidR="00EB7789" w:rsidRPr="00435FB2">
      <w:rPr>
        <w:b/>
        <w:sz w:val="22"/>
      </w:rPr>
      <w:t>КЛИНИЧКИ ЦЕНТАР ВОЈВОДИНЕ</w:t>
    </w:r>
  </w:p>
  <w:p w14:paraId="3CECE48C" w14:textId="77777777" w:rsidR="00EB7789" w:rsidRPr="00435FB2" w:rsidRDefault="00EB7789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EB7789" w:rsidRDefault="00EB7789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EB7789" w:rsidRDefault="00EB7789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B7789" w:rsidRPr="00506658" w:rsidRDefault="00C5579C" w:rsidP="00EA76C1">
    <w:pPr>
      <w:pStyle w:val="Header"/>
      <w:jc w:val="center"/>
      <w:rPr>
        <w:sz w:val="22"/>
      </w:rPr>
    </w:pPr>
    <w:hyperlink r:id="rId4" w:history="1">
      <w:r w:rsidR="00EB7789" w:rsidRPr="00582B61">
        <w:rPr>
          <w:rStyle w:val="Hyperlink"/>
          <w:sz w:val="22"/>
        </w:rPr>
        <w:t>www.kcv.rs</w:t>
      </w:r>
    </w:hyperlink>
    <w:r w:rsidR="00EB7789">
      <w:rPr>
        <w:sz w:val="22"/>
      </w:rPr>
      <w:t xml:space="preserve"> </w:t>
    </w:r>
  </w:p>
  <w:p w14:paraId="7EC6A2B3" w14:textId="41FC8894" w:rsidR="00EB7789" w:rsidRPr="00EA76C1" w:rsidRDefault="00EB7789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8C854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451B"/>
    <w:multiLevelType w:val="hybridMultilevel"/>
    <w:tmpl w:val="6AE657F8"/>
    <w:lvl w:ilvl="0" w:tplc="27068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F799B"/>
    <w:multiLevelType w:val="hybridMultilevel"/>
    <w:tmpl w:val="1AAEE0C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3">
    <w:nsid w:val="388D3DF5"/>
    <w:multiLevelType w:val="multilevel"/>
    <w:tmpl w:val="6226D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11444"/>
    <w:multiLevelType w:val="hybridMultilevel"/>
    <w:tmpl w:val="5E92948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0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142FB3"/>
    <w:multiLevelType w:val="multilevel"/>
    <w:tmpl w:val="5C4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24"/>
  </w:num>
  <w:num w:numId="5">
    <w:abstractNumId w:val="20"/>
  </w:num>
  <w:num w:numId="6">
    <w:abstractNumId w:val="9"/>
  </w:num>
  <w:num w:numId="7">
    <w:abstractNumId w:val="10"/>
  </w:num>
  <w:num w:numId="8">
    <w:abstractNumId w:val="7"/>
  </w:num>
  <w:num w:numId="9">
    <w:abstractNumId w:val="19"/>
  </w:num>
  <w:num w:numId="10">
    <w:abstractNumId w:val="12"/>
  </w:num>
  <w:num w:numId="11">
    <w:abstractNumId w:val="22"/>
  </w:num>
  <w:num w:numId="12">
    <w:abstractNumId w:val="27"/>
  </w:num>
  <w:num w:numId="13">
    <w:abstractNumId w:val="15"/>
  </w:num>
  <w:num w:numId="14">
    <w:abstractNumId w:val="6"/>
  </w:num>
  <w:num w:numId="15">
    <w:abstractNumId w:val="4"/>
  </w:num>
  <w:num w:numId="16">
    <w:abstractNumId w:val="2"/>
  </w:num>
  <w:num w:numId="17">
    <w:abstractNumId w:val="18"/>
  </w:num>
  <w:num w:numId="18">
    <w:abstractNumId w:val="3"/>
  </w:num>
  <w:num w:numId="19">
    <w:abstractNumId w:val="14"/>
  </w:num>
  <w:num w:numId="20">
    <w:abstractNumId w:val="16"/>
  </w:num>
  <w:num w:numId="21">
    <w:abstractNumId w:val="28"/>
  </w:num>
  <w:num w:numId="22">
    <w:abstractNumId w:val="1"/>
  </w:num>
  <w:num w:numId="23">
    <w:abstractNumId w:val="23"/>
  </w:num>
  <w:num w:numId="24">
    <w:abstractNumId w:val="0"/>
  </w:num>
  <w:num w:numId="25">
    <w:abstractNumId w:val="21"/>
  </w:num>
  <w:num w:numId="26">
    <w:abstractNumId w:val="8"/>
  </w:num>
  <w:num w:numId="27">
    <w:abstractNumId w:val="5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180C"/>
    <w:rsid w:val="00027461"/>
    <w:rsid w:val="00035F08"/>
    <w:rsid w:val="000457F1"/>
    <w:rsid w:val="00050CCF"/>
    <w:rsid w:val="0005685B"/>
    <w:rsid w:val="00095717"/>
    <w:rsid w:val="000A03D8"/>
    <w:rsid w:val="000A5241"/>
    <w:rsid w:val="000A7C80"/>
    <w:rsid w:val="000C018D"/>
    <w:rsid w:val="000E6EB7"/>
    <w:rsid w:val="000E7B0F"/>
    <w:rsid w:val="000F0D99"/>
    <w:rsid w:val="000F317E"/>
    <w:rsid w:val="000F4A20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7906"/>
    <w:rsid w:val="0024576B"/>
    <w:rsid w:val="00264F0B"/>
    <w:rsid w:val="00265984"/>
    <w:rsid w:val="002661A9"/>
    <w:rsid w:val="0026727F"/>
    <w:rsid w:val="00276AA4"/>
    <w:rsid w:val="00284143"/>
    <w:rsid w:val="002854A7"/>
    <w:rsid w:val="00295C15"/>
    <w:rsid w:val="002A406F"/>
    <w:rsid w:val="002B7507"/>
    <w:rsid w:val="002C6E97"/>
    <w:rsid w:val="002D0DBF"/>
    <w:rsid w:val="002D282D"/>
    <w:rsid w:val="002D4534"/>
    <w:rsid w:val="002E26CE"/>
    <w:rsid w:val="00344586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4578E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40E12"/>
    <w:rsid w:val="00575465"/>
    <w:rsid w:val="00584011"/>
    <w:rsid w:val="00585511"/>
    <w:rsid w:val="00587542"/>
    <w:rsid w:val="005A1FFB"/>
    <w:rsid w:val="005E0BB3"/>
    <w:rsid w:val="005E0D75"/>
    <w:rsid w:val="005E24B4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3E87"/>
    <w:rsid w:val="006C6B53"/>
    <w:rsid w:val="00703A9A"/>
    <w:rsid w:val="00705050"/>
    <w:rsid w:val="00726A70"/>
    <w:rsid w:val="00742ED7"/>
    <w:rsid w:val="00747FD9"/>
    <w:rsid w:val="00762498"/>
    <w:rsid w:val="0076760A"/>
    <w:rsid w:val="007863AB"/>
    <w:rsid w:val="007A0507"/>
    <w:rsid w:val="007A1728"/>
    <w:rsid w:val="007C3D60"/>
    <w:rsid w:val="007D1FE3"/>
    <w:rsid w:val="007E25ED"/>
    <w:rsid w:val="007F2C78"/>
    <w:rsid w:val="00835B28"/>
    <w:rsid w:val="0084409F"/>
    <w:rsid w:val="008545E1"/>
    <w:rsid w:val="00874335"/>
    <w:rsid w:val="00883E3A"/>
    <w:rsid w:val="00891FF5"/>
    <w:rsid w:val="008B2B3E"/>
    <w:rsid w:val="008B72D3"/>
    <w:rsid w:val="008C5728"/>
    <w:rsid w:val="008D3E30"/>
    <w:rsid w:val="008E521F"/>
    <w:rsid w:val="008E5C97"/>
    <w:rsid w:val="008F6A43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1D0B"/>
    <w:rsid w:val="00A223DE"/>
    <w:rsid w:val="00A264B8"/>
    <w:rsid w:val="00A2720D"/>
    <w:rsid w:val="00A31BD4"/>
    <w:rsid w:val="00A41F44"/>
    <w:rsid w:val="00A45C55"/>
    <w:rsid w:val="00A63599"/>
    <w:rsid w:val="00A87A2B"/>
    <w:rsid w:val="00A90564"/>
    <w:rsid w:val="00AA3C53"/>
    <w:rsid w:val="00AA443A"/>
    <w:rsid w:val="00AB3D2D"/>
    <w:rsid w:val="00AC772E"/>
    <w:rsid w:val="00AD6807"/>
    <w:rsid w:val="00AD6992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97971"/>
    <w:rsid w:val="00BC1273"/>
    <w:rsid w:val="00C068CE"/>
    <w:rsid w:val="00C21BA8"/>
    <w:rsid w:val="00C242CD"/>
    <w:rsid w:val="00C53356"/>
    <w:rsid w:val="00C5579C"/>
    <w:rsid w:val="00C64A29"/>
    <w:rsid w:val="00C67561"/>
    <w:rsid w:val="00C71CA2"/>
    <w:rsid w:val="00C86567"/>
    <w:rsid w:val="00CB01A8"/>
    <w:rsid w:val="00CB3FA5"/>
    <w:rsid w:val="00CB66B4"/>
    <w:rsid w:val="00CE4D3D"/>
    <w:rsid w:val="00CF0239"/>
    <w:rsid w:val="00D07EBA"/>
    <w:rsid w:val="00D13C94"/>
    <w:rsid w:val="00D2282C"/>
    <w:rsid w:val="00D26C8E"/>
    <w:rsid w:val="00D93F5B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95FCD"/>
    <w:rsid w:val="00EA76C1"/>
    <w:rsid w:val="00EB7789"/>
    <w:rsid w:val="00EC1F59"/>
    <w:rsid w:val="00ED0CCB"/>
    <w:rsid w:val="00ED75C7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  <w:rsid w:val="00FE3823"/>
    <w:rsid w:val="00FE468F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572ED712"/>
  <w15:docId w15:val="{CD1294D3-13AA-4FE1-8544-D05BB72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qFormat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qFormat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A41F44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lan">
    <w:name w:val="clan"/>
    <w:basedOn w:val="Normal"/>
    <w:rsid w:val="00ED75C7"/>
    <w:pPr>
      <w:spacing w:before="100" w:beforeAutospacing="1" w:after="100" w:afterAutospacing="1"/>
    </w:pPr>
    <w:rPr>
      <w:lang w:val="en-US"/>
    </w:rPr>
  </w:style>
  <w:style w:type="paragraph" w:customStyle="1" w:styleId="basic-paragraph">
    <w:name w:val="basic-paragraph"/>
    <w:basedOn w:val="Normal"/>
    <w:rsid w:val="00ED75C7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uiPriority w:val="99"/>
    <w:qFormat/>
    <w:rsid w:val="007A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A300-52E6-4EE0-B7E3-9FEF1136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Windows User</cp:lastModifiedBy>
  <cp:revision>127</cp:revision>
  <cp:lastPrinted>2020-03-05T13:44:00Z</cp:lastPrinted>
  <dcterms:created xsi:type="dcterms:W3CDTF">2015-08-25T10:51:00Z</dcterms:created>
  <dcterms:modified xsi:type="dcterms:W3CDTF">2020-03-09T13:31:00Z</dcterms:modified>
</cp:coreProperties>
</file>