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23270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C3579E"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FEAB973" w:rsidR="00E27C53" w:rsidRPr="008B2562" w:rsidRDefault="00E27C53" w:rsidP="00E27C53">
      <w:pPr>
        <w:pStyle w:val="Footer"/>
        <w:tabs>
          <w:tab w:val="left" w:pos="720"/>
        </w:tabs>
        <w:rPr>
          <w:b/>
          <w:noProof/>
          <w:lang w:val="sr-Cyrl-RS"/>
        </w:rPr>
      </w:pPr>
      <w:r w:rsidRPr="008B2562">
        <w:rPr>
          <w:b/>
          <w:noProof/>
          <w:lang w:val="sr-Cyrl-RS"/>
        </w:rPr>
        <w:t xml:space="preserve">Број: </w:t>
      </w:r>
      <w:r w:rsidR="00581C39" w:rsidRPr="008B2562">
        <w:rPr>
          <w:b/>
          <w:noProof/>
          <w:lang w:val="sr-Latn-RS"/>
        </w:rPr>
        <w:t>28</w:t>
      </w:r>
      <w:r w:rsidR="00594225" w:rsidRPr="008B2562">
        <w:rPr>
          <w:b/>
          <w:noProof/>
          <w:lang w:val="sr-Cyrl-RS"/>
        </w:rPr>
        <w:t>-20</w:t>
      </w:r>
      <w:r w:rsidRPr="008B2562">
        <w:rPr>
          <w:b/>
          <w:noProof/>
          <w:lang w:val="sr-Cyrl-RS"/>
        </w:rPr>
        <w:t>-О/1</w:t>
      </w:r>
    </w:p>
    <w:p w14:paraId="2B96A50E" w14:textId="5D9B3057" w:rsidR="00E27C53" w:rsidRPr="008B2562" w:rsidRDefault="00E27C53" w:rsidP="00E27C53">
      <w:pPr>
        <w:pStyle w:val="Footer"/>
        <w:tabs>
          <w:tab w:val="left" w:pos="720"/>
        </w:tabs>
        <w:rPr>
          <w:b/>
          <w:noProof/>
          <w:lang w:val="sr-Latn-RS"/>
        </w:rPr>
      </w:pPr>
      <w:r w:rsidRPr="008B2562">
        <w:rPr>
          <w:b/>
          <w:noProof/>
          <w:lang w:val="sr-Cyrl-RS"/>
        </w:rPr>
        <w:t>Дана:</w:t>
      </w:r>
      <w:r w:rsidR="008B2562" w:rsidRPr="008B2562">
        <w:rPr>
          <w:b/>
          <w:noProof/>
          <w:lang w:val="sr-Cyrl-RS"/>
        </w:rPr>
        <w:t xml:space="preserve"> 26.02.2020.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2A907DC3" w:rsidR="00E27C53" w:rsidRPr="00881A87" w:rsidRDefault="00581C39" w:rsidP="00E27C53">
      <w:pPr>
        <w:pStyle w:val="Footer"/>
        <w:jc w:val="center"/>
        <w:rPr>
          <w:b/>
          <w:noProof/>
          <w:sz w:val="28"/>
          <w:szCs w:val="28"/>
        </w:rPr>
      </w:pPr>
      <w:r w:rsidRPr="00881A87">
        <w:rPr>
          <w:b/>
          <w:noProof/>
          <w:sz w:val="28"/>
          <w:szCs w:val="28"/>
        </w:rPr>
        <w:t>Сервисирање ултразвучних апарата и апарата за аутоматско одређивање густине крви – LUNAR, са уградњом резервних делова, произвођача „GE HEALTHCARE“</w:t>
      </w:r>
    </w:p>
    <w:p w14:paraId="04356907" w14:textId="77777777" w:rsidR="00581C39" w:rsidRPr="00881A87" w:rsidRDefault="00581C39" w:rsidP="00E27C53">
      <w:pPr>
        <w:pStyle w:val="Footer"/>
        <w:jc w:val="center"/>
        <w:rPr>
          <w:b/>
          <w:noProof/>
          <w:sz w:val="28"/>
          <w:szCs w:val="28"/>
          <w:highlight w:val="yellow"/>
        </w:rPr>
      </w:pPr>
    </w:p>
    <w:p w14:paraId="54C26822" w14:textId="77777777" w:rsidR="00E27C53" w:rsidRPr="00881A87" w:rsidRDefault="00C3579E"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81A87">
            <w:rPr>
              <w:b/>
              <w:sz w:val="28"/>
              <w:szCs w:val="28"/>
            </w:rPr>
            <w:t>Отворени поступак</w:t>
          </w:r>
        </w:sdtContent>
      </w:sdt>
      <w:r w:rsidR="00E27C53" w:rsidRPr="00881A87">
        <w:rPr>
          <w:b/>
          <w:noProof/>
          <w:sz w:val="28"/>
          <w:szCs w:val="28"/>
        </w:rPr>
        <w:t xml:space="preserve"> </w:t>
      </w:r>
    </w:p>
    <w:p w14:paraId="4121C8E0" w14:textId="77777777" w:rsidR="00E27C53" w:rsidRPr="00881A87" w:rsidRDefault="00E27C53" w:rsidP="00E27C53">
      <w:pPr>
        <w:pStyle w:val="Footer"/>
        <w:tabs>
          <w:tab w:val="left" w:pos="720"/>
        </w:tabs>
        <w:jc w:val="center"/>
        <w:rPr>
          <w:b/>
          <w:noProof/>
          <w:sz w:val="28"/>
          <w:szCs w:val="28"/>
        </w:rPr>
      </w:pPr>
    </w:p>
    <w:p w14:paraId="48242220" w14:textId="132AD933" w:rsidR="00E27C53" w:rsidRPr="00881A87" w:rsidRDefault="00581C39" w:rsidP="00E27C53">
      <w:pPr>
        <w:pStyle w:val="Footer"/>
        <w:tabs>
          <w:tab w:val="left" w:pos="720"/>
        </w:tabs>
        <w:jc w:val="center"/>
        <w:rPr>
          <w:b/>
          <w:noProof/>
          <w:sz w:val="28"/>
          <w:szCs w:val="28"/>
        </w:rPr>
      </w:pPr>
      <w:r w:rsidRPr="00881A87">
        <w:rPr>
          <w:b/>
          <w:noProof/>
          <w:sz w:val="28"/>
          <w:szCs w:val="28"/>
        </w:rPr>
        <w:t>28-20-O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548AB726"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992FDC">
        <w:rPr>
          <w:b/>
          <w:noProof/>
          <w:lang w:val="sr-Cyrl-RS"/>
        </w:rPr>
        <w:t xml:space="preserve">фебруар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581C39"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w:t>
      </w:r>
      <w:r w:rsidRPr="00581C39">
        <w:rPr>
          <w:rFonts w:eastAsia="TimesNewRomanPSMT"/>
        </w:rPr>
        <w:t>: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85FA9" w:rsidRPr="00581C39">
        <w:rPr>
          <w:rFonts w:eastAsia="TimesNewRomanPSMT"/>
        </w:rPr>
        <w:t xml:space="preserve"> </w:t>
      </w:r>
      <w:r w:rsidR="00A85FA9" w:rsidRPr="00581C39">
        <w:rPr>
          <w:rFonts w:eastAsia="TimesNewRomanPSMT"/>
          <w:lang w:val="sr-Cyrl-RS"/>
        </w:rPr>
        <w:t>и 41/2019</w:t>
      </w:r>
      <w:r w:rsidRPr="00581C39">
        <w:rPr>
          <w:rFonts w:eastAsia="TimesNewRomanPSMT"/>
        </w:rPr>
        <w:t xml:space="preserve">), </w:t>
      </w:r>
      <w:r w:rsidRPr="00581C39">
        <w:t>Одлуке о покретању поступка предметне јавне набавке и Решења о образовању комисије за предметну јавну набавку, припремљена је:</w:t>
      </w:r>
    </w:p>
    <w:p w14:paraId="7915DE52" w14:textId="2375EC72" w:rsidR="00E27C53" w:rsidRPr="00581C39" w:rsidRDefault="00581C39" w:rsidP="00581C39">
      <w:pPr>
        <w:tabs>
          <w:tab w:val="left" w:pos="2205"/>
        </w:tabs>
        <w:ind w:firstLine="720"/>
        <w:jc w:val="both"/>
        <w:rPr>
          <w:rFonts w:eastAsia="TimesNewRomanPSMT"/>
        </w:rPr>
      </w:pPr>
      <w:r w:rsidRPr="00581C39">
        <w:rPr>
          <w:rFonts w:eastAsia="TimesNewRomanPSMT"/>
        </w:rPr>
        <w:tab/>
      </w:r>
    </w:p>
    <w:p w14:paraId="56FEF2D6" w14:textId="77777777" w:rsidR="00E27C53" w:rsidRPr="00581C39" w:rsidRDefault="00E27C53" w:rsidP="00E27C53">
      <w:pPr>
        <w:jc w:val="center"/>
        <w:rPr>
          <w:b/>
          <w:noProof/>
        </w:rPr>
      </w:pPr>
      <w:r w:rsidRPr="00581C39">
        <w:rPr>
          <w:b/>
          <w:noProof/>
        </w:rPr>
        <w:t>КОНКУРСНА ДОКУМЕНТАЦИЈА</w:t>
      </w:r>
    </w:p>
    <w:p w14:paraId="0DB6F01C" w14:textId="77777777" w:rsidR="00E27C53" w:rsidRPr="00581C39" w:rsidRDefault="00E27C53" w:rsidP="00E27C53">
      <w:pPr>
        <w:jc w:val="center"/>
        <w:rPr>
          <w:b/>
          <w:noProof/>
        </w:rPr>
      </w:pPr>
    </w:p>
    <w:p w14:paraId="57DCFE63" w14:textId="38DB7360" w:rsidR="00A85FD2" w:rsidRPr="00581C39" w:rsidRDefault="00C3579E" w:rsidP="00A85FD2">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581C39">
            <w:rPr>
              <w:b/>
              <w:noProof/>
            </w:rPr>
            <w:t>у отвореном поступку јавне набавке</w:t>
          </w:r>
        </w:sdtContent>
      </w:sdt>
      <w:r w:rsidR="00E27C53" w:rsidRPr="00581C3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81C39" w:rsidRPr="00581C39">
            <w:rPr>
              <w:b/>
              <w:noProof/>
            </w:rPr>
            <w:t>услуга</w:t>
          </w:r>
        </w:sdtContent>
      </w:sdt>
      <w:r w:rsidR="00E27C53" w:rsidRPr="00581C39">
        <w:rPr>
          <w:b/>
          <w:noProof/>
        </w:rPr>
        <w:t xml:space="preserve"> </w:t>
      </w:r>
      <w:r w:rsidR="00581C39" w:rsidRPr="00581C39">
        <w:rPr>
          <w:b/>
          <w:noProof/>
        </w:rPr>
        <w:t>бр. 28-20-O - Сервисирање ултразвучних апарата и апарата за аутоматско одређивање густине крви – LUNAR, са уградњом резервних делова, произвођача „GE HEALTHCARE“</w:t>
      </w:r>
      <w:r w:rsidR="00A85FD2">
        <w:rPr>
          <w:b/>
          <w:noProof/>
        </w:rPr>
        <w:t>.</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3A047B7" w14:textId="77777777" w:rsidR="007F6543"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7F6543">
        <w:t>1.</w:t>
      </w:r>
      <w:r w:rsidR="007F6543">
        <w:rPr>
          <w:rFonts w:asciiTheme="minorHAnsi" w:eastAsiaTheme="minorEastAsia" w:hAnsiTheme="minorHAnsi" w:cstheme="minorBidi"/>
          <w:sz w:val="22"/>
          <w:szCs w:val="22"/>
          <w:lang w:val="sr-Latn-RS" w:eastAsia="sr-Latn-RS"/>
        </w:rPr>
        <w:tab/>
      </w:r>
      <w:r w:rsidR="007F6543">
        <w:t>ОПШТИ ПОДАЦИ О НАБАВЦИ</w:t>
      </w:r>
      <w:r w:rsidR="007F6543">
        <w:tab/>
      </w:r>
      <w:r w:rsidR="007F6543">
        <w:fldChar w:fldCharType="begin"/>
      </w:r>
      <w:r w:rsidR="007F6543">
        <w:instrText xml:space="preserve"> PAGEREF _Toc33619791 \h </w:instrText>
      </w:r>
      <w:r w:rsidR="007F6543">
        <w:fldChar w:fldCharType="separate"/>
      </w:r>
      <w:r w:rsidR="007F6543">
        <w:t>3</w:t>
      </w:r>
      <w:r w:rsidR="007F6543">
        <w:fldChar w:fldCharType="end"/>
      </w:r>
    </w:p>
    <w:p w14:paraId="56EBFF09" w14:textId="77777777" w:rsidR="007F6543" w:rsidRDefault="007F6543">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_Toc33619792 \h </w:instrText>
      </w:r>
      <w:r>
        <w:fldChar w:fldCharType="separate"/>
      </w:r>
      <w:r>
        <w:t>4</w:t>
      </w:r>
      <w:r>
        <w:fldChar w:fldCharType="end"/>
      </w:r>
    </w:p>
    <w:p w14:paraId="36A3E804" w14:textId="77777777" w:rsidR="007F6543" w:rsidRDefault="007F6543">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 xml:space="preserve">УСЛОВИ ЗА УЧЕШЋЕ У ПОСТУПКУ ЈАВНЕ НАБАВКЕ ИЗ ЧЛ. 75. И 76. ЗАКОНА </w:t>
      </w:r>
      <w:bookmarkStart w:id="18" w:name="_GoBack"/>
      <w:bookmarkEnd w:id="18"/>
      <w:r>
        <w:t>И УПУТСТВО КАКО СЕ ДОКАЗУЈЕ ИСПУЊЕНОСТ ТИХ УСЛОВА</w:t>
      </w:r>
      <w:r>
        <w:tab/>
      </w:r>
      <w:r>
        <w:fldChar w:fldCharType="begin"/>
      </w:r>
      <w:r>
        <w:instrText xml:space="preserve"> PAGEREF _Toc33619793 \h </w:instrText>
      </w:r>
      <w:r>
        <w:fldChar w:fldCharType="separate"/>
      </w:r>
      <w:r>
        <w:t>7</w:t>
      </w:r>
      <w:r>
        <w:fldChar w:fldCharType="end"/>
      </w:r>
    </w:p>
    <w:p w14:paraId="4908C2EF" w14:textId="77777777" w:rsidR="007F6543" w:rsidRDefault="007F6543">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_Toc33619794 \h </w:instrText>
      </w:r>
      <w:r>
        <w:fldChar w:fldCharType="separate"/>
      </w:r>
      <w:r>
        <w:t>11</w:t>
      </w:r>
      <w:r>
        <w:fldChar w:fldCharType="end"/>
      </w:r>
    </w:p>
    <w:p w14:paraId="702B30B9" w14:textId="77777777" w:rsidR="007F6543" w:rsidRDefault="007F6543">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_Toc33619795 \h </w:instrText>
      </w:r>
      <w:r>
        <w:fldChar w:fldCharType="separate"/>
      </w:r>
      <w:r>
        <w:t>23</w:t>
      </w:r>
      <w:r>
        <w:fldChar w:fldCharType="end"/>
      </w:r>
    </w:p>
    <w:p w14:paraId="43F92A9C" w14:textId="77777777" w:rsidR="007F6543" w:rsidRDefault="007F6543">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_Toc33619796 \h </w:instrText>
      </w:r>
      <w:r>
        <w:fldChar w:fldCharType="separate"/>
      </w:r>
      <w:r>
        <w:t>24</w:t>
      </w:r>
      <w:r>
        <w:fldChar w:fldCharType="end"/>
      </w:r>
    </w:p>
    <w:p w14:paraId="45E10719" w14:textId="77777777" w:rsidR="007F6543" w:rsidRDefault="007F6543">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_Toc33619818 \h </w:instrText>
      </w:r>
      <w:r>
        <w:fldChar w:fldCharType="separate"/>
      </w:r>
      <w:r>
        <w:t>30</w:t>
      </w:r>
      <w:r>
        <w:fldChar w:fldCharType="end"/>
      </w:r>
    </w:p>
    <w:p w14:paraId="64DA250B" w14:textId="77777777" w:rsidR="007F6543" w:rsidRDefault="007F6543">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_Toc33619819 \h </w:instrText>
      </w:r>
      <w:r>
        <w:fldChar w:fldCharType="separate"/>
      </w:r>
      <w:r>
        <w:t>31</w:t>
      </w:r>
      <w:r>
        <w:fldChar w:fldCharType="end"/>
      </w:r>
    </w:p>
    <w:p w14:paraId="1FCC0478" w14:textId="77777777" w:rsidR="007F6543" w:rsidRDefault="007F6543">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_Toc33619820 \h </w:instrText>
      </w:r>
      <w:r>
        <w:fldChar w:fldCharType="separate"/>
      </w:r>
      <w:r>
        <w:t>32</w:t>
      </w:r>
      <w:r>
        <w:fldChar w:fldCharType="end"/>
      </w:r>
    </w:p>
    <w:p w14:paraId="70D43187" w14:textId="77777777" w:rsidR="007F6543" w:rsidRDefault="007F6543">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_Toc33619821 \h </w:instrText>
      </w:r>
      <w:r>
        <w:fldChar w:fldCharType="separate"/>
      </w:r>
      <w:r>
        <w:t>33</w:t>
      </w:r>
      <w:r>
        <w:fldChar w:fldCharType="end"/>
      </w:r>
    </w:p>
    <w:p w14:paraId="177D0241" w14:textId="77777777" w:rsidR="007F6543" w:rsidRDefault="007F6543">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_Toc33619822 \h </w:instrText>
      </w:r>
      <w:r>
        <w:fldChar w:fldCharType="separate"/>
      </w:r>
      <w:r>
        <w:t>34</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361979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A0553" w:rsidRDefault="00E27C53" w:rsidP="005B3304">
            <w:pPr>
              <w:rPr>
                <w:b/>
                <w:noProof/>
              </w:rPr>
            </w:pPr>
            <w:r w:rsidRPr="00DA0553">
              <w:rPr>
                <w:b/>
                <w:noProof/>
              </w:rPr>
              <w:t>Предмет јавне набавке</w:t>
            </w:r>
          </w:p>
        </w:tc>
        <w:tc>
          <w:tcPr>
            <w:tcW w:w="4643" w:type="dxa"/>
          </w:tcPr>
          <w:p w14:paraId="4CC21F24" w14:textId="362447A4" w:rsidR="00E27C53" w:rsidRPr="00286430" w:rsidRDefault="00C3579E"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86430" w:rsidRPr="00286430">
                  <w:rPr>
                    <w:noProof/>
                  </w:rPr>
                  <w:t>Услуге</w:t>
                </w:r>
              </w:sdtContent>
            </w:sdt>
            <w:r w:rsidR="00E27C53" w:rsidRPr="00286430">
              <w:t xml:space="preserve"> </w:t>
            </w:r>
            <w:proofErr w:type="gramStart"/>
            <w:r w:rsidR="00E27C53" w:rsidRPr="00286430">
              <w:t>бр</w:t>
            </w:r>
            <w:proofErr w:type="gramEnd"/>
            <w:r w:rsidR="00E27C53" w:rsidRPr="00286430">
              <w:rPr>
                <w:lang w:val="ru-RU"/>
              </w:rPr>
              <w:t>.</w:t>
            </w:r>
            <w:r w:rsidR="00286430" w:rsidRPr="00286430">
              <w:t xml:space="preserve"> 28-20</w:t>
            </w:r>
            <w:r w:rsidR="00E27C53" w:rsidRPr="00286430">
              <w:t>-O</w:t>
            </w:r>
            <w:r w:rsidR="00E27C53" w:rsidRPr="00286430">
              <w:rPr>
                <w:i/>
                <w:iCs/>
              </w:rPr>
              <w:t xml:space="preserve"> </w:t>
            </w:r>
            <w:r w:rsidR="00E27C53" w:rsidRPr="00286430">
              <w:t xml:space="preserve">- </w:t>
            </w:r>
            <w:r w:rsidR="00286430" w:rsidRPr="00286430">
              <w:t>Сервисирање ултразвучних апарата и апарата за аутоматско одређивање густине крви – LUNAR, са уградњом резервних делова, произвођача „GE HEALTHCARE“</w:t>
            </w:r>
          </w:p>
        </w:tc>
      </w:tr>
      <w:tr w:rsidR="00E27C53" w:rsidRPr="00286430" w14:paraId="7C3699FF" w14:textId="77777777" w:rsidTr="005B3304">
        <w:tc>
          <w:tcPr>
            <w:tcW w:w="4643" w:type="dxa"/>
          </w:tcPr>
          <w:p w14:paraId="5ECD2976" w14:textId="77777777" w:rsidR="00E27C53" w:rsidRPr="00286430" w:rsidRDefault="00E27C53" w:rsidP="005B3304">
            <w:pPr>
              <w:rPr>
                <w:b/>
                <w:noProof/>
              </w:rPr>
            </w:pPr>
            <w:r w:rsidRPr="00286430">
              <w:rPr>
                <w:b/>
                <w:noProof/>
              </w:rPr>
              <w:t>Врста поступка</w:t>
            </w:r>
          </w:p>
        </w:tc>
        <w:tc>
          <w:tcPr>
            <w:tcW w:w="4643" w:type="dxa"/>
          </w:tcPr>
          <w:p w14:paraId="7FBC7738" w14:textId="77777777" w:rsidR="00E27C53" w:rsidRPr="00286430" w:rsidRDefault="00C3579E"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86430">
                  <w:t>Отворени поступак</w:t>
                </w:r>
              </w:sdtContent>
            </w:sdt>
            <w:r w:rsidR="00E27C53" w:rsidRPr="00286430">
              <w:rPr>
                <w:noProof/>
              </w:rPr>
              <w:t xml:space="preserve"> </w:t>
            </w:r>
          </w:p>
        </w:tc>
      </w:tr>
      <w:tr w:rsidR="00E27C53" w:rsidRPr="00286430" w14:paraId="7A81D416" w14:textId="77777777" w:rsidTr="005B3304">
        <w:tc>
          <w:tcPr>
            <w:tcW w:w="4643" w:type="dxa"/>
          </w:tcPr>
          <w:p w14:paraId="55BED92D" w14:textId="77777777" w:rsidR="00E27C53" w:rsidRPr="00286430" w:rsidRDefault="00E27C53" w:rsidP="005B3304">
            <w:pPr>
              <w:rPr>
                <w:noProof/>
              </w:rPr>
            </w:pPr>
            <w:r w:rsidRPr="00286430">
              <w:rPr>
                <w:b/>
                <w:bCs/>
                <w:lang w:val="sr-Cyrl-CS"/>
              </w:rPr>
              <w:t>Циљ поступка</w:t>
            </w:r>
          </w:p>
        </w:tc>
        <w:tc>
          <w:tcPr>
            <w:tcW w:w="4643" w:type="dxa"/>
          </w:tcPr>
          <w:p w14:paraId="159E71D6" w14:textId="77777777" w:rsidR="00E27C53" w:rsidRPr="00286430" w:rsidRDefault="00E27C53" w:rsidP="005B3304">
            <w:pPr>
              <w:jc w:val="both"/>
              <w:rPr>
                <w:i/>
                <w:iCs/>
              </w:rPr>
            </w:pPr>
            <w:r w:rsidRPr="00286430">
              <w:rPr>
                <w:lang w:val="sr-Cyrl-CS"/>
              </w:rPr>
              <w:t>Поступак јавне набавке се спроводи ради закључења</w:t>
            </w:r>
            <w:r w:rsidRPr="0028643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86430">
                  <w:t>уговора о јавној набавци</w:t>
                </w:r>
              </w:sdtContent>
            </w:sdt>
          </w:p>
        </w:tc>
      </w:tr>
      <w:tr w:rsidR="00E27C53" w:rsidRPr="00286430" w14:paraId="5D90CBA2" w14:textId="77777777" w:rsidTr="005B3304">
        <w:tc>
          <w:tcPr>
            <w:tcW w:w="4643" w:type="dxa"/>
          </w:tcPr>
          <w:p w14:paraId="61B25CC8" w14:textId="77777777" w:rsidR="00E27C53" w:rsidRPr="00286430" w:rsidRDefault="00E27C53" w:rsidP="005B3304">
            <w:pPr>
              <w:rPr>
                <w:b/>
                <w:noProof/>
              </w:rPr>
            </w:pPr>
            <w:r w:rsidRPr="00286430">
              <w:rPr>
                <w:b/>
                <w:lang w:val="hr-HR"/>
              </w:rPr>
              <w:t xml:space="preserve">Процењена вредност </w:t>
            </w:r>
            <w:r w:rsidRPr="00286430">
              <w:rPr>
                <w:b/>
                <w:lang w:val="sr-Cyrl-RS"/>
              </w:rPr>
              <w:t>јавне</w:t>
            </w:r>
            <w:r w:rsidRPr="00286430">
              <w:rPr>
                <w:b/>
                <w:lang w:val="hr-HR"/>
              </w:rPr>
              <w:t xml:space="preserve"> набавке</w:t>
            </w:r>
          </w:p>
        </w:tc>
        <w:tc>
          <w:tcPr>
            <w:tcW w:w="4643" w:type="dxa"/>
          </w:tcPr>
          <w:p w14:paraId="129E4A30" w14:textId="0057E1F6" w:rsidR="00E27C53" w:rsidRPr="00286430" w:rsidRDefault="00286430" w:rsidP="005B3304">
            <w:pPr>
              <w:pStyle w:val="Footer"/>
              <w:tabs>
                <w:tab w:val="left" w:pos="720"/>
              </w:tabs>
            </w:pPr>
            <w:r w:rsidRPr="00286430">
              <w:rPr>
                <w:lang w:val="hr-HR"/>
              </w:rPr>
              <w:t>2.5</w:t>
            </w:r>
            <w:r w:rsidR="00E27C53" w:rsidRPr="00286430">
              <w:rPr>
                <w:lang w:val="hr-HR"/>
              </w:rPr>
              <w:t>00.000,00</w:t>
            </w:r>
            <w:r w:rsidR="00E27C53" w:rsidRPr="00286430">
              <w:rPr>
                <w:lang w:val="sr-Cyrl-CS"/>
              </w:rPr>
              <w:t xml:space="preserve"> динара без ПДВ-а</w:t>
            </w:r>
          </w:p>
        </w:tc>
      </w:tr>
      <w:tr w:rsidR="00E27C53" w:rsidRPr="00286430" w14:paraId="7DA7A595" w14:textId="77777777" w:rsidTr="005B3304">
        <w:tc>
          <w:tcPr>
            <w:tcW w:w="4643" w:type="dxa"/>
          </w:tcPr>
          <w:p w14:paraId="665A1657" w14:textId="77777777" w:rsidR="00E27C53" w:rsidRPr="00286430" w:rsidRDefault="00E27C53" w:rsidP="005B3304">
            <w:pPr>
              <w:rPr>
                <w:b/>
                <w:noProof/>
              </w:rPr>
            </w:pPr>
            <w:r w:rsidRPr="00286430">
              <w:rPr>
                <w:b/>
                <w:noProof/>
              </w:rPr>
              <w:t>Контакт</w:t>
            </w:r>
          </w:p>
        </w:tc>
        <w:tc>
          <w:tcPr>
            <w:tcW w:w="4643" w:type="dxa"/>
          </w:tcPr>
          <w:p w14:paraId="2917E56B" w14:textId="5B533E44" w:rsidR="00E27C53" w:rsidRPr="00286430" w:rsidRDefault="00B662A9" w:rsidP="005B3304">
            <w:pPr>
              <w:rPr>
                <w:noProof/>
              </w:rPr>
            </w:pPr>
            <w:r w:rsidRPr="00286430">
              <w:rPr>
                <w:noProof/>
                <w:lang w:val="sr-Cyrl-RS"/>
              </w:rPr>
              <w:t>Одсек</w:t>
            </w:r>
            <w:r w:rsidR="00E27C53" w:rsidRPr="00286430">
              <w:rPr>
                <w:noProof/>
              </w:rPr>
              <w:t xml:space="preserve"> за немедицинске јавне набавке, </w:t>
            </w:r>
          </w:p>
          <w:p w14:paraId="14C8FD3C" w14:textId="77777777" w:rsidR="00E27C53" w:rsidRPr="00286430" w:rsidRDefault="00E27C53" w:rsidP="005B3304">
            <w:pPr>
              <w:rPr>
                <w:noProof/>
              </w:rPr>
            </w:pPr>
            <w:r w:rsidRPr="00286430">
              <w:rPr>
                <w:noProof/>
              </w:rPr>
              <w:t>e-mail: nabavke@kcv.rs</w:t>
            </w:r>
          </w:p>
        </w:tc>
      </w:tr>
      <w:tr w:rsidR="00E27C53" w:rsidRPr="00286430" w14:paraId="1CB21D75" w14:textId="77777777" w:rsidTr="005B3304">
        <w:tc>
          <w:tcPr>
            <w:tcW w:w="4643" w:type="dxa"/>
          </w:tcPr>
          <w:p w14:paraId="23884D93" w14:textId="77777777" w:rsidR="00E27C53" w:rsidRPr="00286430" w:rsidRDefault="00E27C53" w:rsidP="005B3304">
            <w:pPr>
              <w:rPr>
                <w:b/>
                <w:noProof/>
              </w:rPr>
            </w:pPr>
            <w:r w:rsidRPr="00286430">
              <w:rPr>
                <w:b/>
                <w:noProof/>
              </w:rPr>
              <w:t>Радно време наручиоца</w:t>
            </w:r>
          </w:p>
        </w:tc>
        <w:tc>
          <w:tcPr>
            <w:tcW w:w="4643" w:type="dxa"/>
          </w:tcPr>
          <w:p w14:paraId="3F14D166" w14:textId="77777777" w:rsidR="00E27C53" w:rsidRPr="00286430" w:rsidRDefault="00E27C53" w:rsidP="005B3304">
            <w:pPr>
              <w:rPr>
                <w:noProof/>
              </w:rPr>
            </w:pPr>
            <w:r w:rsidRPr="00286430">
              <w:rPr>
                <w:noProof/>
              </w:rPr>
              <w:t>понедељак-петак, 07–15 часова</w:t>
            </w:r>
          </w:p>
        </w:tc>
      </w:tr>
    </w:tbl>
    <w:p w14:paraId="7820DE74" w14:textId="77777777" w:rsidR="00E27C53" w:rsidRPr="00286430" w:rsidRDefault="00E27C53" w:rsidP="00E27C53">
      <w:pPr>
        <w:rPr>
          <w:noProof/>
        </w:rPr>
      </w:pPr>
    </w:p>
    <w:p w14:paraId="2002F6E3" w14:textId="1BEC8344" w:rsidR="00E27C53" w:rsidRDefault="00E27C53" w:rsidP="00E27C53">
      <w:pPr>
        <w:rPr>
          <w:b/>
          <w:noProof/>
        </w:rPr>
      </w:pPr>
      <w:r w:rsidRPr="00286430">
        <w:rPr>
          <w:b/>
          <w:noProof/>
        </w:rPr>
        <w:t xml:space="preserve">Предмет јавне набавке </w:t>
      </w:r>
      <w:r w:rsidR="00E075A8" w:rsidRPr="00286430">
        <w:rPr>
          <w:b/>
          <w:noProof/>
          <w:lang w:val="sr-Cyrl-RS"/>
        </w:rPr>
        <w:t>ни</w:t>
      </w:r>
      <w:r w:rsidRPr="00286430">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6456DF" w:rsidRDefault="00E27C53" w:rsidP="002576AA">
      <w:pPr>
        <w:pStyle w:val="Heading1"/>
        <w:numPr>
          <w:ilvl w:val="0"/>
          <w:numId w:val="15"/>
        </w:numPr>
        <w:jc w:val="center"/>
      </w:pPr>
      <w:bookmarkStart w:id="28" w:name="_Toc33619792"/>
      <w:r w:rsidRPr="006456DF">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6456DF" w:rsidRDefault="00E27C53" w:rsidP="00E27C53">
      <w:pPr>
        <w:jc w:val="center"/>
        <w:rPr>
          <w:i/>
          <w:noProof/>
          <w:lang w:val="sr-Cyrl-CS"/>
        </w:rPr>
      </w:pPr>
      <w:r w:rsidRPr="006456DF">
        <w:rPr>
          <w:i/>
          <w:noProof/>
          <w:lang w:val="sr-Cyrl-CS"/>
        </w:rPr>
        <w:t>(</w:t>
      </w:r>
      <w:r w:rsidRPr="006456D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6456DF">
        <w:rPr>
          <w:i/>
          <w:noProof/>
          <w:lang w:val="sr-Cyrl-CS"/>
        </w:rPr>
        <w:t xml:space="preserve">, </w:t>
      </w:r>
      <w:r w:rsidRPr="006456DF">
        <w:rPr>
          <w:i/>
          <w:noProof/>
          <w:lang w:val="en-US"/>
        </w:rPr>
        <w:t>рок извршења, место извршења</w:t>
      </w:r>
      <w:r w:rsidRPr="006456DF">
        <w:rPr>
          <w:i/>
          <w:noProof/>
          <w:lang w:val="sr-Cyrl-CS"/>
        </w:rPr>
        <w:t>/</w:t>
      </w:r>
      <w:r w:rsidRPr="006456DF">
        <w:rPr>
          <w:i/>
          <w:noProof/>
          <w:lang w:val="en-US"/>
        </w:rPr>
        <w:t>испоруке и сл.</w:t>
      </w:r>
      <w:r w:rsidRPr="006456DF">
        <w:rPr>
          <w:i/>
          <w:noProof/>
          <w:lang w:val="sr-Cyrl-CS"/>
        </w:rPr>
        <w:t>)</w:t>
      </w:r>
    </w:p>
    <w:p w14:paraId="06521A75" w14:textId="77777777" w:rsidR="00E27C53" w:rsidRPr="006456DF" w:rsidRDefault="00E27C53" w:rsidP="00E27C53">
      <w:pPr>
        <w:rPr>
          <w:b/>
          <w:noProof/>
        </w:rPr>
      </w:pPr>
    </w:p>
    <w:p w14:paraId="16CD9F5F" w14:textId="77777777" w:rsidR="00E27C53" w:rsidRPr="006456DF" w:rsidRDefault="00E27C53" w:rsidP="00E27C53">
      <w:pPr>
        <w:jc w:val="both"/>
        <w:rPr>
          <w:bCs/>
          <w:iCs/>
        </w:rPr>
      </w:pPr>
    </w:p>
    <w:p w14:paraId="4C66CD45" w14:textId="01531489" w:rsidR="00E27C53" w:rsidRPr="0056183D" w:rsidRDefault="00E27C53" w:rsidP="00A67C4F">
      <w:pPr>
        <w:jc w:val="both"/>
        <w:rPr>
          <w:noProof/>
          <w:lang w:val="sr-Cyrl-CS"/>
        </w:rPr>
      </w:pPr>
      <w:r w:rsidRPr="006456DF">
        <w:rPr>
          <w:noProof/>
          <w:lang w:val="sr-Cyrl-CS"/>
        </w:rPr>
        <w:t xml:space="preserve">Услуга подразумева </w:t>
      </w:r>
      <w:r w:rsidR="00A67C4F" w:rsidRPr="006456DF">
        <w:rPr>
          <w:noProof/>
          <w:lang w:val="sr-Cyrl-RS"/>
        </w:rPr>
        <w:t>с</w:t>
      </w:r>
      <w:r w:rsidR="00A67C4F" w:rsidRPr="006456DF">
        <w:rPr>
          <w:noProof/>
          <w:lang w:val="sr-Cyrl-CS"/>
        </w:rPr>
        <w:t xml:space="preserve">ервисирање ултразвучних апарата и апарата за аутоматско одређивање густине крви – LUNAR, са уградњом резервних делова, произвођача „GE </w:t>
      </w:r>
      <w:r w:rsidR="00A67C4F" w:rsidRPr="0056183D">
        <w:rPr>
          <w:noProof/>
          <w:lang w:val="sr-Cyrl-CS"/>
        </w:rPr>
        <w:t>HEALTHCARE“ за потребе Клиничког центра Војводине.</w:t>
      </w:r>
    </w:p>
    <w:p w14:paraId="6B4775CD" w14:textId="77777777" w:rsidR="00A67C4F" w:rsidRPr="0056183D" w:rsidRDefault="00A67C4F" w:rsidP="00A67C4F">
      <w:pPr>
        <w:jc w:val="both"/>
        <w:rPr>
          <w:bCs/>
          <w:iCs/>
          <w:u w:val="single"/>
          <w:lang w:val="sr-Cyrl-RS"/>
        </w:rPr>
      </w:pPr>
    </w:p>
    <w:p w14:paraId="1EDDA1F7" w14:textId="0FAECC58" w:rsidR="00E27C53" w:rsidRPr="0056183D" w:rsidRDefault="00E27C53" w:rsidP="00E27C53">
      <w:pPr>
        <w:rPr>
          <w:bCs/>
          <w:iCs/>
          <w:u w:val="single"/>
          <w:lang w:val="sr-Cyrl-RS"/>
        </w:rPr>
      </w:pPr>
      <w:r w:rsidRPr="0056183D">
        <w:rPr>
          <w:bCs/>
          <w:iCs/>
          <w:u w:val="single"/>
          <w:lang w:val="sr-Cyrl-RS"/>
        </w:rPr>
        <w:t>Списак апарата</w:t>
      </w:r>
      <w:r w:rsidR="00E6195D" w:rsidRPr="0056183D">
        <w:rPr>
          <w:bCs/>
          <w:iCs/>
          <w:u w:val="single"/>
          <w:lang w:val="sr-Latn-RS"/>
        </w:rPr>
        <w:t xml:space="preserve"> </w:t>
      </w:r>
      <w:r w:rsidR="00E6195D" w:rsidRPr="0056183D">
        <w:rPr>
          <w:bCs/>
          <w:iCs/>
          <w:u w:val="single"/>
          <w:lang w:val="sr-Cyrl-RS"/>
        </w:rPr>
        <w:t xml:space="preserve"> </w:t>
      </w:r>
    </w:p>
    <w:tbl>
      <w:tblPr>
        <w:tblStyle w:val="TableGrid"/>
        <w:tblW w:w="9464" w:type="dxa"/>
        <w:tblLayout w:type="fixed"/>
        <w:tblLook w:val="04A0" w:firstRow="1" w:lastRow="0" w:firstColumn="1" w:lastColumn="0" w:noHBand="0" w:noVBand="1"/>
      </w:tblPr>
      <w:tblGrid>
        <w:gridCol w:w="534"/>
        <w:gridCol w:w="2183"/>
        <w:gridCol w:w="1927"/>
        <w:gridCol w:w="2127"/>
        <w:gridCol w:w="2693"/>
      </w:tblGrid>
      <w:tr w:rsidR="00A67C4F" w:rsidRPr="0056183D" w14:paraId="4C493768" w14:textId="77777777" w:rsidTr="00A67C4F">
        <w:tc>
          <w:tcPr>
            <w:tcW w:w="534" w:type="dxa"/>
            <w:shd w:val="clear" w:color="auto" w:fill="D99594" w:themeFill="accent2" w:themeFillTint="99"/>
            <w:vAlign w:val="center"/>
          </w:tcPr>
          <w:p w14:paraId="09833C80" w14:textId="77777777" w:rsidR="00A67C4F" w:rsidRPr="0056183D" w:rsidRDefault="00A67C4F" w:rsidP="00A67C4F">
            <w:pPr>
              <w:jc w:val="center"/>
              <w:rPr>
                <w:b/>
                <w:lang w:val="sr-Cyrl-RS"/>
              </w:rPr>
            </w:pPr>
            <w:r w:rsidRPr="0056183D">
              <w:rPr>
                <w:b/>
                <w:lang w:val="sr-Cyrl-RS"/>
              </w:rPr>
              <w:t>РБ</w:t>
            </w:r>
          </w:p>
        </w:tc>
        <w:tc>
          <w:tcPr>
            <w:tcW w:w="2183" w:type="dxa"/>
            <w:shd w:val="clear" w:color="auto" w:fill="D99594" w:themeFill="accent2" w:themeFillTint="99"/>
            <w:vAlign w:val="center"/>
          </w:tcPr>
          <w:p w14:paraId="0AB4B566" w14:textId="77777777" w:rsidR="00A67C4F" w:rsidRPr="0056183D" w:rsidRDefault="00A67C4F" w:rsidP="00A67C4F">
            <w:pPr>
              <w:jc w:val="center"/>
              <w:rPr>
                <w:b/>
                <w:lang w:val="sr-Cyrl-RS"/>
              </w:rPr>
            </w:pPr>
            <w:r w:rsidRPr="0056183D">
              <w:rPr>
                <w:b/>
                <w:lang w:val="sr-Cyrl-RS"/>
              </w:rPr>
              <w:t>Апарат</w:t>
            </w:r>
          </w:p>
        </w:tc>
        <w:tc>
          <w:tcPr>
            <w:tcW w:w="1927" w:type="dxa"/>
            <w:shd w:val="clear" w:color="auto" w:fill="D99594" w:themeFill="accent2" w:themeFillTint="99"/>
            <w:vAlign w:val="center"/>
          </w:tcPr>
          <w:p w14:paraId="519FB4B0" w14:textId="77777777" w:rsidR="00A67C4F" w:rsidRPr="0056183D" w:rsidRDefault="00A67C4F" w:rsidP="00A67C4F">
            <w:pPr>
              <w:jc w:val="center"/>
              <w:rPr>
                <w:b/>
                <w:lang w:val="sr-Cyrl-RS"/>
              </w:rPr>
            </w:pPr>
            <w:r w:rsidRPr="0056183D">
              <w:rPr>
                <w:b/>
                <w:lang w:val="sr-Cyrl-RS"/>
              </w:rPr>
              <w:t>Модел</w:t>
            </w:r>
          </w:p>
        </w:tc>
        <w:tc>
          <w:tcPr>
            <w:tcW w:w="2127" w:type="dxa"/>
            <w:shd w:val="clear" w:color="auto" w:fill="D99594" w:themeFill="accent2" w:themeFillTint="99"/>
            <w:vAlign w:val="center"/>
          </w:tcPr>
          <w:p w14:paraId="76E3AB56" w14:textId="77777777" w:rsidR="00A67C4F" w:rsidRPr="0056183D" w:rsidRDefault="00A67C4F" w:rsidP="00A67C4F">
            <w:pPr>
              <w:jc w:val="center"/>
              <w:rPr>
                <w:b/>
                <w:lang w:val="sr-Cyrl-RS"/>
              </w:rPr>
            </w:pPr>
            <w:r w:rsidRPr="0056183D">
              <w:rPr>
                <w:b/>
                <w:lang w:val="sr-Cyrl-RS"/>
              </w:rPr>
              <w:t>Серијски број</w:t>
            </w:r>
          </w:p>
        </w:tc>
        <w:tc>
          <w:tcPr>
            <w:tcW w:w="2693" w:type="dxa"/>
            <w:shd w:val="clear" w:color="auto" w:fill="D99594" w:themeFill="accent2" w:themeFillTint="99"/>
            <w:vAlign w:val="center"/>
          </w:tcPr>
          <w:p w14:paraId="1730F58F" w14:textId="77777777" w:rsidR="00A67C4F" w:rsidRPr="0056183D" w:rsidRDefault="00A67C4F" w:rsidP="00A67C4F">
            <w:pPr>
              <w:jc w:val="center"/>
              <w:rPr>
                <w:b/>
                <w:lang w:val="sr-Cyrl-RS"/>
              </w:rPr>
            </w:pPr>
            <w:r w:rsidRPr="0056183D">
              <w:rPr>
                <w:b/>
                <w:lang w:val="sr-Cyrl-RS"/>
              </w:rPr>
              <w:t>Клиника</w:t>
            </w:r>
          </w:p>
        </w:tc>
      </w:tr>
      <w:tr w:rsidR="00A67C4F" w:rsidRPr="0056183D" w14:paraId="68432023" w14:textId="77777777" w:rsidTr="00A67C4F">
        <w:tc>
          <w:tcPr>
            <w:tcW w:w="534" w:type="dxa"/>
            <w:vAlign w:val="center"/>
          </w:tcPr>
          <w:p w14:paraId="2FDF5D0F" w14:textId="77777777" w:rsidR="00A67C4F" w:rsidRPr="0056183D" w:rsidRDefault="00A67C4F" w:rsidP="00A67C4F">
            <w:pPr>
              <w:jc w:val="center"/>
              <w:rPr>
                <w:lang w:val="sr-Cyrl-RS"/>
              </w:rPr>
            </w:pPr>
            <w:r w:rsidRPr="0056183D">
              <w:rPr>
                <w:lang w:val="sr-Cyrl-RS"/>
              </w:rPr>
              <w:t>1.</w:t>
            </w:r>
          </w:p>
        </w:tc>
        <w:tc>
          <w:tcPr>
            <w:tcW w:w="2183" w:type="dxa"/>
            <w:vAlign w:val="center"/>
          </w:tcPr>
          <w:p w14:paraId="2701DED8" w14:textId="77777777" w:rsidR="00A67C4F" w:rsidRPr="0056183D" w:rsidRDefault="00A67C4F" w:rsidP="00324142">
            <w:pPr>
              <w:jc w:val="center"/>
              <w:rPr>
                <w:lang w:val="sr-Cyrl-RS"/>
              </w:rPr>
            </w:pPr>
            <w:r w:rsidRPr="0056183D">
              <w:rPr>
                <w:lang w:val="sr-Cyrl-RS"/>
              </w:rPr>
              <w:t>Апарат за аутоматско одређивање густине костију</w:t>
            </w:r>
          </w:p>
        </w:tc>
        <w:tc>
          <w:tcPr>
            <w:tcW w:w="1927" w:type="dxa"/>
            <w:vAlign w:val="center"/>
          </w:tcPr>
          <w:p w14:paraId="0DCEC882" w14:textId="77777777" w:rsidR="00A67C4F" w:rsidRPr="0056183D" w:rsidRDefault="00A67C4F" w:rsidP="00324142">
            <w:pPr>
              <w:jc w:val="center"/>
              <w:rPr>
                <w:lang w:val="sr-Latn-RS"/>
              </w:rPr>
            </w:pPr>
            <w:r w:rsidRPr="0056183D">
              <w:rPr>
                <w:bCs/>
                <w:iCs/>
                <w:lang w:val="sr-Latn-RS"/>
              </w:rPr>
              <w:t>Lunar DXA</w:t>
            </w:r>
          </w:p>
        </w:tc>
        <w:tc>
          <w:tcPr>
            <w:tcW w:w="2127" w:type="dxa"/>
            <w:vAlign w:val="center"/>
          </w:tcPr>
          <w:p w14:paraId="50EED401" w14:textId="77777777" w:rsidR="00A67C4F" w:rsidRPr="0056183D" w:rsidRDefault="00A67C4F" w:rsidP="00A67C4F">
            <w:pPr>
              <w:jc w:val="center"/>
              <w:rPr>
                <w:lang w:val="sr-Cyrl-RS"/>
              </w:rPr>
            </w:pPr>
            <w:r w:rsidRPr="0056183D">
              <w:rPr>
                <w:lang w:val="sr-Cyrl-RS"/>
              </w:rPr>
              <w:t>PR+301495</w:t>
            </w:r>
          </w:p>
        </w:tc>
        <w:tc>
          <w:tcPr>
            <w:tcW w:w="2693" w:type="dxa"/>
            <w:vAlign w:val="center"/>
          </w:tcPr>
          <w:p w14:paraId="75480DB7" w14:textId="77777777" w:rsidR="00A67C4F" w:rsidRPr="0056183D" w:rsidRDefault="00A67C4F" w:rsidP="00324142">
            <w:pPr>
              <w:jc w:val="center"/>
              <w:rPr>
                <w:lang w:val="sr-Cyrl-RS"/>
              </w:rPr>
            </w:pPr>
            <w:r w:rsidRPr="0056183D">
              <w:rPr>
                <w:lang w:val="sr-Cyrl-RS"/>
              </w:rPr>
              <w:t>Поликлиника-Ендокрина</w:t>
            </w:r>
          </w:p>
        </w:tc>
      </w:tr>
      <w:tr w:rsidR="00A67C4F" w:rsidRPr="0056183D" w14:paraId="139807B5" w14:textId="77777777" w:rsidTr="00A67C4F">
        <w:trPr>
          <w:trHeight w:val="495"/>
        </w:trPr>
        <w:tc>
          <w:tcPr>
            <w:tcW w:w="534" w:type="dxa"/>
            <w:vAlign w:val="center"/>
          </w:tcPr>
          <w:p w14:paraId="7234C5E3" w14:textId="77777777" w:rsidR="00A67C4F" w:rsidRPr="0056183D" w:rsidRDefault="00A67C4F" w:rsidP="00A67C4F">
            <w:pPr>
              <w:jc w:val="center"/>
              <w:rPr>
                <w:lang w:val="sr-Latn-RS"/>
              </w:rPr>
            </w:pPr>
            <w:r w:rsidRPr="0056183D">
              <w:rPr>
                <w:lang w:val="sr-Latn-RS"/>
              </w:rPr>
              <w:t>2.</w:t>
            </w:r>
          </w:p>
        </w:tc>
        <w:tc>
          <w:tcPr>
            <w:tcW w:w="2183" w:type="dxa"/>
            <w:vAlign w:val="center"/>
          </w:tcPr>
          <w:p w14:paraId="6D989A3C" w14:textId="77777777" w:rsidR="00A67C4F" w:rsidRPr="0056183D" w:rsidRDefault="00A67C4F" w:rsidP="00324142">
            <w:pPr>
              <w:jc w:val="center"/>
              <w:rPr>
                <w:lang w:val="sr-Cyrl-RS"/>
              </w:rPr>
            </w:pPr>
            <w:r w:rsidRPr="0056183D">
              <w:rPr>
                <w:bCs/>
                <w:iCs/>
                <w:lang w:val="sr-Cyrl-RS"/>
              </w:rPr>
              <w:t>Ултразвучни апарат</w:t>
            </w:r>
          </w:p>
        </w:tc>
        <w:tc>
          <w:tcPr>
            <w:tcW w:w="1927" w:type="dxa"/>
            <w:vAlign w:val="center"/>
          </w:tcPr>
          <w:p w14:paraId="1261EAE8" w14:textId="28521066" w:rsidR="00A67C4F" w:rsidRPr="0056183D" w:rsidRDefault="00A67C4F" w:rsidP="00324142">
            <w:pPr>
              <w:jc w:val="center"/>
              <w:rPr>
                <w:lang w:val="sr-Latn-RS"/>
              </w:rPr>
            </w:pPr>
            <w:r w:rsidRPr="0056183D">
              <w:rPr>
                <w:bCs/>
                <w:iCs/>
                <w:lang w:val="sr-Cyrl-RS"/>
              </w:rPr>
              <w:t>Logiq Book XP</w:t>
            </w:r>
          </w:p>
        </w:tc>
        <w:tc>
          <w:tcPr>
            <w:tcW w:w="2127" w:type="dxa"/>
            <w:vAlign w:val="center"/>
          </w:tcPr>
          <w:p w14:paraId="517D8A8A" w14:textId="77777777" w:rsidR="00A67C4F" w:rsidRPr="0056183D" w:rsidRDefault="00A67C4F" w:rsidP="00A67C4F">
            <w:pPr>
              <w:jc w:val="center"/>
              <w:rPr>
                <w:lang w:val="sr-Cyrl-RS"/>
              </w:rPr>
            </w:pPr>
            <w:r w:rsidRPr="0056183D">
              <w:rPr>
                <w:lang w:val="sr-Cyrl-RS"/>
              </w:rPr>
              <w:t>72675WX2</w:t>
            </w:r>
          </w:p>
        </w:tc>
        <w:tc>
          <w:tcPr>
            <w:tcW w:w="2693" w:type="dxa"/>
            <w:vAlign w:val="center"/>
          </w:tcPr>
          <w:p w14:paraId="5838BC2E" w14:textId="77777777" w:rsidR="00A67C4F" w:rsidRPr="0056183D" w:rsidRDefault="00A67C4F" w:rsidP="00324142">
            <w:pPr>
              <w:jc w:val="center"/>
              <w:rPr>
                <w:lang w:val="sr-Cyrl-RS"/>
              </w:rPr>
            </w:pPr>
            <w:r w:rsidRPr="0056183D">
              <w:rPr>
                <w:lang w:val="sr-Cyrl-RS"/>
              </w:rPr>
              <w:t>Клиника за васкуларну и трансплантациону хирургију</w:t>
            </w:r>
          </w:p>
        </w:tc>
      </w:tr>
      <w:tr w:rsidR="00A67C4F" w:rsidRPr="0056183D" w14:paraId="306B1A26" w14:textId="77777777" w:rsidTr="00A67C4F">
        <w:tc>
          <w:tcPr>
            <w:tcW w:w="534" w:type="dxa"/>
            <w:vAlign w:val="center"/>
          </w:tcPr>
          <w:p w14:paraId="4A6C59CF" w14:textId="77777777" w:rsidR="00A67C4F" w:rsidRPr="0056183D" w:rsidRDefault="00A67C4F" w:rsidP="00A67C4F">
            <w:pPr>
              <w:jc w:val="center"/>
              <w:rPr>
                <w:lang w:val="sr-Cyrl-RS"/>
              </w:rPr>
            </w:pPr>
            <w:r w:rsidRPr="0056183D">
              <w:rPr>
                <w:lang w:val="sr-Cyrl-RS"/>
              </w:rPr>
              <w:t>3.</w:t>
            </w:r>
          </w:p>
        </w:tc>
        <w:tc>
          <w:tcPr>
            <w:tcW w:w="2183" w:type="dxa"/>
            <w:vAlign w:val="center"/>
          </w:tcPr>
          <w:p w14:paraId="39BE36BD" w14:textId="77777777" w:rsidR="00A67C4F" w:rsidRPr="0056183D" w:rsidRDefault="00A67C4F" w:rsidP="00324142">
            <w:pPr>
              <w:jc w:val="center"/>
            </w:pPr>
            <w:r w:rsidRPr="0056183D">
              <w:rPr>
                <w:bCs/>
                <w:iCs/>
                <w:lang w:val="sr-Cyrl-RS"/>
              </w:rPr>
              <w:t>Ултразвучни апарат</w:t>
            </w:r>
          </w:p>
        </w:tc>
        <w:tc>
          <w:tcPr>
            <w:tcW w:w="1927" w:type="dxa"/>
            <w:vAlign w:val="center"/>
          </w:tcPr>
          <w:p w14:paraId="5146B0A6" w14:textId="77777777" w:rsidR="00A67C4F" w:rsidRPr="0056183D" w:rsidRDefault="00A67C4F" w:rsidP="00324142">
            <w:pPr>
              <w:jc w:val="center"/>
              <w:rPr>
                <w:bCs/>
                <w:iCs/>
                <w:lang w:val="sr-Cyrl-RS"/>
              </w:rPr>
            </w:pPr>
            <w:r w:rsidRPr="0056183D">
              <w:rPr>
                <w:bCs/>
                <w:iCs/>
                <w:lang w:val="sr-Cyrl-RS"/>
              </w:rPr>
              <w:t>Logiq 7</w:t>
            </w:r>
          </w:p>
        </w:tc>
        <w:tc>
          <w:tcPr>
            <w:tcW w:w="2127" w:type="dxa"/>
            <w:vAlign w:val="center"/>
          </w:tcPr>
          <w:p w14:paraId="1FF3AECB" w14:textId="77777777" w:rsidR="00A67C4F" w:rsidRPr="0056183D" w:rsidRDefault="00A67C4F" w:rsidP="00A67C4F">
            <w:pPr>
              <w:jc w:val="center"/>
              <w:rPr>
                <w:lang w:val="sr-Cyrl-RS"/>
              </w:rPr>
            </w:pPr>
            <w:r w:rsidRPr="0056183D">
              <w:rPr>
                <w:lang w:val="sr-Cyrl-RS"/>
              </w:rPr>
              <w:t>23609YU1</w:t>
            </w:r>
          </w:p>
        </w:tc>
        <w:tc>
          <w:tcPr>
            <w:tcW w:w="2693" w:type="dxa"/>
            <w:vAlign w:val="center"/>
          </w:tcPr>
          <w:p w14:paraId="62855718" w14:textId="77777777" w:rsidR="00A67C4F" w:rsidRPr="0056183D" w:rsidRDefault="00A67C4F" w:rsidP="00324142">
            <w:pPr>
              <w:jc w:val="center"/>
              <w:rPr>
                <w:lang w:val="sr-Cyrl-RS"/>
              </w:rPr>
            </w:pPr>
            <w:r w:rsidRPr="0056183D">
              <w:rPr>
                <w:lang w:val="sr-Cyrl-RS"/>
              </w:rPr>
              <w:t>Центар за радиологију</w:t>
            </w:r>
          </w:p>
        </w:tc>
      </w:tr>
      <w:tr w:rsidR="00A67C4F" w:rsidRPr="0056183D" w14:paraId="2637851B" w14:textId="77777777" w:rsidTr="00A67C4F">
        <w:tc>
          <w:tcPr>
            <w:tcW w:w="534" w:type="dxa"/>
            <w:vAlign w:val="center"/>
          </w:tcPr>
          <w:p w14:paraId="17D6E2E6" w14:textId="77777777" w:rsidR="00A67C4F" w:rsidRPr="0056183D" w:rsidRDefault="00A67C4F" w:rsidP="00A67C4F">
            <w:pPr>
              <w:jc w:val="center"/>
              <w:rPr>
                <w:lang w:val="sr-Cyrl-RS"/>
              </w:rPr>
            </w:pPr>
            <w:r w:rsidRPr="0056183D">
              <w:rPr>
                <w:lang w:val="sr-Cyrl-RS"/>
              </w:rPr>
              <w:t>4.</w:t>
            </w:r>
          </w:p>
        </w:tc>
        <w:tc>
          <w:tcPr>
            <w:tcW w:w="2183" w:type="dxa"/>
            <w:vAlign w:val="center"/>
          </w:tcPr>
          <w:p w14:paraId="29CB42C9" w14:textId="77777777" w:rsidR="00A67C4F" w:rsidRPr="0056183D" w:rsidRDefault="00A67C4F" w:rsidP="00324142">
            <w:pPr>
              <w:jc w:val="center"/>
            </w:pPr>
            <w:r w:rsidRPr="0056183D">
              <w:rPr>
                <w:bCs/>
                <w:iCs/>
                <w:lang w:val="sr-Cyrl-RS"/>
              </w:rPr>
              <w:t>Ултразвучни апарат</w:t>
            </w:r>
          </w:p>
        </w:tc>
        <w:tc>
          <w:tcPr>
            <w:tcW w:w="1927" w:type="dxa"/>
            <w:vAlign w:val="center"/>
          </w:tcPr>
          <w:p w14:paraId="75CDD974" w14:textId="77777777" w:rsidR="00A67C4F" w:rsidRPr="0056183D" w:rsidRDefault="00A67C4F" w:rsidP="00324142">
            <w:pPr>
              <w:jc w:val="center"/>
              <w:rPr>
                <w:bCs/>
                <w:iCs/>
                <w:lang w:val="sr-Cyrl-RS"/>
              </w:rPr>
            </w:pPr>
            <w:r w:rsidRPr="0056183D">
              <w:rPr>
                <w:bCs/>
                <w:iCs/>
                <w:lang w:val="sr-Cyrl-RS"/>
              </w:rPr>
              <w:t>Logiq C5 Premium</w:t>
            </w:r>
          </w:p>
        </w:tc>
        <w:tc>
          <w:tcPr>
            <w:tcW w:w="2127" w:type="dxa"/>
            <w:vAlign w:val="center"/>
          </w:tcPr>
          <w:p w14:paraId="751C3F6F" w14:textId="77777777" w:rsidR="00A67C4F" w:rsidRPr="0056183D" w:rsidRDefault="00A67C4F" w:rsidP="00A67C4F">
            <w:pPr>
              <w:jc w:val="center"/>
              <w:rPr>
                <w:lang w:val="sr-Cyrl-RS"/>
              </w:rPr>
            </w:pPr>
            <w:r w:rsidRPr="0056183D">
              <w:rPr>
                <w:lang w:val="sr-Cyrl-RS"/>
              </w:rPr>
              <w:t>277210WX1</w:t>
            </w:r>
          </w:p>
        </w:tc>
        <w:tc>
          <w:tcPr>
            <w:tcW w:w="2693" w:type="dxa"/>
          </w:tcPr>
          <w:p w14:paraId="57BA6EBF" w14:textId="77777777" w:rsidR="00A67C4F" w:rsidRPr="0056183D" w:rsidRDefault="00A67C4F" w:rsidP="00324142">
            <w:pPr>
              <w:jc w:val="center"/>
            </w:pPr>
            <w:r w:rsidRPr="0056183D">
              <w:rPr>
                <w:lang w:val="sr-Cyrl-RS"/>
              </w:rPr>
              <w:t>Клиника за гинекологију и акушерство</w:t>
            </w:r>
          </w:p>
        </w:tc>
      </w:tr>
      <w:tr w:rsidR="00A67C4F" w:rsidRPr="0056183D" w14:paraId="56693203" w14:textId="77777777" w:rsidTr="00A67C4F">
        <w:tc>
          <w:tcPr>
            <w:tcW w:w="534" w:type="dxa"/>
            <w:vAlign w:val="center"/>
          </w:tcPr>
          <w:p w14:paraId="3AFA2FFB" w14:textId="77777777" w:rsidR="00A67C4F" w:rsidRPr="0056183D" w:rsidRDefault="00A67C4F" w:rsidP="00A67C4F">
            <w:pPr>
              <w:jc w:val="center"/>
              <w:rPr>
                <w:lang w:val="sr-Cyrl-RS"/>
              </w:rPr>
            </w:pPr>
            <w:r w:rsidRPr="0056183D">
              <w:rPr>
                <w:lang w:val="sr-Cyrl-RS"/>
              </w:rPr>
              <w:t>5.</w:t>
            </w:r>
          </w:p>
        </w:tc>
        <w:tc>
          <w:tcPr>
            <w:tcW w:w="2183" w:type="dxa"/>
            <w:vAlign w:val="center"/>
          </w:tcPr>
          <w:p w14:paraId="2B0F7B7D" w14:textId="77777777" w:rsidR="00A67C4F" w:rsidRPr="0056183D" w:rsidRDefault="00A67C4F" w:rsidP="00324142">
            <w:pPr>
              <w:jc w:val="center"/>
            </w:pPr>
            <w:r w:rsidRPr="0056183D">
              <w:rPr>
                <w:bCs/>
                <w:iCs/>
                <w:lang w:val="sr-Cyrl-RS"/>
              </w:rPr>
              <w:t>Ултразвучни апарат</w:t>
            </w:r>
          </w:p>
        </w:tc>
        <w:tc>
          <w:tcPr>
            <w:tcW w:w="1927" w:type="dxa"/>
            <w:vAlign w:val="center"/>
          </w:tcPr>
          <w:p w14:paraId="0C0132F2" w14:textId="77777777" w:rsidR="00A67C4F" w:rsidRPr="0056183D" w:rsidRDefault="00A67C4F" w:rsidP="00324142">
            <w:pPr>
              <w:jc w:val="center"/>
              <w:rPr>
                <w:bCs/>
                <w:iCs/>
                <w:lang w:val="sr-Cyrl-RS"/>
              </w:rPr>
            </w:pPr>
            <w:r w:rsidRPr="0056183D">
              <w:rPr>
                <w:bCs/>
                <w:iCs/>
                <w:lang w:val="sr-Cyrl-RS"/>
              </w:rPr>
              <w:t>Logiq C5 Premium</w:t>
            </w:r>
          </w:p>
        </w:tc>
        <w:tc>
          <w:tcPr>
            <w:tcW w:w="2127" w:type="dxa"/>
            <w:vAlign w:val="center"/>
          </w:tcPr>
          <w:p w14:paraId="250C1ACC" w14:textId="77777777" w:rsidR="00A67C4F" w:rsidRPr="0056183D" w:rsidRDefault="00A67C4F" w:rsidP="00A67C4F">
            <w:pPr>
              <w:jc w:val="center"/>
              <w:rPr>
                <w:lang w:val="sr-Cyrl-RS"/>
              </w:rPr>
            </w:pPr>
            <w:r w:rsidRPr="0056183D">
              <w:rPr>
                <w:lang w:val="sr-Cyrl-RS"/>
              </w:rPr>
              <w:t>340862WX2</w:t>
            </w:r>
          </w:p>
        </w:tc>
        <w:tc>
          <w:tcPr>
            <w:tcW w:w="2693" w:type="dxa"/>
          </w:tcPr>
          <w:p w14:paraId="5C6CD661" w14:textId="77777777" w:rsidR="00A67C4F" w:rsidRPr="0056183D" w:rsidRDefault="00A67C4F" w:rsidP="00324142">
            <w:pPr>
              <w:jc w:val="center"/>
            </w:pPr>
            <w:r w:rsidRPr="0056183D">
              <w:rPr>
                <w:lang w:val="sr-Cyrl-RS"/>
              </w:rPr>
              <w:t>Клиника за гинекологију и акушерство</w:t>
            </w:r>
          </w:p>
        </w:tc>
      </w:tr>
      <w:tr w:rsidR="00A67C4F" w:rsidRPr="0056183D" w14:paraId="4EAD261B" w14:textId="77777777" w:rsidTr="00A67C4F">
        <w:tc>
          <w:tcPr>
            <w:tcW w:w="534" w:type="dxa"/>
            <w:vAlign w:val="center"/>
          </w:tcPr>
          <w:p w14:paraId="1CB070B6" w14:textId="77777777" w:rsidR="00A67C4F" w:rsidRPr="0056183D" w:rsidRDefault="00A67C4F" w:rsidP="00A67C4F">
            <w:pPr>
              <w:jc w:val="center"/>
              <w:rPr>
                <w:lang w:val="sr-Cyrl-RS"/>
              </w:rPr>
            </w:pPr>
            <w:r w:rsidRPr="0056183D">
              <w:rPr>
                <w:lang w:val="sr-Cyrl-RS"/>
              </w:rPr>
              <w:t>6.</w:t>
            </w:r>
          </w:p>
        </w:tc>
        <w:tc>
          <w:tcPr>
            <w:tcW w:w="2183" w:type="dxa"/>
            <w:vAlign w:val="center"/>
          </w:tcPr>
          <w:p w14:paraId="37E0C4DE" w14:textId="77777777" w:rsidR="00A67C4F" w:rsidRPr="0056183D" w:rsidRDefault="00A67C4F" w:rsidP="00324142">
            <w:pPr>
              <w:jc w:val="center"/>
            </w:pPr>
            <w:r w:rsidRPr="0056183D">
              <w:rPr>
                <w:bCs/>
                <w:iCs/>
                <w:lang w:val="sr-Cyrl-RS"/>
              </w:rPr>
              <w:t>Ултразвучни апарат</w:t>
            </w:r>
          </w:p>
        </w:tc>
        <w:tc>
          <w:tcPr>
            <w:tcW w:w="1927" w:type="dxa"/>
            <w:vAlign w:val="center"/>
          </w:tcPr>
          <w:p w14:paraId="44ED4ED1" w14:textId="77777777" w:rsidR="00A67C4F" w:rsidRPr="0056183D" w:rsidRDefault="00A67C4F" w:rsidP="00324142">
            <w:pPr>
              <w:jc w:val="center"/>
              <w:rPr>
                <w:bCs/>
                <w:iCs/>
                <w:lang w:val="sr-Cyrl-RS"/>
              </w:rPr>
            </w:pPr>
            <w:r w:rsidRPr="0056183D">
              <w:rPr>
                <w:bCs/>
                <w:iCs/>
                <w:lang w:val="sr-Cyrl-RS"/>
              </w:rPr>
              <w:t>Voluson 730 Pro</w:t>
            </w:r>
          </w:p>
        </w:tc>
        <w:tc>
          <w:tcPr>
            <w:tcW w:w="2127" w:type="dxa"/>
            <w:vAlign w:val="center"/>
          </w:tcPr>
          <w:p w14:paraId="5EF57D6B" w14:textId="77777777" w:rsidR="00A67C4F" w:rsidRPr="0056183D" w:rsidRDefault="00A67C4F" w:rsidP="00A67C4F">
            <w:pPr>
              <w:jc w:val="center"/>
              <w:rPr>
                <w:lang w:val="sr-Cyrl-RS"/>
              </w:rPr>
            </w:pPr>
            <w:r w:rsidRPr="0056183D">
              <w:rPr>
                <w:lang w:val="sr-Cyrl-RS"/>
              </w:rPr>
              <w:t>A31639</w:t>
            </w:r>
          </w:p>
        </w:tc>
        <w:tc>
          <w:tcPr>
            <w:tcW w:w="2693" w:type="dxa"/>
          </w:tcPr>
          <w:p w14:paraId="0AD95561" w14:textId="77777777" w:rsidR="00A67C4F" w:rsidRPr="0056183D" w:rsidRDefault="00A67C4F" w:rsidP="00324142">
            <w:pPr>
              <w:jc w:val="center"/>
            </w:pPr>
            <w:r w:rsidRPr="0056183D">
              <w:rPr>
                <w:lang w:val="sr-Cyrl-RS"/>
              </w:rPr>
              <w:t>Клиника за гинекологију и акушерство</w:t>
            </w:r>
          </w:p>
        </w:tc>
      </w:tr>
      <w:tr w:rsidR="00A67C4F" w:rsidRPr="0056183D" w14:paraId="2006B06B" w14:textId="77777777" w:rsidTr="00A67C4F">
        <w:tc>
          <w:tcPr>
            <w:tcW w:w="534" w:type="dxa"/>
            <w:vAlign w:val="center"/>
          </w:tcPr>
          <w:p w14:paraId="639BB8AA" w14:textId="77777777" w:rsidR="00A67C4F" w:rsidRPr="0056183D" w:rsidRDefault="00A67C4F" w:rsidP="00A67C4F">
            <w:pPr>
              <w:jc w:val="center"/>
              <w:rPr>
                <w:lang w:val="sr-Cyrl-RS"/>
              </w:rPr>
            </w:pPr>
            <w:r w:rsidRPr="0056183D">
              <w:rPr>
                <w:lang w:val="sr-Cyrl-RS"/>
              </w:rPr>
              <w:t>7.</w:t>
            </w:r>
          </w:p>
        </w:tc>
        <w:tc>
          <w:tcPr>
            <w:tcW w:w="2183" w:type="dxa"/>
            <w:vAlign w:val="center"/>
          </w:tcPr>
          <w:p w14:paraId="6808504F" w14:textId="77777777" w:rsidR="00A67C4F" w:rsidRPr="0056183D" w:rsidRDefault="00A67C4F" w:rsidP="00324142">
            <w:pPr>
              <w:jc w:val="center"/>
            </w:pPr>
            <w:r w:rsidRPr="0056183D">
              <w:rPr>
                <w:bCs/>
                <w:iCs/>
                <w:lang w:val="sr-Cyrl-RS"/>
              </w:rPr>
              <w:t>Ултразвучни апарат</w:t>
            </w:r>
          </w:p>
        </w:tc>
        <w:tc>
          <w:tcPr>
            <w:tcW w:w="1927" w:type="dxa"/>
            <w:vAlign w:val="center"/>
          </w:tcPr>
          <w:p w14:paraId="21FDDEE3" w14:textId="77777777" w:rsidR="00A67C4F" w:rsidRPr="0056183D" w:rsidRDefault="00A67C4F" w:rsidP="00324142">
            <w:pPr>
              <w:jc w:val="center"/>
              <w:rPr>
                <w:bCs/>
                <w:iCs/>
                <w:lang w:val="sr-Cyrl-RS"/>
              </w:rPr>
            </w:pPr>
            <w:r w:rsidRPr="0056183D">
              <w:rPr>
                <w:bCs/>
                <w:iCs/>
                <w:lang w:val="sr-Cyrl-RS"/>
              </w:rPr>
              <w:t>Logiq F6</w:t>
            </w:r>
          </w:p>
        </w:tc>
        <w:tc>
          <w:tcPr>
            <w:tcW w:w="2127" w:type="dxa"/>
            <w:vAlign w:val="center"/>
          </w:tcPr>
          <w:p w14:paraId="235C6B6E" w14:textId="77777777" w:rsidR="00A67C4F" w:rsidRPr="0056183D" w:rsidRDefault="00A67C4F" w:rsidP="00A67C4F">
            <w:pPr>
              <w:jc w:val="center"/>
              <w:rPr>
                <w:lang w:val="sr-Cyrl-RS"/>
              </w:rPr>
            </w:pPr>
            <w:r w:rsidRPr="0056183D">
              <w:rPr>
                <w:lang w:val="sr-Cyrl-RS"/>
              </w:rPr>
              <w:t>367767WX1</w:t>
            </w:r>
          </w:p>
        </w:tc>
        <w:tc>
          <w:tcPr>
            <w:tcW w:w="2693" w:type="dxa"/>
          </w:tcPr>
          <w:p w14:paraId="2B9220F2" w14:textId="77777777" w:rsidR="00A67C4F" w:rsidRPr="0056183D" w:rsidRDefault="00A67C4F" w:rsidP="00324142">
            <w:pPr>
              <w:jc w:val="center"/>
            </w:pPr>
            <w:r w:rsidRPr="0056183D">
              <w:rPr>
                <w:lang w:val="sr-Cyrl-RS"/>
              </w:rPr>
              <w:t>Клиника за гинекологију и акушерство</w:t>
            </w:r>
          </w:p>
        </w:tc>
      </w:tr>
      <w:tr w:rsidR="00A67C4F" w:rsidRPr="0056183D" w14:paraId="137FC49A" w14:textId="77777777" w:rsidTr="00A67C4F">
        <w:tc>
          <w:tcPr>
            <w:tcW w:w="534" w:type="dxa"/>
            <w:vAlign w:val="center"/>
          </w:tcPr>
          <w:p w14:paraId="3BAABDCE" w14:textId="77777777" w:rsidR="00A67C4F" w:rsidRPr="0056183D" w:rsidRDefault="00A67C4F" w:rsidP="00A67C4F">
            <w:pPr>
              <w:jc w:val="center"/>
              <w:rPr>
                <w:lang w:val="sr-Latn-RS"/>
              </w:rPr>
            </w:pPr>
            <w:r w:rsidRPr="0056183D">
              <w:rPr>
                <w:lang w:val="sr-Cyrl-RS"/>
              </w:rPr>
              <w:t>8</w:t>
            </w:r>
            <w:r w:rsidRPr="0056183D">
              <w:rPr>
                <w:lang w:val="sr-Latn-RS"/>
              </w:rPr>
              <w:t>.</w:t>
            </w:r>
          </w:p>
        </w:tc>
        <w:tc>
          <w:tcPr>
            <w:tcW w:w="2183" w:type="dxa"/>
            <w:vAlign w:val="center"/>
          </w:tcPr>
          <w:p w14:paraId="204065E0" w14:textId="77777777" w:rsidR="00A67C4F" w:rsidRPr="0056183D" w:rsidRDefault="00A67C4F" w:rsidP="00324142">
            <w:pPr>
              <w:jc w:val="center"/>
              <w:rPr>
                <w:bCs/>
                <w:iCs/>
                <w:lang w:val="sr-Cyrl-RS"/>
              </w:rPr>
            </w:pPr>
            <w:r w:rsidRPr="0056183D">
              <w:rPr>
                <w:bCs/>
                <w:iCs/>
                <w:lang w:val="sr-Cyrl-RS"/>
              </w:rPr>
              <w:t>Ултразвучни апарат</w:t>
            </w:r>
          </w:p>
        </w:tc>
        <w:tc>
          <w:tcPr>
            <w:tcW w:w="1927" w:type="dxa"/>
            <w:vAlign w:val="center"/>
          </w:tcPr>
          <w:p w14:paraId="6190F447" w14:textId="77777777" w:rsidR="00A67C4F" w:rsidRPr="0056183D" w:rsidRDefault="00A67C4F" w:rsidP="00324142">
            <w:pPr>
              <w:jc w:val="center"/>
              <w:rPr>
                <w:bCs/>
                <w:iCs/>
                <w:lang w:val="sr-Cyrl-RS"/>
              </w:rPr>
            </w:pPr>
            <w:r w:rsidRPr="0056183D">
              <w:rPr>
                <w:bCs/>
                <w:iCs/>
                <w:lang w:val="sr-Cyrl-RS"/>
              </w:rPr>
              <w:t>Logiq S6</w:t>
            </w:r>
          </w:p>
        </w:tc>
        <w:tc>
          <w:tcPr>
            <w:tcW w:w="2127" w:type="dxa"/>
            <w:vAlign w:val="center"/>
          </w:tcPr>
          <w:p w14:paraId="10F82096" w14:textId="77777777" w:rsidR="00A67C4F" w:rsidRPr="0056183D" w:rsidRDefault="00A67C4F" w:rsidP="00A67C4F">
            <w:pPr>
              <w:jc w:val="center"/>
              <w:rPr>
                <w:lang w:val="sr-Cyrl-RS"/>
              </w:rPr>
            </w:pPr>
            <w:r w:rsidRPr="0056183D">
              <w:rPr>
                <w:lang w:val="sr-Cyrl-RS"/>
              </w:rPr>
              <w:t>48715YU7</w:t>
            </w:r>
          </w:p>
        </w:tc>
        <w:tc>
          <w:tcPr>
            <w:tcW w:w="2693" w:type="dxa"/>
          </w:tcPr>
          <w:p w14:paraId="1A06D756" w14:textId="77777777" w:rsidR="00A67C4F" w:rsidRPr="0056183D" w:rsidRDefault="00A67C4F" w:rsidP="00324142">
            <w:pPr>
              <w:jc w:val="center"/>
              <w:rPr>
                <w:lang w:val="sr-Cyrl-RS"/>
              </w:rPr>
            </w:pPr>
            <w:r w:rsidRPr="0056183D">
              <w:rPr>
                <w:lang w:val="sr-Cyrl-RS"/>
              </w:rPr>
              <w:t>Ургентни центар</w:t>
            </w:r>
          </w:p>
        </w:tc>
      </w:tr>
    </w:tbl>
    <w:p w14:paraId="784014B5" w14:textId="77777777" w:rsidR="00A67C4F" w:rsidRPr="0056183D" w:rsidRDefault="00A67C4F" w:rsidP="00E27C53">
      <w:pPr>
        <w:jc w:val="both"/>
        <w:rPr>
          <w:noProof/>
          <w:lang w:val="sr-Cyrl-RS"/>
        </w:rPr>
      </w:pPr>
    </w:p>
    <w:p w14:paraId="56D771D5" w14:textId="453B89CE" w:rsidR="00A67C4F" w:rsidRPr="006456DF" w:rsidRDefault="00567FA0" w:rsidP="00E27C53">
      <w:pPr>
        <w:jc w:val="both"/>
        <w:rPr>
          <w:noProof/>
          <w:u w:val="single"/>
          <w:lang w:val="sr-Cyrl-RS"/>
        </w:rPr>
      </w:pPr>
      <w:r w:rsidRPr="0056183D">
        <w:rPr>
          <w:noProof/>
          <w:u w:val="single"/>
          <w:lang w:val="sr-Cyrl-RS"/>
        </w:rPr>
        <w:t>Списак апарата у гарантном року</w:t>
      </w:r>
    </w:p>
    <w:tbl>
      <w:tblPr>
        <w:tblStyle w:val="TableGrid"/>
        <w:tblW w:w="9464" w:type="dxa"/>
        <w:tblLayout w:type="fixed"/>
        <w:tblLook w:val="04A0" w:firstRow="1" w:lastRow="0" w:firstColumn="1" w:lastColumn="0" w:noHBand="0" w:noVBand="1"/>
      </w:tblPr>
      <w:tblGrid>
        <w:gridCol w:w="534"/>
        <w:gridCol w:w="2693"/>
        <w:gridCol w:w="1984"/>
        <w:gridCol w:w="1560"/>
        <w:gridCol w:w="2693"/>
      </w:tblGrid>
      <w:tr w:rsidR="00A67C4F" w:rsidRPr="006456DF" w14:paraId="54ED0D47" w14:textId="77777777" w:rsidTr="00324142">
        <w:tc>
          <w:tcPr>
            <w:tcW w:w="534" w:type="dxa"/>
            <w:shd w:val="clear" w:color="auto" w:fill="D99594" w:themeFill="accent2" w:themeFillTint="99"/>
            <w:vAlign w:val="center"/>
          </w:tcPr>
          <w:p w14:paraId="5ECB41FF" w14:textId="77777777" w:rsidR="00A67C4F" w:rsidRPr="006456DF" w:rsidRDefault="00A67C4F" w:rsidP="00A67C4F">
            <w:pPr>
              <w:jc w:val="center"/>
              <w:rPr>
                <w:b/>
                <w:lang w:val="sr-Cyrl-RS"/>
              </w:rPr>
            </w:pPr>
            <w:r w:rsidRPr="006456DF">
              <w:rPr>
                <w:b/>
                <w:lang w:val="sr-Cyrl-RS"/>
              </w:rPr>
              <w:t>РБ</w:t>
            </w:r>
          </w:p>
        </w:tc>
        <w:tc>
          <w:tcPr>
            <w:tcW w:w="2693" w:type="dxa"/>
            <w:shd w:val="clear" w:color="auto" w:fill="D99594" w:themeFill="accent2" w:themeFillTint="99"/>
            <w:vAlign w:val="center"/>
          </w:tcPr>
          <w:p w14:paraId="36AFAAA1" w14:textId="77777777" w:rsidR="00A67C4F" w:rsidRPr="006456DF" w:rsidRDefault="00A67C4F" w:rsidP="00A67C4F">
            <w:pPr>
              <w:jc w:val="center"/>
              <w:rPr>
                <w:b/>
                <w:lang w:val="sr-Cyrl-RS"/>
              </w:rPr>
            </w:pPr>
            <w:r w:rsidRPr="006456DF">
              <w:rPr>
                <w:b/>
                <w:lang w:val="sr-Cyrl-RS"/>
              </w:rPr>
              <w:t>Апарат</w:t>
            </w:r>
          </w:p>
        </w:tc>
        <w:tc>
          <w:tcPr>
            <w:tcW w:w="1984" w:type="dxa"/>
            <w:shd w:val="clear" w:color="auto" w:fill="D99594" w:themeFill="accent2" w:themeFillTint="99"/>
            <w:vAlign w:val="center"/>
          </w:tcPr>
          <w:p w14:paraId="0C31B7E9" w14:textId="77777777" w:rsidR="00A67C4F" w:rsidRPr="006456DF" w:rsidRDefault="00A67C4F" w:rsidP="00A67C4F">
            <w:pPr>
              <w:jc w:val="center"/>
              <w:rPr>
                <w:b/>
                <w:lang w:val="sr-Cyrl-RS"/>
              </w:rPr>
            </w:pPr>
            <w:r w:rsidRPr="006456DF">
              <w:rPr>
                <w:b/>
                <w:lang w:val="sr-Cyrl-RS"/>
              </w:rPr>
              <w:t>Модел</w:t>
            </w:r>
          </w:p>
        </w:tc>
        <w:tc>
          <w:tcPr>
            <w:tcW w:w="1560" w:type="dxa"/>
            <w:shd w:val="clear" w:color="auto" w:fill="D99594" w:themeFill="accent2" w:themeFillTint="99"/>
            <w:vAlign w:val="center"/>
          </w:tcPr>
          <w:p w14:paraId="6A691BD1" w14:textId="77777777" w:rsidR="00A67C4F" w:rsidRPr="006456DF" w:rsidRDefault="00A67C4F" w:rsidP="00A67C4F">
            <w:pPr>
              <w:jc w:val="center"/>
              <w:rPr>
                <w:b/>
                <w:lang w:val="sr-Cyrl-RS"/>
              </w:rPr>
            </w:pPr>
            <w:r w:rsidRPr="006456DF">
              <w:rPr>
                <w:b/>
                <w:lang w:val="sr-Cyrl-RS"/>
              </w:rPr>
              <w:t>Серијски број</w:t>
            </w:r>
          </w:p>
        </w:tc>
        <w:tc>
          <w:tcPr>
            <w:tcW w:w="2693" w:type="dxa"/>
            <w:shd w:val="clear" w:color="auto" w:fill="D99594" w:themeFill="accent2" w:themeFillTint="99"/>
            <w:vAlign w:val="center"/>
          </w:tcPr>
          <w:p w14:paraId="5D5D0747" w14:textId="77777777" w:rsidR="00A67C4F" w:rsidRPr="006456DF" w:rsidRDefault="00A67C4F" w:rsidP="00A67C4F">
            <w:pPr>
              <w:jc w:val="center"/>
              <w:rPr>
                <w:b/>
                <w:lang w:val="sr-Cyrl-RS"/>
              </w:rPr>
            </w:pPr>
            <w:r w:rsidRPr="006456DF">
              <w:rPr>
                <w:b/>
                <w:lang w:val="sr-Cyrl-RS"/>
              </w:rPr>
              <w:t>Клиника</w:t>
            </w:r>
          </w:p>
        </w:tc>
      </w:tr>
      <w:tr w:rsidR="00A67C4F" w:rsidRPr="001E783A" w14:paraId="09599451" w14:textId="77777777" w:rsidTr="00324142">
        <w:tc>
          <w:tcPr>
            <w:tcW w:w="534" w:type="dxa"/>
          </w:tcPr>
          <w:p w14:paraId="17242A83" w14:textId="09A6552E" w:rsidR="00A67C4F" w:rsidRPr="001E783A" w:rsidRDefault="00A67C4F" w:rsidP="00A67C4F">
            <w:pPr>
              <w:jc w:val="center"/>
              <w:rPr>
                <w:lang w:val="sr-Cyrl-RS"/>
              </w:rPr>
            </w:pPr>
            <w:r w:rsidRPr="001E783A">
              <w:rPr>
                <w:lang w:val="sr-Cyrl-RS"/>
              </w:rPr>
              <w:t>9.</w:t>
            </w:r>
          </w:p>
        </w:tc>
        <w:tc>
          <w:tcPr>
            <w:tcW w:w="2693" w:type="dxa"/>
          </w:tcPr>
          <w:p w14:paraId="617FAF91" w14:textId="36D74388" w:rsidR="00A67C4F" w:rsidRPr="001E783A" w:rsidRDefault="00324142" w:rsidP="001E783A">
            <w:pPr>
              <w:jc w:val="center"/>
              <w:rPr>
                <w:lang w:val="sr-Cyrl-RS"/>
              </w:rPr>
            </w:pPr>
            <w:r w:rsidRPr="001E783A">
              <w:rPr>
                <w:bCs/>
                <w:iCs/>
                <w:lang w:val="sr-Cyrl-RS"/>
              </w:rPr>
              <w:t>Апарат за остеодензиометрију</w:t>
            </w:r>
            <w:r w:rsidR="00851B0A" w:rsidRPr="001E783A">
              <w:rPr>
                <w:bCs/>
                <w:iCs/>
                <w:lang w:val="sr-Cyrl-RS"/>
              </w:rPr>
              <w:t xml:space="preserve"> </w:t>
            </w:r>
            <w:r w:rsidR="00851B0A" w:rsidRPr="001E783A">
              <w:rPr>
                <w:bCs/>
                <w:iCs/>
                <w:lang w:val="en-US"/>
              </w:rPr>
              <w:t>(</w:t>
            </w:r>
            <w:r w:rsidR="00851B0A" w:rsidRPr="001E783A">
              <w:rPr>
                <w:bCs/>
                <w:iCs/>
                <w:lang w:val="sr-Cyrl-RS"/>
              </w:rPr>
              <w:t xml:space="preserve">Гаранција </w:t>
            </w:r>
            <w:r w:rsidR="001E783A" w:rsidRPr="001E783A">
              <w:rPr>
                <w:bCs/>
                <w:iCs/>
                <w:lang w:val="sr-Cyrl-RS"/>
              </w:rPr>
              <w:t xml:space="preserve">важи до </w:t>
            </w:r>
            <w:r w:rsidR="00851B0A" w:rsidRPr="001E783A">
              <w:rPr>
                <w:bCs/>
                <w:iCs/>
                <w:lang w:val="sr-Cyrl-RS"/>
              </w:rPr>
              <w:t>09.01.2021. године</w:t>
            </w:r>
            <w:r w:rsidR="00851B0A" w:rsidRPr="001E783A">
              <w:rPr>
                <w:bCs/>
                <w:iCs/>
                <w:lang w:val="en-US"/>
              </w:rPr>
              <w:t>)</w:t>
            </w:r>
          </w:p>
        </w:tc>
        <w:tc>
          <w:tcPr>
            <w:tcW w:w="1984" w:type="dxa"/>
          </w:tcPr>
          <w:p w14:paraId="48088649" w14:textId="77777777" w:rsidR="00632699" w:rsidRPr="001E783A" w:rsidRDefault="00632699" w:rsidP="00324142">
            <w:pPr>
              <w:jc w:val="center"/>
              <w:rPr>
                <w:bCs/>
                <w:iCs/>
                <w:lang w:val="sr-Latn-RS"/>
              </w:rPr>
            </w:pPr>
          </w:p>
          <w:p w14:paraId="7A7F2E8E" w14:textId="0A650FF2" w:rsidR="00A67C4F" w:rsidRPr="001E783A" w:rsidRDefault="00851B0A" w:rsidP="00324142">
            <w:pPr>
              <w:jc w:val="center"/>
              <w:rPr>
                <w:bCs/>
                <w:iCs/>
                <w:lang w:val="sr-Latn-RS"/>
              </w:rPr>
            </w:pPr>
            <w:r w:rsidRPr="001E783A">
              <w:rPr>
                <w:bCs/>
                <w:iCs/>
                <w:lang w:val="sr-Latn-RS"/>
              </w:rPr>
              <w:t>Lunar IXDA Table</w:t>
            </w:r>
          </w:p>
        </w:tc>
        <w:tc>
          <w:tcPr>
            <w:tcW w:w="1560" w:type="dxa"/>
          </w:tcPr>
          <w:p w14:paraId="0A147F55" w14:textId="77777777" w:rsidR="00632699" w:rsidRPr="001E783A" w:rsidRDefault="00632699" w:rsidP="00A67C4F">
            <w:pPr>
              <w:jc w:val="center"/>
              <w:rPr>
                <w:lang w:val="sr-Latn-RS"/>
              </w:rPr>
            </w:pPr>
          </w:p>
          <w:p w14:paraId="7C29F877" w14:textId="52C38EAA" w:rsidR="00A67C4F" w:rsidRPr="001E783A" w:rsidRDefault="00851B0A" w:rsidP="00A67C4F">
            <w:pPr>
              <w:jc w:val="center"/>
              <w:rPr>
                <w:lang w:val="sr-Latn-RS"/>
              </w:rPr>
            </w:pPr>
            <w:r w:rsidRPr="001E783A">
              <w:rPr>
                <w:lang w:val="sr-Latn-RS"/>
              </w:rPr>
              <w:t>973665</w:t>
            </w:r>
          </w:p>
        </w:tc>
        <w:tc>
          <w:tcPr>
            <w:tcW w:w="2693" w:type="dxa"/>
          </w:tcPr>
          <w:p w14:paraId="4F658711" w14:textId="77777777" w:rsidR="00632699" w:rsidRPr="001E783A" w:rsidRDefault="00632699" w:rsidP="00324142">
            <w:pPr>
              <w:jc w:val="center"/>
              <w:rPr>
                <w:lang w:val="sr-Latn-RS"/>
              </w:rPr>
            </w:pPr>
          </w:p>
          <w:p w14:paraId="712DE93C" w14:textId="66AD139B" w:rsidR="00A67C4F" w:rsidRPr="001E783A" w:rsidRDefault="00851B0A" w:rsidP="00324142">
            <w:pPr>
              <w:jc w:val="center"/>
              <w:rPr>
                <w:lang w:val="sr-Cyrl-RS"/>
              </w:rPr>
            </w:pPr>
            <w:r w:rsidRPr="001E783A">
              <w:rPr>
                <w:lang w:val="sr-Cyrl-RS"/>
              </w:rPr>
              <w:t>Специјалистичка поликлиника</w:t>
            </w:r>
          </w:p>
        </w:tc>
      </w:tr>
    </w:tbl>
    <w:p w14:paraId="2236D4B1" w14:textId="77777777" w:rsidR="00A67C4F" w:rsidRPr="001E783A" w:rsidRDefault="00A67C4F" w:rsidP="00E27C53">
      <w:pPr>
        <w:jc w:val="both"/>
        <w:rPr>
          <w:noProof/>
          <w:lang w:val="sr-Latn-RS"/>
        </w:rPr>
      </w:pPr>
    </w:p>
    <w:p w14:paraId="489E72B5" w14:textId="7959E769" w:rsidR="009E49B6" w:rsidRDefault="009E49B6" w:rsidP="00E27C53">
      <w:pPr>
        <w:jc w:val="both"/>
        <w:rPr>
          <w:noProof/>
          <w:highlight w:val="yellow"/>
          <w:lang w:val="sr-Latn-RS"/>
        </w:rPr>
      </w:pPr>
      <w:r w:rsidRPr="009E49B6">
        <w:rPr>
          <w:noProof/>
          <w:lang w:val="sr-Latn-RS"/>
        </w:rPr>
        <w:t>Место извршења је Клиника за васкуларну и трансплантациону хирургију, Центар за радиологију,  Поликлиника-Ендокрина, Клиника за гинекологиј</w:t>
      </w:r>
      <w:r>
        <w:rPr>
          <w:noProof/>
          <w:lang w:val="sr-Latn-RS"/>
        </w:rPr>
        <w:t xml:space="preserve">у и акушерство, Ургентни центар </w:t>
      </w:r>
      <w:r>
        <w:rPr>
          <w:noProof/>
          <w:lang w:val="sr-Cyrl-RS"/>
        </w:rPr>
        <w:t>и</w:t>
      </w:r>
      <w:r w:rsidRPr="009E49B6">
        <w:t xml:space="preserve"> </w:t>
      </w:r>
      <w:r w:rsidRPr="009E49B6">
        <w:rPr>
          <w:noProof/>
          <w:lang w:val="sr-Cyrl-RS"/>
        </w:rPr>
        <w:t>Специјалистичка поликлиника</w:t>
      </w:r>
      <w:r>
        <w:rPr>
          <w:noProof/>
          <w:lang w:val="sr-Cyrl-RS"/>
        </w:rPr>
        <w:t>,</w:t>
      </w:r>
      <w:r w:rsidRPr="009E49B6">
        <w:rPr>
          <w:noProof/>
          <w:lang w:val="sr-Latn-RS"/>
        </w:rPr>
        <w:t xml:space="preserve"> Клиничкoг центра Војводине, Хајдук Вељкова 1-9, Нови Сад.</w:t>
      </w:r>
    </w:p>
    <w:p w14:paraId="7CBB76C8" w14:textId="77777777" w:rsidR="00E6195D" w:rsidRDefault="00E6195D" w:rsidP="004D2749">
      <w:pPr>
        <w:jc w:val="both"/>
        <w:rPr>
          <w:noProof/>
          <w:lang w:val="sr-Cyrl-RS"/>
        </w:rPr>
      </w:pPr>
    </w:p>
    <w:p w14:paraId="2FAFDDDB" w14:textId="77777777" w:rsidR="002B3199" w:rsidRDefault="002B3199" w:rsidP="004D2749">
      <w:pPr>
        <w:jc w:val="both"/>
        <w:rPr>
          <w:noProof/>
          <w:lang w:val="sr-Cyrl-RS"/>
        </w:rPr>
      </w:pPr>
    </w:p>
    <w:p w14:paraId="08DEF467" w14:textId="77777777" w:rsidR="002B3199" w:rsidRDefault="002B3199" w:rsidP="004D2749">
      <w:pPr>
        <w:jc w:val="both"/>
        <w:rPr>
          <w:noProof/>
          <w:lang w:val="sr-Cyrl-RS"/>
        </w:rPr>
      </w:pPr>
    </w:p>
    <w:p w14:paraId="6C52BEB9" w14:textId="77777777" w:rsidR="002B3199" w:rsidRPr="00E6195D" w:rsidRDefault="002B3199" w:rsidP="004D2749">
      <w:pPr>
        <w:jc w:val="both"/>
        <w:rPr>
          <w:noProof/>
          <w:lang w:val="sr-Cyrl-RS"/>
        </w:rPr>
      </w:pPr>
    </w:p>
    <w:p w14:paraId="3B36D850" w14:textId="3D6BBEF6" w:rsidR="002B3199" w:rsidRDefault="002B3199" w:rsidP="00CA7807">
      <w:pPr>
        <w:jc w:val="both"/>
        <w:rPr>
          <w:noProof/>
          <w:lang w:val="sr-Cyrl-RS"/>
        </w:rPr>
      </w:pPr>
      <w:r w:rsidRPr="002B3199">
        <w:rPr>
          <w:noProof/>
          <w:u w:val="single"/>
          <w:lang w:val="sr-Cyrl-RS"/>
        </w:rPr>
        <w:t>РЕДОВАН СЕРВИС ПО ВРСТИ АПАРАТА</w:t>
      </w:r>
      <w:r>
        <w:rPr>
          <w:noProof/>
          <w:lang w:val="sr-Cyrl-RS"/>
        </w:rPr>
        <w:t>:</w:t>
      </w:r>
    </w:p>
    <w:p w14:paraId="46D9E195" w14:textId="77777777" w:rsidR="002B3199" w:rsidRDefault="002B3199" w:rsidP="00CA7807">
      <w:pPr>
        <w:jc w:val="both"/>
        <w:rPr>
          <w:noProof/>
          <w:lang w:val="sr-Cyrl-RS"/>
        </w:rPr>
      </w:pPr>
    </w:p>
    <w:p w14:paraId="06DF41F6" w14:textId="42155139" w:rsidR="00A11843" w:rsidRPr="00CA7807" w:rsidRDefault="0056183D" w:rsidP="00CA7807">
      <w:pPr>
        <w:jc w:val="both"/>
        <w:rPr>
          <w:b/>
          <w:i/>
          <w:noProof/>
          <w:lang w:val="sr-Cyrl-RS"/>
        </w:rPr>
      </w:pPr>
      <w:r w:rsidRPr="00CA7807">
        <w:rPr>
          <w:noProof/>
          <w:lang w:val="sr-Cyrl-RS"/>
        </w:rPr>
        <w:t>Апарат за мерење густине костију</w:t>
      </w:r>
      <w:r w:rsidRPr="00CA7807">
        <w:rPr>
          <w:b/>
          <w:i/>
          <w:noProof/>
          <w:lang w:val="sr-Cyrl-RS"/>
        </w:rPr>
        <w:t xml:space="preserve"> - </w:t>
      </w:r>
      <w:r w:rsidR="004D2749" w:rsidRPr="00CA7807">
        <w:rPr>
          <w:b/>
          <w:i/>
          <w:noProof/>
          <w:lang w:val="sr-Cyrl-RS"/>
        </w:rPr>
        <w:t>Lunar DXA</w:t>
      </w:r>
      <w:r w:rsidR="00B543C5" w:rsidRPr="00CA7807">
        <w:rPr>
          <w:noProof/>
          <w:lang w:val="sr-Cyrl-RS"/>
        </w:rPr>
        <w:t xml:space="preserve"> </w:t>
      </w:r>
      <w:r w:rsidRPr="00CA7807">
        <w:rPr>
          <w:noProof/>
          <w:lang w:val="sr-Cyrl-RS"/>
        </w:rPr>
        <w:t>и</w:t>
      </w:r>
      <w:r w:rsidR="004D2749" w:rsidRPr="00CA7807">
        <w:rPr>
          <w:noProof/>
          <w:lang w:val="sr-Cyrl-RS"/>
        </w:rPr>
        <w:t xml:space="preserve"> </w:t>
      </w:r>
      <w:r w:rsidRPr="00CA7807">
        <w:rPr>
          <w:noProof/>
          <w:lang w:val="sr-Cyrl-RS"/>
        </w:rPr>
        <w:t>Апарат за остеодензиометрију</w:t>
      </w:r>
      <w:r w:rsidR="00165357" w:rsidRPr="00CA7807">
        <w:rPr>
          <w:noProof/>
          <w:lang w:val="sr-Cyrl-RS"/>
        </w:rPr>
        <w:t xml:space="preserve"> </w:t>
      </w:r>
      <w:r w:rsidR="00165357" w:rsidRPr="00CA7807">
        <w:rPr>
          <w:b/>
          <w:i/>
          <w:noProof/>
          <w:lang w:val="sr-Cyrl-RS"/>
        </w:rPr>
        <w:t>Lunar IXDA Table</w:t>
      </w:r>
    </w:p>
    <w:p w14:paraId="6A4E189D" w14:textId="77777777" w:rsidR="00CA7807" w:rsidRPr="00165357" w:rsidRDefault="00CA7807" w:rsidP="004D2749">
      <w:pPr>
        <w:jc w:val="both"/>
        <w:rPr>
          <w:b/>
          <w:i/>
          <w:noProof/>
          <w:lang w:val="sr-Cyrl-RS"/>
        </w:rPr>
      </w:pPr>
    </w:p>
    <w:p w14:paraId="06090F57" w14:textId="53CC2C1E" w:rsidR="00A11843" w:rsidRPr="006456DF" w:rsidRDefault="00A11843" w:rsidP="004D2749">
      <w:pPr>
        <w:jc w:val="both"/>
        <w:rPr>
          <w:noProof/>
          <w:lang w:val="sr-Cyrl-RS"/>
        </w:rPr>
      </w:pPr>
      <w:r w:rsidRPr="00260D43">
        <w:rPr>
          <w:noProof/>
          <w:u w:val="single"/>
          <w:lang w:val="sr-Cyrl-RS"/>
        </w:rPr>
        <w:t>Редован сервис</w:t>
      </w:r>
      <w:r>
        <w:rPr>
          <w:noProof/>
          <w:u w:val="single"/>
          <w:lang w:val="sr-Cyrl-RS"/>
        </w:rPr>
        <w:t xml:space="preserve"> </w:t>
      </w:r>
      <w:r w:rsidRPr="00A11843">
        <w:rPr>
          <w:noProof/>
          <w:lang w:val="sr-Cyrl-RS"/>
        </w:rPr>
        <w:t>подразумева:</w:t>
      </w:r>
    </w:p>
    <w:p w14:paraId="4BC0C54C" w14:textId="77777777" w:rsidR="004D2749" w:rsidRPr="006456DF" w:rsidRDefault="004D2749" w:rsidP="004D2749">
      <w:pPr>
        <w:jc w:val="both"/>
        <w:rPr>
          <w:noProof/>
          <w:lang w:val="sr-Cyrl-RS"/>
        </w:rPr>
      </w:pPr>
    </w:p>
    <w:p w14:paraId="3D5DD09F"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Преглед и чишћење виталних склопова апарата</w:t>
      </w:r>
    </w:p>
    <w:p w14:paraId="53193FB3"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Тестирање функционалне исправности апарата</w:t>
      </w:r>
    </w:p>
    <w:p w14:paraId="0AAD8B00"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Предвиђена сервисна тестирања и калибрације</w:t>
      </w:r>
    </w:p>
    <w:p w14:paraId="3EBA31BA"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Проверу прибора за рад (каблови, принтер и др.)</w:t>
      </w:r>
    </w:p>
    <w:p w14:paraId="0812854A" w14:textId="77777777" w:rsidR="004D2749" w:rsidRPr="006456DF" w:rsidRDefault="004D2749" w:rsidP="004D2749">
      <w:pPr>
        <w:jc w:val="both"/>
        <w:rPr>
          <w:noProof/>
          <w:lang w:val="sr-Cyrl-RS"/>
        </w:rPr>
      </w:pPr>
    </w:p>
    <w:p w14:paraId="7CC7861D" w14:textId="1AB5F29F" w:rsidR="00260D43" w:rsidRDefault="004D2749" w:rsidP="004D2749">
      <w:pPr>
        <w:jc w:val="both"/>
        <w:rPr>
          <w:noProof/>
          <w:lang w:val="sr-Cyrl-RS"/>
        </w:rPr>
      </w:pPr>
      <w:r w:rsidRPr="006456DF">
        <w:rPr>
          <w:b/>
          <w:i/>
          <w:noProof/>
          <w:lang w:val="sr-Cyrl-RS"/>
        </w:rPr>
        <w:t>Ултразвучни апарати</w:t>
      </w:r>
      <w:r w:rsidRPr="006456DF">
        <w:rPr>
          <w:noProof/>
          <w:lang w:val="sr-Cyrl-RS"/>
        </w:rPr>
        <w:t xml:space="preserve"> </w:t>
      </w:r>
      <w:r w:rsidR="00A11843">
        <w:rPr>
          <w:noProof/>
          <w:lang w:val="sr-Cyrl-RS"/>
        </w:rPr>
        <w:t xml:space="preserve">(заједничко за све УЗ апарате) </w:t>
      </w:r>
    </w:p>
    <w:p w14:paraId="4E99E347" w14:textId="77777777" w:rsidR="00CA7807" w:rsidRPr="006456DF" w:rsidRDefault="00CA7807" w:rsidP="004D2749">
      <w:pPr>
        <w:jc w:val="both"/>
        <w:rPr>
          <w:noProof/>
          <w:lang w:val="sr-Cyrl-RS"/>
        </w:rPr>
      </w:pPr>
    </w:p>
    <w:p w14:paraId="38D265F5" w14:textId="72352B35" w:rsidR="004D2749" w:rsidRDefault="00260D43" w:rsidP="004D2749">
      <w:pPr>
        <w:jc w:val="both"/>
        <w:rPr>
          <w:noProof/>
          <w:lang w:val="sr-Cyrl-RS"/>
        </w:rPr>
      </w:pPr>
      <w:r w:rsidRPr="00260D43">
        <w:rPr>
          <w:noProof/>
          <w:u w:val="single"/>
          <w:lang w:val="sr-Cyrl-RS"/>
        </w:rPr>
        <w:t>Редован сервис</w:t>
      </w:r>
      <w:r>
        <w:rPr>
          <w:noProof/>
          <w:lang w:val="sr-Cyrl-RS"/>
        </w:rPr>
        <w:t xml:space="preserve"> се врши два пута годишње и подразумева:</w:t>
      </w:r>
    </w:p>
    <w:p w14:paraId="0D70FC1A" w14:textId="77777777" w:rsidR="00260D43" w:rsidRPr="006456DF" w:rsidRDefault="00260D43" w:rsidP="004D2749">
      <w:pPr>
        <w:jc w:val="both"/>
        <w:rPr>
          <w:noProof/>
          <w:lang w:val="sr-Cyrl-RS"/>
        </w:rPr>
      </w:pPr>
    </w:p>
    <w:p w14:paraId="7A9E309B"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Чишћење виталних склопова ултразвучног апарата и то: филтера за ваздух (споља и изнутра ); корисничког интерфејса: алфанумеричке тастатуре, ЛЦД монитора, табле са контролама за управљање - функционалних тастера, дигиталних потенциометара, trackball-a (има функцију контроле курсора) са скидањем горњег поклопца, отварањем кућишта и вађењем trackball-a; папучице (ножни прекидач); кућишта апарата; штампача (уколико је повезан са апаратом)</w:t>
      </w:r>
    </w:p>
    <w:p w14:paraId="21BBAAE3"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 xml:space="preserve">Преглед и провера функционалности механичких делова - точкића, кочница, закључавања ротирања, задње ручке, држача монитора, механизма за покретање радне површине, </w:t>
      </w:r>
    </w:p>
    <w:p w14:paraId="3797949E"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Провера каблова и конектора  - читавом дужином - имају ли посекотине или друга оштећења</w:t>
      </w:r>
    </w:p>
    <w:p w14:paraId="4D2D362F"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Провера да ли недостају хардверски делови апарата</w:t>
      </w:r>
    </w:p>
    <w:p w14:paraId="5A84792C"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Провера контролне табле и тастатуре, има ли оштећења</w:t>
      </w:r>
    </w:p>
    <w:p w14:paraId="27296D7E"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Провера оптималне функционалности ултразвучног апарата - провера система, сонди и периферијских уређаја</w:t>
      </w:r>
    </w:p>
    <w:p w14:paraId="7B5A52D0"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Тестирање одводне струје</w:t>
      </w:r>
    </w:p>
    <w:p w14:paraId="5327DFCF"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Провера тачности мерења</w:t>
      </w:r>
    </w:p>
    <w:p w14:paraId="3BC1F7C5"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Провера сонди помоћу тестирања с фантомима</w:t>
      </w:r>
    </w:p>
    <w:p w14:paraId="1B4B05CD"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Функционалне провере система - модова рада, доплер режима, софтверских опција</w:t>
      </w:r>
    </w:p>
    <w:p w14:paraId="282A5D05" w14:textId="77777777" w:rsidR="004D2749" w:rsidRPr="006456DF" w:rsidRDefault="004D2749" w:rsidP="004D2749">
      <w:pPr>
        <w:jc w:val="both"/>
        <w:rPr>
          <w:noProof/>
          <w:lang w:val="sr-Cyrl-RS"/>
        </w:rPr>
      </w:pPr>
      <w:r w:rsidRPr="006456DF">
        <w:rPr>
          <w:noProof/>
          <w:lang w:val="sr-Cyrl-RS"/>
        </w:rPr>
        <w:t>•</w:t>
      </w:r>
      <w:r w:rsidRPr="006456DF">
        <w:rPr>
          <w:noProof/>
          <w:lang w:val="sr-Cyrl-RS"/>
        </w:rPr>
        <w:tab/>
        <w:t xml:space="preserve">Подешавања и калибрација система </w:t>
      </w:r>
    </w:p>
    <w:p w14:paraId="2B35E05A" w14:textId="77777777" w:rsidR="00432B8A" w:rsidRDefault="00432B8A" w:rsidP="004D2749">
      <w:pPr>
        <w:jc w:val="both"/>
        <w:rPr>
          <w:noProof/>
          <w:lang w:val="sr-Cyrl-RS"/>
        </w:rPr>
      </w:pPr>
    </w:p>
    <w:p w14:paraId="71468B24" w14:textId="77777777" w:rsidR="002B3199" w:rsidRDefault="002B3199" w:rsidP="004D2749">
      <w:pPr>
        <w:jc w:val="both"/>
        <w:rPr>
          <w:noProof/>
          <w:lang w:val="sr-Cyrl-RS"/>
        </w:rPr>
      </w:pPr>
    </w:p>
    <w:p w14:paraId="3A54CB8E" w14:textId="77777777" w:rsidR="002B3199" w:rsidRDefault="002B3199" w:rsidP="004D2749">
      <w:pPr>
        <w:jc w:val="both"/>
        <w:rPr>
          <w:noProof/>
          <w:lang w:val="sr-Cyrl-RS"/>
        </w:rPr>
      </w:pPr>
    </w:p>
    <w:p w14:paraId="61FB515B" w14:textId="0D30ACD4" w:rsidR="002B3199" w:rsidRDefault="002B3199" w:rsidP="002B3199">
      <w:pPr>
        <w:jc w:val="both"/>
        <w:rPr>
          <w:noProof/>
          <w:lang w:val="sr-Cyrl-RS"/>
        </w:rPr>
      </w:pPr>
      <w:r>
        <w:rPr>
          <w:noProof/>
          <w:u w:val="single"/>
          <w:lang w:val="sr-Cyrl-RS"/>
        </w:rPr>
        <w:t>ВАН</w:t>
      </w:r>
      <w:r w:rsidRPr="002B3199">
        <w:rPr>
          <w:noProof/>
          <w:u w:val="single"/>
          <w:lang w:val="sr-Cyrl-RS"/>
        </w:rPr>
        <w:t>РЕД</w:t>
      </w:r>
      <w:r>
        <w:rPr>
          <w:noProof/>
          <w:u w:val="single"/>
          <w:lang w:val="sr-Cyrl-RS"/>
        </w:rPr>
        <w:t>НИ</w:t>
      </w:r>
      <w:r w:rsidRPr="002B3199">
        <w:rPr>
          <w:noProof/>
          <w:u w:val="single"/>
          <w:lang w:val="sr-Cyrl-RS"/>
        </w:rPr>
        <w:t xml:space="preserve"> СЕРВИС ПО ВРСТИ АПАРАТА</w:t>
      </w:r>
      <w:r>
        <w:rPr>
          <w:noProof/>
          <w:lang w:val="sr-Cyrl-RS"/>
        </w:rPr>
        <w:t>:</w:t>
      </w:r>
    </w:p>
    <w:p w14:paraId="016CF7FD" w14:textId="77777777" w:rsidR="002B3199" w:rsidRDefault="002B3199" w:rsidP="002B3199">
      <w:pPr>
        <w:jc w:val="both"/>
        <w:rPr>
          <w:noProof/>
          <w:lang w:val="sr-Cyrl-RS"/>
        </w:rPr>
      </w:pPr>
    </w:p>
    <w:p w14:paraId="6211DA94" w14:textId="77777777" w:rsidR="002B3199" w:rsidRPr="00165357" w:rsidRDefault="002B3199" w:rsidP="004D2749">
      <w:pPr>
        <w:jc w:val="both"/>
        <w:rPr>
          <w:noProof/>
          <w:lang w:val="sr-Cyrl-RS"/>
        </w:rPr>
      </w:pPr>
    </w:p>
    <w:p w14:paraId="7A1DD296" w14:textId="234AF4C6" w:rsidR="00165357" w:rsidRDefault="004D2749" w:rsidP="004D2749">
      <w:pPr>
        <w:jc w:val="both"/>
        <w:rPr>
          <w:noProof/>
          <w:lang w:val="sr-Cyrl-RS"/>
        </w:rPr>
      </w:pPr>
      <w:r w:rsidRPr="00F23810">
        <w:rPr>
          <w:noProof/>
          <w:u w:val="single"/>
          <w:lang w:val="sr-Cyrl-RS"/>
        </w:rPr>
        <w:t>Ванредни сервис</w:t>
      </w:r>
      <w:r w:rsidR="00165357">
        <w:rPr>
          <w:noProof/>
          <w:u w:val="single"/>
          <w:lang w:val="sr-Cyrl-RS"/>
        </w:rPr>
        <w:t xml:space="preserve"> </w:t>
      </w:r>
      <w:r w:rsidR="00165357">
        <w:rPr>
          <w:noProof/>
          <w:lang w:val="sr-Cyrl-RS"/>
        </w:rPr>
        <w:t>за ултразвучне</w:t>
      </w:r>
      <w:r w:rsidR="00165357" w:rsidRPr="00165357">
        <w:rPr>
          <w:noProof/>
          <w:lang w:val="sr-Cyrl-RS"/>
        </w:rPr>
        <w:t xml:space="preserve"> апарат</w:t>
      </w:r>
      <w:r w:rsidR="00165357">
        <w:rPr>
          <w:noProof/>
          <w:lang w:val="sr-Cyrl-RS"/>
        </w:rPr>
        <w:t xml:space="preserve">е  </w:t>
      </w:r>
      <w:r w:rsidR="00165357" w:rsidRPr="00165357">
        <w:rPr>
          <w:i/>
          <w:noProof/>
          <w:lang w:val="sr-Cyrl-RS"/>
        </w:rPr>
        <w:t xml:space="preserve">Logiq C5 Premium </w:t>
      </w:r>
      <w:r w:rsidR="00165357" w:rsidRPr="00165357">
        <w:rPr>
          <w:i/>
          <w:noProof/>
          <w:lang w:val="en-US"/>
        </w:rPr>
        <w:t>(</w:t>
      </w:r>
      <w:r w:rsidR="00165357" w:rsidRPr="00165357">
        <w:rPr>
          <w:i/>
          <w:noProof/>
          <w:lang w:val="sr-Cyrl-RS"/>
        </w:rPr>
        <w:t>2 ком</w:t>
      </w:r>
      <w:r w:rsidR="00165357" w:rsidRPr="00165357">
        <w:rPr>
          <w:i/>
          <w:noProof/>
          <w:lang w:val="en-US"/>
        </w:rPr>
        <w:t>)</w:t>
      </w:r>
      <w:r w:rsidR="00165357">
        <w:rPr>
          <w:noProof/>
          <w:lang w:val="sr-Cyrl-RS"/>
        </w:rPr>
        <w:t xml:space="preserve">, </w:t>
      </w:r>
      <w:r w:rsidR="00165357" w:rsidRPr="00165357">
        <w:rPr>
          <w:i/>
          <w:noProof/>
          <w:lang w:val="sr-Cyrl-RS"/>
        </w:rPr>
        <w:t>Ултразвучни апарат Logiq F6</w:t>
      </w:r>
      <w:r w:rsidR="00165357">
        <w:rPr>
          <w:noProof/>
          <w:lang w:val="sr-Cyrl-RS"/>
        </w:rPr>
        <w:t xml:space="preserve"> и </w:t>
      </w:r>
      <w:r w:rsidR="00165357" w:rsidRPr="00165357">
        <w:rPr>
          <w:bCs/>
          <w:i/>
          <w:iCs/>
          <w:lang w:val="sr-Cyrl-RS"/>
        </w:rPr>
        <w:t>Апарат за остеодензиометрију</w:t>
      </w:r>
      <w:r w:rsidR="00165357">
        <w:rPr>
          <w:bCs/>
          <w:iCs/>
          <w:lang w:val="en-US"/>
        </w:rPr>
        <w:t xml:space="preserve"> </w:t>
      </w:r>
      <w:r w:rsidRPr="006456DF">
        <w:rPr>
          <w:noProof/>
          <w:lang w:val="sr-Cyrl-RS"/>
        </w:rPr>
        <w:t>подразумева</w:t>
      </w:r>
      <w:r w:rsidR="00165357">
        <w:rPr>
          <w:noProof/>
          <w:lang w:val="sr-Cyrl-RS"/>
        </w:rPr>
        <w:t>:</w:t>
      </w:r>
    </w:p>
    <w:p w14:paraId="31277208" w14:textId="77777777" w:rsidR="00165357" w:rsidRDefault="00165357" w:rsidP="004D2749">
      <w:pPr>
        <w:jc w:val="both"/>
        <w:rPr>
          <w:noProof/>
          <w:lang w:val="sr-Cyrl-RS"/>
        </w:rPr>
      </w:pPr>
    </w:p>
    <w:p w14:paraId="427D5B35" w14:textId="3D1D8942" w:rsidR="004D2749" w:rsidRPr="00165357" w:rsidRDefault="00165357" w:rsidP="004D2749">
      <w:pPr>
        <w:jc w:val="both"/>
        <w:rPr>
          <w:noProof/>
          <w:lang w:val="en-US"/>
        </w:rPr>
      </w:pPr>
      <w:r>
        <w:rPr>
          <w:noProof/>
          <w:lang w:val="sr-Cyrl-RS"/>
        </w:rPr>
        <w:t>С</w:t>
      </w:r>
      <w:r w:rsidR="004D2749" w:rsidRPr="006456DF">
        <w:rPr>
          <w:noProof/>
          <w:lang w:val="sr-Cyrl-RS"/>
        </w:rPr>
        <w:t xml:space="preserve">ервис по указаној потреби наручиоца, по ценама оригиналних резервних делова и радног сата код ванредног сервисирања из Обрасца понуде. </w:t>
      </w:r>
    </w:p>
    <w:p w14:paraId="2AA11BD2" w14:textId="79FA2C01" w:rsidR="004D2749" w:rsidRDefault="004D2749" w:rsidP="004D2749">
      <w:pPr>
        <w:jc w:val="both"/>
        <w:rPr>
          <w:noProof/>
          <w:lang w:val="sr-Cyrl-RS"/>
        </w:rPr>
      </w:pPr>
      <w:r w:rsidRPr="006456DF">
        <w:rPr>
          <w:noProof/>
          <w:lang w:val="sr-Cyrl-RS"/>
        </w:rPr>
        <w:lastRenderedPageBreak/>
        <w:t>Ванредни сервис обухвата долазак сервисера, утврђивање квара, отклањање квара као и замену свих потребних резервних делова апарата који су предмет јавне набавке. Поправка опреме треба да се обавља према фабричким упутствима уз коришћење калибрисаних мерн</w:t>
      </w:r>
      <w:r w:rsidR="00A13374">
        <w:rPr>
          <w:noProof/>
          <w:lang w:val="sr-Cyrl-RS"/>
        </w:rPr>
        <w:t xml:space="preserve">их инструмената. </w:t>
      </w:r>
      <w:r w:rsidR="00A13374">
        <w:rPr>
          <w:noProof/>
          <w:lang w:val="sr-Latn-RS"/>
        </w:rPr>
        <w:t>Ta</w:t>
      </w:r>
      <w:r w:rsidR="00A13374">
        <w:rPr>
          <w:noProof/>
          <w:lang w:val="sr-Cyrl-RS"/>
        </w:rPr>
        <w:t>кође</w:t>
      </w:r>
      <w:r w:rsidRPr="006456DF">
        <w:rPr>
          <w:noProof/>
          <w:lang w:val="sr-Cyrl-RS"/>
        </w:rPr>
        <w:t xml:space="preserve"> обухвата </w:t>
      </w:r>
      <w:r w:rsidR="00A13374">
        <w:rPr>
          <w:noProof/>
          <w:lang w:val="sr-Cyrl-RS"/>
        </w:rPr>
        <w:t xml:space="preserve">и </w:t>
      </w:r>
      <w:r w:rsidRPr="006456DF">
        <w:rPr>
          <w:noProof/>
          <w:lang w:val="sr-Cyrl-RS"/>
        </w:rPr>
        <w:t>контролу функције целокупне опреме и подешавање према фабричким прописима и спецификацијама.</w:t>
      </w:r>
    </w:p>
    <w:p w14:paraId="65A2E443" w14:textId="77777777" w:rsidR="00165357" w:rsidRDefault="00165357" w:rsidP="004D2749">
      <w:pPr>
        <w:jc w:val="both"/>
        <w:rPr>
          <w:noProof/>
          <w:lang w:val="sr-Cyrl-RS"/>
        </w:rPr>
      </w:pPr>
    </w:p>
    <w:p w14:paraId="1E7DB5B6" w14:textId="77777777" w:rsidR="002B3199" w:rsidRDefault="002B3199" w:rsidP="002B3199">
      <w:pPr>
        <w:jc w:val="both"/>
        <w:rPr>
          <w:noProof/>
          <w:lang w:val="sr-Cyrl-RS"/>
        </w:rPr>
      </w:pPr>
      <w:r w:rsidRPr="006456DF">
        <w:rPr>
          <w:noProof/>
          <w:lang w:val="sr-Cyrl-RS"/>
        </w:rPr>
        <w:t>Ако у току реализације уговора настане потреба за заменом неког дела који се не налази у Обрасцу понуде, а који је неопходан за извршење предмета јавне набавке (нпр. услед прилагођавања новинама на тржишту, под условом да су 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понуђач је дужан да лично или путем мејла овлашћеном лицу код наручиоца достави извештај и образложи неопходност замене баш тог дела у односу на оне делове који се налазе у Обрасцу понуде.</w:t>
      </w:r>
    </w:p>
    <w:p w14:paraId="57B0D20B" w14:textId="77777777" w:rsidR="002B3199" w:rsidRPr="006456DF" w:rsidRDefault="002B3199" w:rsidP="002B3199">
      <w:pPr>
        <w:jc w:val="both"/>
        <w:rPr>
          <w:noProof/>
          <w:lang w:val="sr-Cyrl-RS"/>
        </w:rPr>
      </w:pPr>
    </w:p>
    <w:p w14:paraId="3576E26A" w14:textId="77777777" w:rsidR="002B3199" w:rsidRPr="006456DF" w:rsidRDefault="002B3199" w:rsidP="002B3199">
      <w:pPr>
        <w:jc w:val="both"/>
        <w:rPr>
          <w:noProof/>
          <w:lang w:val="sr-Cyrl-RS"/>
        </w:rPr>
      </w:pPr>
      <w:r w:rsidRPr="006456DF">
        <w:rPr>
          <w:noProof/>
          <w:lang w:val="sr-Cyrl-RS"/>
        </w:rPr>
        <w:t>Понуђач се обавезује да пре замене резервног дела који се не налази у Обрасцу понуде,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Обрасцу понуде.</w:t>
      </w:r>
    </w:p>
    <w:p w14:paraId="2CD8BDFF" w14:textId="77777777" w:rsidR="002B3199" w:rsidRPr="006456DF" w:rsidRDefault="002B3199" w:rsidP="002B3199">
      <w:pPr>
        <w:jc w:val="both"/>
        <w:rPr>
          <w:noProof/>
          <w:lang w:val="sr-Cyrl-RS"/>
        </w:rPr>
      </w:pPr>
      <w:r w:rsidRPr="006456DF">
        <w:rPr>
          <w:noProof/>
          <w:lang w:val="sr-Cyrl-RS"/>
        </w:rPr>
        <w:t>Понуђач се обавезује да замену резервног дела који се не налази у Обрасцу понуде изврши тек по добијању писаног налога и одобрења  од стране овлашћеног лица код наручиоца, у супротном наручилац нема обавезу да понуђачу плати замењен резервни део.</w:t>
      </w:r>
    </w:p>
    <w:p w14:paraId="00B0E93F" w14:textId="77777777" w:rsidR="00CA7807" w:rsidRDefault="00CA7807" w:rsidP="004D2749">
      <w:pPr>
        <w:jc w:val="both"/>
        <w:rPr>
          <w:noProof/>
          <w:lang w:val="sr-Cyrl-RS"/>
        </w:rPr>
      </w:pPr>
    </w:p>
    <w:p w14:paraId="1DF0D02F" w14:textId="77777777" w:rsidR="00CA7807" w:rsidRDefault="00CA7807" w:rsidP="004D2749">
      <w:pPr>
        <w:jc w:val="both"/>
        <w:rPr>
          <w:noProof/>
          <w:lang w:val="sr-Cyrl-RS"/>
        </w:rPr>
      </w:pPr>
    </w:p>
    <w:p w14:paraId="351BBFAC" w14:textId="3B422568" w:rsidR="00165357" w:rsidRDefault="00165357" w:rsidP="004D2749">
      <w:pPr>
        <w:jc w:val="both"/>
        <w:rPr>
          <w:noProof/>
          <w:lang w:val="sr-Cyrl-RS"/>
        </w:rPr>
      </w:pPr>
      <w:r w:rsidRPr="00C92DCA">
        <w:rPr>
          <w:noProof/>
          <w:u w:val="single"/>
          <w:lang w:val="sr-Cyrl-RS"/>
        </w:rPr>
        <w:t>Ванредни сервис</w:t>
      </w:r>
      <w:r>
        <w:rPr>
          <w:noProof/>
          <w:lang w:val="sr-Cyrl-RS"/>
        </w:rPr>
        <w:t xml:space="preserve"> за </w:t>
      </w:r>
      <w:r w:rsidRPr="00EE3C81">
        <w:rPr>
          <w:i/>
          <w:noProof/>
          <w:lang w:val="sr-Cyrl-RS"/>
        </w:rPr>
        <w:t>Апарат за аутоматско одређивање густине костију</w:t>
      </w:r>
      <w:r>
        <w:rPr>
          <w:noProof/>
          <w:lang w:val="sr-Cyrl-RS"/>
        </w:rPr>
        <w:t xml:space="preserve">, </w:t>
      </w:r>
      <w:r w:rsidRPr="00EE3C81">
        <w:rPr>
          <w:i/>
          <w:noProof/>
          <w:lang w:val="sr-Cyrl-RS"/>
        </w:rPr>
        <w:t>Ултразвучни апарат Logiq Book XP</w:t>
      </w:r>
      <w:r>
        <w:rPr>
          <w:noProof/>
          <w:lang w:val="sr-Cyrl-RS"/>
        </w:rPr>
        <w:t xml:space="preserve">, </w:t>
      </w:r>
      <w:r w:rsidRPr="00EE3C81">
        <w:rPr>
          <w:i/>
          <w:noProof/>
          <w:lang w:val="sr-Cyrl-RS"/>
        </w:rPr>
        <w:t>Ултразвучни апарат Logiq 7</w:t>
      </w:r>
      <w:r>
        <w:rPr>
          <w:noProof/>
          <w:lang w:val="sr-Cyrl-RS"/>
        </w:rPr>
        <w:t xml:space="preserve">, </w:t>
      </w:r>
      <w:r w:rsidRPr="00EE3C81">
        <w:rPr>
          <w:i/>
          <w:noProof/>
          <w:lang w:val="sr-Cyrl-RS"/>
        </w:rPr>
        <w:t>Ултразвучни апарат Voluson 730 Pro</w:t>
      </w:r>
      <w:r>
        <w:rPr>
          <w:noProof/>
          <w:lang w:val="sr-Cyrl-RS"/>
        </w:rPr>
        <w:t xml:space="preserve">, </w:t>
      </w:r>
      <w:r w:rsidRPr="00EE3C81">
        <w:rPr>
          <w:i/>
          <w:noProof/>
          <w:lang w:val="sr-Cyrl-RS"/>
        </w:rPr>
        <w:t>Ултразвучни апарат Logiq S6</w:t>
      </w:r>
      <w:r>
        <w:rPr>
          <w:noProof/>
          <w:lang w:val="sr-Cyrl-RS"/>
        </w:rPr>
        <w:t xml:space="preserve"> подразумева:</w:t>
      </w:r>
    </w:p>
    <w:p w14:paraId="621FFE25" w14:textId="77777777" w:rsidR="00EE3C81" w:rsidRDefault="00EE3C81" w:rsidP="004D2749">
      <w:pPr>
        <w:jc w:val="both"/>
        <w:rPr>
          <w:noProof/>
          <w:lang w:val="sr-Cyrl-RS"/>
        </w:rPr>
      </w:pPr>
    </w:p>
    <w:p w14:paraId="33418C53" w14:textId="1FF03CFA" w:rsidR="002B3199" w:rsidRPr="00165357" w:rsidRDefault="00165357" w:rsidP="002B3199">
      <w:pPr>
        <w:jc w:val="both"/>
        <w:rPr>
          <w:noProof/>
          <w:lang w:val="en-US"/>
        </w:rPr>
      </w:pPr>
      <w:r w:rsidRPr="00165357">
        <w:rPr>
          <w:noProof/>
          <w:lang w:val="sr-Cyrl-RS"/>
        </w:rPr>
        <w:t>Сервис по указаној потреби наручиоца</w:t>
      </w:r>
      <w:r w:rsidR="00C92DCA">
        <w:rPr>
          <w:noProof/>
          <w:lang w:val="sr-Cyrl-RS"/>
        </w:rPr>
        <w:t xml:space="preserve">, а </w:t>
      </w:r>
      <w:r w:rsidR="00EE3C81" w:rsidRPr="00EE3C81">
        <w:rPr>
          <w:noProof/>
          <w:lang w:val="sr-Cyrl-RS"/>
        </w:rPr>
        <w:t>обухвата долазак сервисера, утврђива</w:t>
      </w:r>
      <w:r w:rsidR="00C92DCA">
        <w:rPr>
          <w:noProof/>
          <w:lang w:val="sr-Cyrl-RS"/>
        </w:rPr>
        <w:t>ње квара, отклањање квара</w:t>
      </w:r>
      <w:r w:rsidR="002B3199">
        <w:rPr>
          <w:noProof/>
          <w:lang w:val="sr-Cyrl-RS"/>
        </w:rPr>
        <w:t xml:space="preserve"> које улазе у цену </w:t>
      </w:r>
      <w:r w:rsidR="002B3199" w:rsidRPr="006456DF">
        <w:rPr>
          <w:noProof/>
          <w:lang w:val="sr-Cyrl-RS"/>
        </w:rPr>
        <w:t xml:space="preserve"> радног сата код ванредног сервисирања из Обрасца понуде. </w:t>
      </w:r>
    </w:p>
    <w:p w14:paraId="63FEB581" w14:textId="610A55DC" w:rsidR="00165357" w:rsidRDefault="00EE3C81" w:rsidP="004D2749">
      <w:pPr>
        <w:jc w:val="both"/>
        <w:rPr>
          <w:noProof/>
          <w:lang w:val="sr-Cyrl-RS"/>
        </w:rPr>
      </w:pPr>
      <w:r w:rsidRPr="00EE3C81">
        <w:rPr>
          <w:noProof/>
          <w:lang w:val="sr-Cyrl-RS"/>
        </w:rPr>
        <w:t>Поправка опреме треба да се обавља према фабричким упутствима уз коришћење калибрисаних мерних инструмената. Taкође обухвата и контролу функције целокупне опреме и подешавање према фабричким прописима и спецификацијама.</w:t>
      </w:r>
    </w:p>
    <w:p w14:paraId="1F16B4A4" w14:textId="77777777" w:rsidR="00165357" w:rsidRPr="006456DF" w:rsidRDefault="00165357" w:rsidP="004D2749">
      <w:pPr>
        <w:jc w:val="both"/>
        <w:rPr>
          <w:noProof/>
          <w:lang w:val="sr-Cyrl-RS"/>
        </w:rPr>
      </w:pPr>
    </w:p>
    <w:p w14:paraId="01B4FE4A" w14:textId="77777777" w:rsidR="004D2749" w:rsidRPr="006456DF" w:rsidRDefault="004D2749" w:rsidP="004D2749">
      <w:pPr>
        <w:jc w:val="both"/>
        <w:rPr>
          <w:noProof/>
          <w:lang w:val="sr-Cyrl-RS"/>
        </w:rPr>
      </w:pPr>
    </w:p>
    <w:p w14:paraId="178C1CCD" w14:textId="77777777" w:rsidR="004D2749" w:rsidRPr="006456DF" w:rsidRDefault="004D2749" w:rsidP="004D2749">
      <w:pPr>
        <w:jc w:val="both"/>
        <w:rPr>
          <w:noProof/>
          <w:lang w:val="sr-Cyrl-RS"/>
        </w:rPr>
      </w:pPr>
      <w:r w:rsidRPr="006456DF">
        <w:rPr>
          <w:noProof/>
          <w:lang w:val="sr-Cyrl-RS"/>
        </w:rPr>
        <w:t>Понуђач се обавезује да након сваке појединачно извршене услуге  попуни “СЕРВИСНУ КЊИЖИЦУ“ апарата.</w:t>
      </w:r>
    </w:p>
    <w:p w14:paraId="753995A0" w14:textId="77777777" w:rsidR="004D2749" w:rsidRPr="006456DF" w:rsidRDefault="004D2749" w:rsidP="004D2749">
      <w:pPr>
        <w:jc w:val="both"/>
        <w:rPr>
          <w:noProof/>
          <w:lang w:val="sr-Cyrl-RS"/>
        </w:rPr>
      </w:pPr>
    </w:p>
    <w:p w14:paraId="57EE4126" w14:textId="77777777" w:rsidR="004D2749" w:rsidRPr="006456DF" w:rsidRDefault="004D2749" w:rsidP="004D2749">
      <w:pPr>
        <w:jc w:val="both"/>
        <w:rPr>
          <w:noProof/>
          <w:lang w:val="en-US"/>
        </w:rPr>
      </w:pPr>
    </w:p>
    <w:p w14:paraId="2C8A5BC0" w14:textId="6A464677" w:rsidR="00A67C4F" w:rsidRPr="006456DF" w:rsidRDefault="004D2749" w:rsidP="004D2749">
      <w:pPr>
        <w:jc w:val="both"/>
        <w:rPr>
          <w:noProof/>
          <w:highlight w:val="yellow"/>
          <w:lang w:val="sr-Cyrl-RS"/>
        </w:rPr>
      </w:pPr>
      <w:r w:rsidRPr="006456DF">
        <w:rPr>
          <w:noProof/>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p>
    <w:p w14:paraId="52EE993C" w14:textId="77777777" w:rsidR="00A67C4F" w:rsidRPr="006456DF" w:rsidRDefault="00A67C4F" w:rsidP="00E27C53">
      <w:pPr>
        <w:jc w:val="both"/>
        <w:rPr>
          <w:noProof/>
          <w:highlight w:val="yellow"/>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6456DF" w14:paraId="6C6FB244" w14:textId="77777777" w:rsidTr="005B3304">
        <w:tc>
          <w:tcPr>
            <w:tcW w:w="9036" w:type="dxa"/>
            <w:shd w:val="clear" w:color="auto" w:fill="auto"/>
          </w:tcPr>
          <w:p w14:paraId="7C79EC6B" w14:textId="77777777" w:rsidR="00E27C53" w:rsidRPr="006456DF" w:rsidRDefault="00E27C53" w:rsidP="005B3304">
            <w:pPr>
              <w:jc w:val="both"/>
            </w:pPr>
          </w:p>
        </w:tc>
      </w:tr>
    </w:tbl>
    <w:p w14:paraId="0174032E" w14:textId="77777777" w:rsidR="00E27C53" w:rsidRDefault="00E27C53" w:rsidP="00A85FD2">
      <w:pPr>
        <w:rPr>
          <w:noProof/>
          <w:color w:val="FF0000"/>
        </w:rPr>
      </w:pPr>
    </w:p>
    <w:p w14:paraId="04EAFB89" w14:textId="77777777" w:rsidR="00ED2254" w:rsidRPr="00CA7807" w:rsidRDefault="00ED2254" w:rsidP="006456DF">
      <w:pPr>
        <w:rPr>
          <w:noProof/>
          <w:lang w:val="sr-Cyrl-R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33619793"/>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56AFC806" w:rsidR="00E27C53" w:rsidRPr="00361E47" w:rsidRDefault="00E27C53" w:rsidP="00361E47">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0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521"/>
      </w:tblGrid>
      <w:tr w:rsidR="00361E47" w:rsidRPr="00AE1407" w14:paraId="13EA95B3" w14:textId="77777777" w:rsidTr="00C565C3">
        <w:trPr>
          <w:trHeight w:val="972"/>
        </w:trPr>
        <w:tc>
          <w:tcPr>
            <w:tcW w:w="801" w:type="dxa"/>
            <w:vAlign w:val="center"/>
          </w:tcPr>
          <w:p w14:paraId="185CE42A" w14:textId="77777777" w:rsidR="00361E47" w:rsidRPr="00AE1407" w:rsidRDefault="00361E47" w:rsidP="005B3304">
            <w:pPr>
              <w:jc w:val="center"/>
              <w:rPr>
                <w:noProof/>
              </w:rPr>
            </w:pPr>
            <w:r w:rsidRPr="00AE1407">
              <w:rPr>
                <w:noProof/>
              </w:rPr>
              <w:t>Бр.</w:t>
            </w:r>
          </w:p>
        </w:tc>
        <w:tc>
          <w:tcPr>
            <w:tcW w:w="3183" w:type="dxa"/>
            <w:gridSpan w:val="2"/>
            <w:vAlign w:val="center"/>
          </w:tcPr>
          <w:p w14:paraId="3EA9E910" w14:textId="77777777" w:rsidR="00361E47" w:rsidRPr="00AE1407" w:rsidRDefault="00361E47" w:rsidP="005B3304">
            <w:pPr>
              <w:jc w:val="center"/>
              <w:rPr>
                <w:noProof/>
              </w:rPr>
            </w:pPr>
            <w:r w:rsidRPr="00AE1407">
              <w:rPr>
                <w:noProof/>
              </w:rPr>
              <w:t>УСЛОВИ</w:t>
            </w:r>
          </w:p>
        </w:tc>
        <w:tc>
          <w:tcPr>
            <w:tcW w:w="6521" w:type="dxa"/>
            <w:vAlign w:val="center"/>
          </w:tcPr>
          <w:p w14:paraId="175EE16F" w14:textId="77777777" w:rsidR="00361E47" w:rsidRPr="00AE1407" w:rsidRDefault="00361E47" w:rsidP="005B3304">
            <w:pPr>
              <w:jc w:val="center"/>
              <w:rPr>
                <w:noProof/>
              </w:rPr>
            </w:pPr>
            <w:r w:rsidRPr="00AE1407">
              <w:rPr>
                <w:noProof/>
              </w:rPr>
              <w:t>ДОКАЗИ</w:t>
            </w:r>
          </w:p>
        </w:tc>
      </w:tr>
      <w:tr w:rsidR="00361E47" w:rsidRPr="00AE1407" w14:paraId="57750AA2" w14:textId="77777777" w:rsidTr="00C565C3">
        <w:trPr>
          <w:trHeight w:val="505"/>
        </w:trPr>
        <w:tc>
          <w:tcPr>
            <w:tcW w:w="10505" w:type="dxa"/>
            <w:gridSpan w:val="4"/>
          </w:tcPr>
          <w:p w14:paraId="297DB225" w14:textId="77777777" w:rsidR="00361E47" w:rsidRPr="00AE1407" w:rsidRDefault="00361E47" w:rsidP="005B3304">
            <w:pPr>
              <w:jc w:val="center"/>
              <w:rPr>
                <w:b/>
                <w:noProof/>
              </w:rPr>
            </w:pPr>
            <w:r w:rsidRPr="00AE1407">
              <w:rPr>
                <w:b/>
                <w:noProof/>
              </w:rPr>
              <w:t>ОБАВЕЗНИ УСЛОВИ ЗА УЧЕШЋЕ У ПОСТУПКУ ЈАВНЕ НАБАВКЕ ИЗ ЧЛАНА 75. ЗАКОНА</w:t>
            </w:r>
          </w:p>
        </w:tc>
      </w:tr>
      <w:tr w:rsidR="00361E47" w:rsidRPr="00AE1407" w14:paraId="113FD09F" w14:textId="77777777" w:rsidTr="00C565C3">
        <w:trPr>
          <w:trHeight w:val="505"/>
        </w:trPr>
        <w:tc>
          <w:tcPr>
            <w:tcW w:w="801" w:type="dxa"/>
            <w:vAlign w:val="center"/>
          </w:tcPr>
          <w:p w14:paraId="4025C5EA" w14:textId="77777777" w:rsidR="00361E47" w:rsidRPr="00AE1407" w:rsidRDefault="00361E47" w:rsidP="002576AA">
            <w:pPr>
              <w:pStyle w:val="ListParagraph"/>
              <w:numPr>
                <w:ilvl w:val="0"/>
                <w:numId w:val="11"/>
              </w:numPr>
              <w:rPr>
                <w:noProof/>
              </w:rPr>
            </w:pPr>
          </w:p>
        </w:tc>
        <w:tc>
          <w:tcPr>
            <w:tcW w:w="3183" w:type="dxa"/>
            <w:gridSpan w:val="2"/>
          </w:tcPr>
          <w:p w14:paraId="04266C6A" w14:textId="77777777" w:rsidR="00361E47" w:rsidRPr="00AE1407" w:rsidRDefault="00361E47"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521" w:type="dxa"/>
          </w:tcPr>
          <w:p w14:paraId="5119E025" w14:textId="77777777" w:rsidR="00361E47" w:rsidRDefault="00361E47"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361E47" w:rsidRPr="00B741B2" w:rsidRDefault="00361E47"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361E47" w:rsidRPr="009937B8" w:rsidRDefault="00361E4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361E47" w:rsidRPr="00B741B2" w:rsidRDefault="00361E47"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61E47" w:rsidRPr="00AE1407" w14:paraId="4FD9DAA7" w14:textId="77777777" w:rsidTr="00C565C3">
        <w:trPr>
          <w:trHeight w:val="458"/>
        </w:trPr>
        <w:tc>
          <w:tcPr>
            <w:tcW w:w="801" w:type="dxa"/>
            <w:vAlign w:val="center"/>
          </w:tcPr>
          <w:p w14:paraId="5833271F" w14:textId="77777777" w:rsidR="00361E47" w:rsidRPr="00AE1407" w:rsidRDefault="00361E47" w:rsidP="002576AA">
            <w:pPr>
              <w:pStyle w:val="ListParagraph"/>
              <w:numPr>
                <w:ilvl w:val="0"/>
                <w:numId w:val="11"/>
              </w:numPr>
              <w:rPr>
                <w:noProof/>
              </w:rPr>
            </w:pPr>
          </w:p>
        </w:tc>
        <w:tc>
          <w:tcPr>
            <w:tcW w:w="3183" w:type="dxa"/>
            <w:gridSpan w:val="2"/>
          </w:tcPr>
          <w:p w14:paraId="3D70B56A" w14:textId="77777777" w:rsidR="00361E47" w:rsidRPr="00AE1407" w:rsidRDefault="00361E47"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521" w:type="dxa"/>
          </w:tcPr>
          <w:p w14:paraId="27EC8597" w14:textId="77777777" w:rsidR="00361E47" w:rsidRPr="009937B8" w:rsidRDefault="00361E4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361E47" w:rsidRPr="000738FF" w:rsidRDefault="00361E47"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361E47" w:rsidRPr="00AE1407" w:rsidRDefault="00361E47"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361E47" w:rsidRPr="005B07C0" w:rsidRDefault="00361E47"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361E47" w:rsidRPr="009937B8" w:rsidRDefault="00361E47"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361E47" w:rsidRPr="0028014B" w:rsidRDefault="00361E47"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61E47" w:rsidRPr="00AE1407" w14:paraId="6CF4DF9E" w14:textId="77777777" w:rsidTr="00C565C3">
        <w:trPr>
          <w:trHeight w:val="789"/>
        </w:trPr>
        <w:tc>
          <w:tcPr>
            <w:tcW w:w="801" w:type="dxa"/>
            <w:vAlign w:val="center"/>
          </w:tcPr>
          <w:p w14:paraId="73A61DE5" w14:textId="77777777" w:rsidR="00361E47" w:rsidRPr="00AE1407" w:rsidRDefault="00361E47" w:rsidP="002576AA">
            <w:pPr>
              <w:pStyle w:val="ListParagraph"/>
              <w:numPr>
                <w:ilvl w:val="0"/>
                <w:numId w:val="11"/>
              </w:numPr>
              <w:rPr>
                <w:noProof/>
              </w:rPr>
            </w:pPr>
          </w:p>
        </w:tc>
        <w:tc>
          <w:tcPr>
            <w:tcW w:w="3183" w:type="dxa"/>
            <w:gridSpan w:val="2"/>
          </w:tcPr>
          <w:p w14:paraId="46D5DA3E" w14:textId="77777777" w:rsidR="00361E47" w:rsidRPr="00AE1407" w:rsidRDefault="00361E47"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521" w:type="dxa"/>
          </w:tcPr>
          <w:p w14:paraId="152266B3" w14:textId="77777777" w:rsidR="00361E47" w:rsidRPr="00AE1407" w:rsidRDefault="00361E47"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361E47" w:rsidRPr="00753D5C" w:rsidRDefault="00361E47"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61E47" w:rsidRPr="00361E47" w14:paraId="239070FE" w14:textId="77777777" w:rsidTr="00C565C3">
        <w:trPr>
          <w:trHeight w:val="848"/>
        </w:trPr>
        <w:tc>
          <w:tcPr>
            <w:tcW w:w="10505" w:type="dxa"/>
            <w:gridSpan w:val="4"/>
            <w:vAlign w:val="center"/>
          </w:tcPr>
          <w:p w14:paraId="65B46B97" w14:textId="77777777" w:rsidR="00361E47" w:rsidRPr="00361E47" w:rsidRDefault="00361E47" w:rsidP="005B3304">
            <w:pPr>
              <w:jc w:val="center"/>
              <w:rPr>
                <w:b/>
                <w:noProof/>
              </w:rPr>
            </w:pPr>
            <w:r w:rsidRPr="00361E47">
              <w:rPr>
                <w:b/>
                <w:noProof/>
              </w:rPr>
              <w:t>ДОДАТНИ УСЛОВИ ЗА УЧЕШЋЕ У ПОСТУПКУ ЈАВНЕ НАБАВКЕ ИЗ ЧЛАНА 76. ЗАКОНА</w:t>
            </w:r>
          </w:p>
        </w:tc>
      </w:tr>
      <w:tr w:rsidR="00361E47" w:rsidRPr="00361E47" w14:paraId="53A9787E" w14:textId="77777777" w:rsidTr="00C565C3">
        <w:trPr>
          <w:trHeight w:val="132"/>
        </w:trPr>
        <w:tc>
          <w:tcPr>
            <w:tcW w:w="801" w:type="dxa"/>
            <w:shd w:val="clear" w:color="auto" w:fill="auto"/>
            <w:vAlign w:val="center"/>
          </w:tcPr>
          <w:p w14:paraId="1F2CB307" w14:textId="77777777" w:rsidR="00361E47" w:rsidRPr="00361E47" w:rsidRDefault="00361E47" w:rsidP="002576AA">
            <w:pPr>
              <w:pStyle w:val="ListParagraph"/>
              <w:numPr>
                <w:ilvl w:val="0"/>
                <w:numId w:val="13"/>
              </w:numPr>
              <w:rPr>
                <w:noProof/>
              </w:rPr>
            </w:pPr>
          </w:p>
        </w:tc>
        <w:tc>
          <w:tcPr>
            <w:tcW w:w="3041" w:type="dxa"/>
            <w:shd w:val="clear" w:color="auto" w:fill="auto"/>
          </w:tcPr>
          <w:p w14:paraId="10DCD363" w14:textId="1979BC2D" w:rsidR="00361E47" w:rsidRPr="00361E47" w:rsidRDefault="00361E47" w:rsidP="005B3304">
            <w:pPr>
              <w:jc w:val="both"/>
              <w:rPr>
                <w:noProof/>
              </w:rPr>
            </w:pPr>
            <w:r w:rsidRPr="00361E47">
              <w:rPr>
                <w:noProof/>
                <w:lang w:val="sr-Cyrl-RS"/>
              </w:rPr>
              <w:t>П</w:t>
            </w:r>
            <w:r w:rsidRPr="00361E47">
              <w:rPr>
                <w:noProof/>
              </w:rPr>
              <w:t xml:space="preserve">онуђач </w:t>
            </w:r>
            <w:r w:rsidRPr="00361E47">
              <w:rPr>
                <w:noProof/>
                <w:lang w:val="sr-Cyrl-RS"/>
              </w:rPr>
              <w:t xml:space="preserve">је </w:t>
            </w:r>
            <w:r w:rsidRPr="00361E47">
              <w:rPr>
                <w:noProof/>
              </w:rPr>
              <w:t>остварио</w:t>
            </w:r>
            <w:r w:rsidRPr="00361E47">
              <w:rPr>
                <w:noProof/>
                <w:lang w:val="sr-Cyrl-RS"/>
              </w:rPr>
              <w:t xml:space="preserve"> </w:t>
            </w:r>
            <w:r w:rsidRPr="00361E47">
              <w:rPr>
                <w:noProof/>
              </w:rPr>
              <w:t xml:space="preserve">најмање </w:t>
            </w:r>
            <w:r w:rsidRPr="00361E47">
              <w:rPr>
                <w:noProof/>
                <w:lang w:val="sr-Cyrl-RS"/>
              </w:rPr>
              <w:t>5</w:t>
            </w:r>
            <w:r w:rsidRPr="00361E47">
              <w:rPr>
                <w:noProof/>
              </w:rPr>
              <w:t xml:space="preserve">.000.000,00 дин. прихода у последње </w:t>
            </w:r>
            <w:r w:rsidRPr="00361E47">
              <w:rPr>
                <w:noProof/>
                <w:lang w:val="sr-Cyrl-RS"/>
              </w:rPr>
              <w:t>три</w:t>
            </w:r>
            <w:r w:rsidRPr="00361E47">
              <w:rPr>
                <w:noProof/>
              </w:rPr>
              <w:t xml:space="preserve"> године.</w:t>
            </w:r>
          </w:p>
          <w:p w14:paraId="02A62727" w14:textId="77777777" w:rsidR="00361E47" w:rsidRPr="00361E47" w:rsidRDefault="00361E47" w:rsidP="005B3304">
            <w:pPr>
              <w:jc w:val="both"/>
              <w:rPr>
                <w:lang w:val="sr-Latn-CS"/>
              </w:rPr>
            </w:pPr>
          </w:p>
        </w:tc>
        <w:tc>
          <w:tcPr>
            <w:tcW w:w="6663" w:type="dxa"/>
            <w:gridSpan w:val="2"/>
            <w:shd w:val="clear" w:color="auto" w:fill="auto"/>
            <w:vAlign w:val="center"/>
          </w:tcPr>
          <w:p w14:paraId="3B38C0C2" w14:textId="77777777" w:rsidR="00361E47" w:rsidRPr="00361E47" w:rsidRDefault="00361E47" w:rsidP="005B3304">
            <w:pPr>
              <w:pStyle w:val="Default"/>
              <w:jc w:val="both"/>
              <w:rPr>
                <w:rFonts w:ascii="Times New Roman" w:hAnsi="Times New Roman" w:cs="Times New Roman"/>
                <w:b/>
                <w:iCs/>
                <w:color w:val="auto"/>
              </w:rPr>
            </w:pPr>
            <w:r w:rsidRPr="00361E47">
              <w:rPr>
                <w:rFonts w:ascii="Times New Roman" w:hAnsi="Times New Roman" w:cs="Times New Roman"/>
                <w:iCs/>
                <w:color w:val="auto"/>
              </w:rPr>
              <w:t xml:space="preserve">Доказ за </w:t>
            </w:r>
            <w:r w:rsidRPr="00361E47">
              <w:rPr>
                <w:rFonts w:ascii="Times New Roman" w:hAnsi="Times New Roman" w:cs="Times New Roman"/>
                <w:b/>
                <w:iCs/>
                <w:color w:val="auto"/>
              </w:rPr>
              <w:t>правна лица / предузетнике / физичка лица:</w:t>
            </w:r>
          </w:p>
          <w:p w14:paraId="0B47B829" w14:textId="7E33D0B9" w:rsidR="00361E47" w:rsidRPr="00361E47" w:rsidRDefault="00361E47" w:rsidP="002A5BF1">
            <w:pPr>
              <w:pStyle w:val="Default"/>
              <w:jc w:val="both"/>
              <w:rPr>
                <w:rFonts w:ascii="Times New Roman" w:hAnsi="Times New Roman" w:cs="Times New Roman"/>
                <w:iCs/>
                <w:color w:val="auto"/>
              </w:rPr>
            </w:pPr>
            <w:r w:rsidRPr="00361E4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61E47">
              <w:rPr>
                <w:rFonts w:ascii="Times New Roman" w:hAnsi="Times New Roman" w:cs="Times New Roman"/>
                <w:noProof/>
                <w:lang w:val="sr-Cyrl-RS"/>
              </w:rPr>
              <w:t>три</w:t>
            </w:r>
            <w:r w:rsidRPr="00361E47">
              <w:rPr>
                <w:rFonts w:ascii="Times New Roman" w:hAnsi="Times New Roman" w:cs="Times New Roman"/>
                <w:noProof/>
              </w:rPr>
              <w:t xml:space="preserve"> обрачунске године (</w:t>
            </w:r>
            <w:r w:rsidR="0037321A">
              <w:rPr>
                <w:rFonts w:ascii="Times New Roman" w:hAnsi="Times New Roman" w:cs="Times New Roman"/>
                <w:noProof/>
                <w:lang w:val="sr-Cyrl-RS"/>
              </w:rPr>
              <w:t>2016</w:t>
            </w:r>
            <w:r w:rsidRPr="00361E47">
              <w:rPr>
                <w:rFonts w:ascii="Times New Roman" w:hAnsi="Times New Roman" w:cs="Times New Roman"/>
                <w:noProof/>
                <w:lang w:val="sr-Cyrl-RS"/>
              </w:rPr>
              <w:t xml:space="preserve">, </w:t>
            </w:r>
            <w:r w:rsidRPr="00361E47">
              <w:rPr>
                <w:rFonts w:ascii="Times New Roman" w:hAnsi="Times New Roman" w:cs="Times New Roman"/>
                <w:noProof/>
              </w:rPr>
              <w:t>20</w:t>
            </w:r>
            <w:r w:rsidR="0037321A">
              <w:rPr>
                <w:rFonts w:ascii="Times New Roman" w:hAnsi="Times New Roman" w:cs="Times New Roman"/>
                <w:noProof/>
                <w:lang w:val="sr-Cyrl-RS"/>
              </w:rPr>
              <w:t>17</w:t>
            </w:r>
            <w:r w:rsidRPr="00361E47">
              <w:rPr>
                <w:rFonts w:ascii="Times New Roman" w:hAnsi="Times New Roman" w:cs="Times New Roman"/>
                <w:noProof/>
              </w:rPr>
              <w:t>. и 201</w:t>
            </w:r>
            <w:r w:rsidR="0037321A">
              <w:rPr>
                <w:rFonts w:ascii="Times New Roman" w:hAnsi="Times New Roman" w:cs="Times New Roman"/>
                <w:noProof/>
                <w:lang w:val="sr-Cyrl-RS"/>
              </w:rPr>
              <w:t>8</w:t>
            </w:r>
            <w:r w:rsidRPr="00361E47">
              <w:rPr>
                <w:rFonts w:ascii="Times New Roman" w:hAnsi="Times New Roman" w:cs="Times New Roman"/>
                <w:noProof/>
              </w:rPr>
              <w:t>.</w:t>
            </w:r>
            <w:r w:rsidRPr="00361E47">
              <w:rPr>
                <w:rFonts w:ascii="Times New Roman" w:hAnsi="Times New Roman" w:cs="Times New Roman"/>
                <w:noProof/>
                <w:lang w:val="sr-Cyrl-RS"/>
              </w:rPr>
              <w:t xml:space="preserve"> </w:t>
            </w:r>
            <w:r w:rsidRPr="00361E47">
              <w:rPr>
                <w:rFonts w:ascii="Times New Roman" w:hAnsi="Times New Roman" w:cs="Times New Roman"/>
                <w:noProof/>
              </w:rPr>
              <w:t xml:space="preserve">год.). </w:t>
            </w:r>
          </w:p>
        </w:tc>
      </w:tr>
      <w:tr w:rsidR="00361E47" w:rsidRPr="00AE1407" w14:paraId="5FDE1F1D" w14:textId="77777777" w:rsidTr="00C565C3">
        <w:trPr>
          <w:trHeight w:val="132"/>
        </w:trPr>
        <w:tc>
          <w:tcPr>
            <w:tcW w:w="801" w:type="dxa"/>
            <w:shd w:val="clear" w:color="auto" w:fill="auto"/>
            <w:vAlign w:val="center"/>
          </w:tcPr>
          <w:p w14:paraId="27805DA8" w14:textId="77777777" w:rsidR="00361E47" w:rsidRPr="00361E47" w:rsidRDefault="00361E47" w:rsidP="002576AA">
            <w:pPr>
              <w:pStyle w:val="ListParagraph"/>
              <w:numPr>
                <w:ilvl w:val="0"/>
                <w:numId w:val="13"/>
              </w:numPr>
              <w:rPr>
                <w:noProof/>
              </w:rPr>
            </w:pPr>
          </w:p>
        </w:tc>
        <w:tc>
          <w:tcPr>
            <w:tcW w:w="3041" w:type="dxa"/>
            <w:shd w:val="clear" w:color="auto" w:fill="auto"/>
          </w:tcPr>
          <w:p w14:paraId="0295AE62" w14:textId="77777777" w:rsidR="00361E47" w:rsidRPr="00361E47" w:rsidRDefault="00361E47" w:rsidP="005B3304">
            <w:pPr>
              <w:jc w:val="both"/>
            </w:pPr>
            <w:r w:rsidRPr="00361E47">
              <w:rPr>
                <w:lang w:val="sr-Latn-CS"/>
              </w:rPr>
              <w:t xml:space="preserve">Понуђач има минимум </w:t>
            </w:r>
            <w:r w:rsidRPr="00361E47">
              <w:rPr>
                <w:lang w:val="sr-Cyrl-RS"/>
              </w:rPr>
              <w:t>два</w:t>
            </w:r>
            <w:r w:rsidRPr="00361E47">
              <w:t xml:space="preserve"> радно ангажована сервисера са важећим сертификатима произвођача </w:t>
            </w:r>
            <w:r w:rsidRPr="00361E47">
              <w:rPr>
                <w:lang w:val="sr-Cyrl-RS"/>
              </w:rPr>
              <w:t>опреме</w:t>
            </w:r>
            <w:r w:rsidRPr="00361E47">
              <w:t>.</w:t>
            </w:r>
          </w:p>
        </w:tc>
        <w:tc>
          <w:tcPr>
            <w:tcW w:w="6663" w:type="dxa"/>
            <w:gridSpan w:val="2"/>
            <w:shd w:val="clear" w:color="auto" w:fill="auto"/>
            <w:vAlign w:val="center"/>
          </w:tcPr>
          <w:p w14:paraId="03EF31CB" w14:textId="77777777" w:rsidR="00DF1532" w:rsidRPr="00685457" w:rsidRDefault="00DF1532" w:rsidP="00DF1532">
            <w:pPr>
              <w:pStyle w:val="Default"/>
              <w:jc w:val="both"/>
              <w:rPr>
                <w:rFonts w:ascii="Times New Roman" w:hAnsi="Times New Roman" w:cs="Times New Roman"/>
                <w:b/>
                <w:iCs/>
                <w:color w:val="auto"/>
              </w:rPr>
            </w:pPr>
            <w:r w:rsidRPr="00685457">
              <w:rPr>
                <w:rFonts w:ascii="Times New Roman" w:hAnsi="Times New Roman" w:cs="Times New Roman"/>
                <w:iCs/>
                <w:color w:val="auto"/>
              </w:rPr>
              <w:t xml:space="preserve">Доказ за </w:t>
            </w:r>
            <w:r w:rsidRPr="00685457">
              <w:rPr>
                <w:rFonts w:ascii="Times New Roman" w:hAnsi="Times New Roman" w:cs="Times New Roman"/>
                <w:b/>
                <w:iCs/>
                <w:color w:val="auto"/>
              </w:rPr>
              <w:t>правна лица / предузетнике / физичка лица:</w:t>
            </w:r>
          </w:p>
          <w:p w14:paraId="0A55E063" w14:textId="77777777" w:rsidR="00DF1532" w:rsidRPr="00685457" w:rsidRDefault="00DF1532" w:rsidP="00DF1532">
            <w:pPr>
              <w:pStyle w:val="Default"/>
              <w:jc w:val="both"/>
              <w:rPr>
                <w:rFonts w:ascii="Times New Roman" w:hAnsi="Times New Roman" w:cs="Times New Roman"/>
                <w:b/>
                <w:iCs/>
                <w:color w:val="auto"/>
              </w:rPr>
            </w:pPr>
            <w:r w:rsidRPr="00685457">
              <w:rPr>
                <w:rFonts w:ascii="Times New Roman" w:hAnsi="Times New Roman" w:cs="Times New Roman"/>
                <w:b/>
                <w:iCs/>
                <w:color w:val="auto"/>
              </w:rPr>
              <w:t>Доказ за стално запослене:</w:t>
            </w:r>
          </w:p>
          <w:p w14:paraId="1B8DECD1" w14:textId="77777777" w:rsidR="00DF1532" w:rsidRPr="00685457" w:rsidRDefault="00DF1532" w:rsidP="00DF1532">
            <w:pPr>
              <w:pStyle w:val="Default"/>
              <w:jc w:val="both"/>
              <w:rPr>
                <w:rFonts w:ascii="Times New Roman" w:hAnsi="Times New Roman" w:cs="Times New Roman"/>
                <w:iCs/>
                <w:color w:val="auto"/>
              </w:rPr>
            </w:pPr>
            <w:r w:rsidRPr="00685457">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2EC2BFE8" w14:textId="77777777" w:rsidR="00DF1532" w:rsidRPr="00685457" w:rsidRDefault="00DF1532" w:rsidP="00DF1532">
            <w:pPr>
              <w:pStyle w:val="Default"/>
              <w:jc w:val="both"/>
              <w:rPr>
                <w:rFonts w:ascii="Times New Roman" w:hAnsi="Times New Roman" w:cs="Times New Roman"/>
                <w:iCs/>
                <w:color w:val="auto"/>
              </w:rPr>
            </w:pPr>
          </w:p>
          <w:p w14:paraId="0048E0AE" w14:textId="77777777" w:rsidR="00DF1532" w:rsidRPr="00685457" w:rsidRDefault="00DF1532" w:rsidP="00DF1532">
            <w:pPr>
              <w:pStyle w:val="Default"/>
              <w:jc w:val="both"/>
              <w:rPr>
                <w:rFonts w:ascii="Times New Roman" w:hAnsi="Times New Roman" w:cs="Times New Roman"/>
                <w:b/>
                <w:iCs/>
                <w:color w:val="auto"/>
              </w:rPr>
            </w:pPr>
            <w:r w:rsidRPr="00685457">
              <w:rPr>
                <w:rFonts w:ascii="Times New Roman" w:hAnsi="Times New Roman" w:cs="Times New Roman"/>
                <w:b/>
                <w:iCs/>
                <w:color w:val="auto"/>
              </w:rPr>
              <w:t>За радно ангажоване:</w:t>
            </w:r>
          </w:p>
          <w:p w14:paraId="06E02BEF" w14:textId="77777777" w:rsidR="00DF1532" w:rsidRPr="00685457" w:rsidRDefault="00DF1532" w:rsidP="00DF1532">
            <w:pPr>
              <w:pStyle w:val="Default"/>
              <w:jc w:val="both"/>
              <w:rPr>
                <w:rFonts w:ascii="Times New Roman" w:hAnsi="Times New Roman" w:cs="Times New Roman"/>
                <w:iCs/>
                <w:color w:val="auto"/>
              </w:rPr>
            </w:pPr>
            <w:r w:rsidRPr="00685457">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6102368E" w14:textId="77777777" w:rsidR="00DF1532" w:rsidRPr="00685457" w:rsidRDefault="00DF1532" w:rsidP="00DF1532">
            <w:pPr>
              <w:pStyle w:val="Default"/>
              <w:jc w:val="both"/>
              <w:rPr>
                <w:rFonts w:ascii="Times New Roman" w:hAnsi="Times New Roman" w:cs="Times New Roman"/>
                <w:iCs/>
                <w:color w:val="auto"/>
              </w:rPr>
            </w:pPr>
          </w:p>
          <w:p w14:paraId="2CF3DFC9" w14:textId="77777777" w:rsidR="00DF1532" w:rsidRPr="00685457" w:rsidRDefault="00DF1532" w:rsidP="00DF1532">
            <w:pPr>
              <w:pStyle w:val="Default"/>
              <w:jc w:val="both"/>
              <w:rPr>
                <w:rFonts w:ascii="Times New Roman" w:hAnsi="Times New Roman" w:cs="Times New Roman"/>
                <w:b/>
                <w:iCs/>
                <w:color w:val="auto"/>
              </w:rPr>
            </w:pPr>
            <w:r w:rsidRPr="00685457">
              <w:rPr>
                <w:rFonts w:ascii="Times New Roman" w:hAnsi="Times New Roman" w:cs="Times New Roman"/>
                <w:b/>
                <w:iCs/>
                <w:color w:val="auto"/>
              </w:rPr>
              <w:t>За стално запослене или ангажована лица:</w:t>
            </w:r>
          </w:p>
          <w:p w14:paraId="5B314667" w14:textId="22DCF664" w:rsidR="00361E47" w:rsidRPr="00DF1532" w:rsidRDefault="00DF1532" w:rsidP="00DF1532">
            <w:pPr>
              <w:jc w:val="both"/>
              <w:rPr>
                <w:lang w:val="sr-Cyrl-RS"/>
              </w:rPr>
            </w:pPr>
            <w:r w:rsidRPr="00685457">
              <w:rPr>
                <w:iCs/>
              </w:rPr>
              <w:t>Сертификат произвођача опреме за радно ангажована лица.</w:t>
            </w:r>
          </w:p>
        </w:tc>
      </w:tr>
      <w:tr w:rsidR="00361E47" w:rsidRPr="00AE1407" w14:paraId="25D97E68" w14:textId="77777777" w:rsidTr="00C565C3">
        <w:trPr>
          <w:trHeight w:val="132"/>
        </w:trPr>
        <w:tc>
          <w:tcPr>
            <w:tcW w:w="801" w:type="dxa"/>
            <w:shd w:val="clear" w:color="auto" w:fill="auto"/>
            <w:vAlign w:val="center"/>
          </w:tcPr>
          <w:p w14:paraId="675C95D1" w14:textId="77777777" w:rsidR="00361E47" w:rsidRPr="00A32D6B" w:rsidRDefault="00361E47" w:rsidP="002576AA">
            <w:pPr>
              <w:pStyle w:val="ListParagraph"/>
              <w:numPr>
                <w:ilvl w:val="0"/>
                <w:numId w:val="13"/>
              </w:numPr>
              <w:rPr>
                <w:noProof/>
              </w:rPr>
            </w:pPr>
          </w:p>
        </w:tc>
        <w:tc>
          <w:tcPr>
            <w:tcW w:w="3041" w:type="dxa"/>
            <w:shd w:val="clear" w:color="auto" w:fill="auto"/>
          </w:tcPr>
          <w:p w14:paraId="65EC5D8C" w14:textId="77777777" w:rsidR="00361E47" w:rsidRPr="007A578A" w:rsidRDefault="00361E47" w:rsidP="005B3304">
            <w:pPr>
              <w:jc w:val="both"/>
              <w:rPr>
                <w:lang w:val="sr-Cyrl-RS"/>
              </w:rPr>
            </w:pPr>
            <w:r w:rsidRPr="007A578A">
              <w:rPr>
                <w:lang w:val="sr-Latn-CS"/>
              </w:rPr>
              <w:t>Понуђач има</w:t>
            </w:r>
            <w:r w:rsidRPr="007A578A">
              <w:rPr>
                <w:lang w:val="sr-Cyrl-RS"/>
              </w:rPr>
              <w:t>:</w:t>
            </w:r>
          </w:p>
          <w:p w14:paraId="37CDAFE8" w14:textId="77777777" w:rsidR="00361E47" w:rsidRPr="007A578A" w:rsidRDefault="00361E47" w:rsidP="002576AA">
            <w:pPr>
              <w:pStyle w:val="ListParagraph"/>
              <w:numPr>
                <w:ilvl w:val="0"/>
                <w:numId w:val="19"/>
              </w:numPr>
              <w:jc w:val="both"/>
              <w:rPr>
                <w:lang w:val="sr-Cyrl-RS"/>
              </w:rPr>
            </w:pPr>
            <w:r w:rsidRPr="007A578A">
              <w:rPr>
                <w:lang w:val="sr-Cyrl-RS"/>
              </w:rPr>
              <w:t>Тестер ел. безбедности</w:t>
            </w:r>
          </w:p>
          <w:p w14:paraId="68E22E45" w14:textId="10728139" w:rsidR="00361E47" w:rsidRPr="007A578A" w:rsidRDefault="00361E47" w:rsidP="00361E47">
            <w:pPr>
              <w:pStyle w:val="ListParagraph"/>
              <w:ind w:left="360"/>
              <w:jc w:val="both"/>
              <w:rPr>
                <w:lang w:val="sr-Cyrl-RS"/>
              </w:rPr>
            </w:pPr>
          </w:p>
        </w:tc>
        <w:tc>
          <w:tcPr>
            <w:tcW w:w="6663" w:type="dxa"/>
            <w:gridSpan w:val="2"/>
            <w:shd w:val="clear" w:color="auto" w:fill="auto"/>
            <w:vAlign w:val="center"/>
          </w:tcPr>
          <w:p w14:paraId="481608D9" w14:textId="77777777" w:rsidR="00361E47" w:rsidRPr="00531174" w:rsidRDefault="00361E47" w:rsidP="005B3304">
            <w:pPr>
              <w:pStyle w:val="Default"/>
              <w:jc w:val="both"/>
              <w:rPr>
                <w:rFonts w:ascii="Times New Roman" w:hAnsi="Times New Roman" w:cs="Times New Roman"/>
                <w:b/>
                <w:iCs/>
                <w:color w:val="auto"/>
              </w:rPr>
            </w:pPr>
            <w:r w:rsidRPr="00531174">
              <w:rPr>
                <w:rFonts w:ascii="Times New Roman" w:hAnsi="Times New Roman" w:cs="Times New Roman"/>
                <w:iCs/>
                <w:color w:val="auto"/>
              </w:rPr>
              <w:t xml:space="preserve">Доказ за </w:t>
            </w:r>
            <w:r w:rsidRPr="00531174">
              <w:rPr>
                <w:rFonts w:ascii="Times New Roman" w:hAnsi="Times New Roman" w:cs="Times New Roman"/>
                <w:b/>
                <w:iCs/>
                <w:color w:val="auto"/>
              </w:rPr>
              <w:t>правна лица / предузетнике / физичка лица:</w:t>
            </w:r>
          </w:p>
          <w:p w14:paraId="105E495F" w14:textId="77777777" w:rsidR="00361E47" w:rsidRPr="00531174" w:rsidRDefault="00361E47" w:rsidP="002576AA">
            <w:pPr>
              <w:pStyle w:val="Default"/>
              <w:numPr>
                <w:ilvl w:val="0"/>
                <w:numId w:val="17"/>
              </w:numPr>
              <w:jc w:val="both"/>
              <w:rPr>
                <w:rFonts w:ascii="Times New Roman" w:hAnsi="Times New Roman" w:cs="Times New Roman"/>
                <w:iCs/>
                <w:color w:val="auto"/>
                <w:lang w:val="sr-Cyrl-RS"/>
              </w:rPr>
            </w:pPr>
            <w:r w:rsidRPr="0053117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361E47" w:rsidRPr="00531174" w:rsidRDefault="00361E47" w:rsidP="005B3304">
            <w:pPr>
              <w:pStyle w:val="Default"/>
              <w:ind w:left="360"/>
              <w:jc w:val="both"/>
              <w:rPr>
                <w:rFonts w:ascii="Times New Roman" w:hAnsi="Times New Roman" w:cs="Times New Roman"/>
                <w:iCs/>
                <w:color w:val="auto"/>
                <w:lang w:val="sr-Cyrl-RS"/>
              </w:rPr>
            </w:pPr>
            <w:r w:rsidRPr="0053117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361E47" w:rsidRPr="00531174" w:rsidRDefault="00361E47" w:rsidP="002576AA">
            <w:pPr>
              <w:pStyle w:val="Default"/>
              <w:numPr>
                <w:ilvl w:val="0"/>
                <w:numId w:val="17"/>
              </w:numPr>
              <w:jc w:val="both"/>
              <w:rPr>
                <w:rFonts w:ascii="Times New Roman" w:hAnsi="Times New Roman" w:cs="Times New Roman"/>
                <w:iCs/>
                <w:color w:val="auto"/>
                <w:lang w:val="sr-Cyrl-RS"/>
              </w:rPr>
            </w:pPr>
            <w:r w:rsidRPr="00531174">
              <w:rPr>
                <w:rFonts w:ascii="Times New Roman" w:hAnsi="Times New Roman" w:cs="Times New Roman"/>
                <w:color w:val="auto"/>
                <w:lang w:val="sr-Cyrl-RS"/>
              </w:rPr>
              <w:t>Важеће уверење о еталонирању издато од сертификоване лабораторије</w:t>
            </w:r>
            <w:r w:rsidRPr="00531174">
              <w:rPr>
                <w:rFonts w:ascii="Times New Roman" w:hAnsi="Times New Roman" w:cs="Times New Roman"/>
                <w:color w:val="auto"/>
                <w:lang w:val="en-GB"/>
              </w:rPr>
              <w:t xml:space="preserve"> или</w:t>
            </w:r>
            <w:r w:rsidRPr="00531174">
              <w:rPr>
                <w:rFonts w:ascii="Times New Roman" w:hAnsi="Times New Roman" w:cs="Times New Roman"/>
                <w:color w:val="auto"/>
                <w:lang w:val="sr-Cyrl-RS"/>
              </w:rPr>
              <w:t xml:space="preserve"> </w:t>
            </w:r>
            <w:r w:rsidRPr="00531174">
              <w:rPr>
                <w:rFonts w:ascii="Times New Roman" w:hAnsi="Times New Roman" w:cs="Times New Roman"/>
                <w:color w:val="auto"/>
              </w:rPr>
              <w:t>важећа потврда или сертификат о калибрацији коју је издао произвођач</w:t>
            </w:r>
            <w:r w:rsidRPr="00531174">
              <w:rPr>
                <w:rFonts w:ascii="Times New Roman" w:hAnsi="Times New Roman" w:cs="Times New Roman"/>
                <w:lang w:val="en-GB"/>
              </w:rPr>
              <w:t>.</w:t>
            </w:r>
          </w:p>
        </w:tc>
      </w:tr>
      <w:tr w:rsidR="00361E47" w:rsidRPr="00AE1407" w14:paraId="6BEFB6B3" w14:textId="77777777" w:rsidTr="00C565C3">
        <w:trPr>
          <w:trHeight w:val="1244"/>
        </w:trPr>
        <w:tc>
          <w:tcPr>
            <w:tcW w:w="801" w:type="dxa"/>
            <w:shd w:val="clear" w:color="auto" w:fill="auto"/>
            <w:vAlign w:val="center"/>
          </w:tcPr>
          <w:p w14:paraId="2C38C758" w14:textId="77777777" w:rsidR="00361E47" w:rsidRPr="00361E47" w:rsidRDefault="00361E47" w:rsidP="002576AA">
            <w:pPr>
              <w:pStyle w:val="ListParagraph"/>
              <w:numPr>
                <w:ilvl w:val="0"/>
                <w:numId w:val="13"/>
              </w:numPr>
              <w:rPr>
                <w:noProof/>
              </w:rPr>
            </w:pPr>
          </w:p>
        </w:tc>
        <w:tc>
          <w:tcPr>
            <w:tcW w:w="3041" w:type="dxa"/>
            <w:shd w:val="clear" w:color="auto" w:fill="auto"/>
          </w:tcPr>
          <w:p w14:paraId="1944344B" w14:textId="77777777" w:rsidR="00361E47" w:rsidRPr="00361E47" w:rsidRDefault="00361E47" w:rsidP="005B3304">
            <w:pPr>
              <w:jc w:val="both"/>
              <w:rPr>
                <w:lang w:val="sr-Latn-CS"/>
              </w:rPr>
            </w:pPr>
            <w:r w:rsidRPr="00361E47">
              <w:t xml:space="preserve">Понуђач </w:t>
            </w:r>
            <w:r w:rsidRPr="00361E47">
              <w:rPr>
                <w:lang w:val="sr-Cyrl-RS"/>
              </w:rPr>
              <w:t>је</w:t>
            </w:r>
            <w:r w:rsidRPr="00361E47">
              <w:t xml:space="preserve"> овлашћен за сервис и поправку предметних апарата.</w:t>
            </w:r>
          </w:p>
        </w:tc>
        <w:tc>
          <w:tcPr>
            <w:tcW w:w="6663" w:type="dxa"/>
            <w:gridSpan w:val="2"/>
            <w:shd w:val="clear" w:color="auto" w:fill="auto"/>
          </w:tcPr>
          <w:p w14:paraId="6896D2FF" w14:textId="77777777" w:rsidR="00361E47" w:rsidRPr="00361E47" w:rsidRDefault="00361E47" w:rsidP="005B3304">
            <w:pPr>
              <w:pStyle w:val="Default"/>
              <w:jc w:val="both"/>
              <w:rPr>
                <w:rFonts w:ascii="Times New Roman" w:hAnsi="Times New Roman" w:cs="Times New Roman"/>
                <w:b/>
                <w:iCs/>
                <w:color w:val="auto"/>
              </w:rPr>
            </w:pPr>
            <w:r w:rsidRPr="00361E47">
              <w:rPr>
                <w:rFonts w:ascii="Times New Roman" w:hAnsi="Times New Roman" w:cs="Times New Roman"/>
                <w:iCs/>
                <w:color w:val="auto"/>
              </w:rPr>
              <w:t xml:space="preserve">Доказ за </w:t>
            </w:r>
            <w:r w:rsidRPr="00361E47">
              <w:rPr>
                <w:rFonts w:ascii="Times New Roman" w:hAnsi="Times New Roman" w:cs="Times New Roman"/>
                <w:b/>
                <w:iCs/>
                <w:color w:val="auto"/>
              </w:rPr>
              <w:t>правна лица / предузетнике / физичка лица:</w:t>
            </w:r>
          </w:p>
          <w:p w14:paraId="7D2971DA" w14:textId="77777777" w:rsidR="00361E47" w:rsidRPr="00361E47" w:rsidRDefault="00361E47" w:rsidP="005B3304">
            <w:pPr>
              <w:pStyle w:val="Default"/>
              <w:jc w:val="both"/>
              <w:rPr>
                <w:rFonts w:ascii="Times New Roman" w:hAnsi="Times New Roman" w:cs="Times New Roman"/>
                <w:iCs/>
                <w:color w:val="auto"/>
              </w:rPr>
            </w:pPr>
            <w:r w:rsidRPr="00361E47">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84EFCD7" w:rsidR="00E27C53" w:rsidRPr="00805F01"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805F01">
        <w:rPr>
          <w:noProof/>
        </w:rPr>
        <w:t xml:space="preserve">ЗА УЧЕШЋЕ У ПОСТУПКУ ЈАВНЕ НАБАВКЕ ИЗ ЧЛАНА 75. ЗАКОНА о ЈН: </w:t>
      </w:r>
      <w:r w:rsidRPr="00805F01">
        <w:rPr>
          <w:noProof/>
          <w:lang w:val="sr-Cyrl-CS"/>
        </w:rPr>
        <w:t>И</w:t>
      </w:r>
      <w:r w:rsidRPr="00805F01">
        <w:rPr>
          <w:noProof/>
        </w:rPr>
        <w:t xml:space="preserve">спуњеност услова из тачке </w:t>
      </w:r>
      <w:r w:rsidRPr="00805F01">
        <w:rPr>
          <w:noProof/>
          <w:lang w:val="sr-Cyrl-CS"/>
        </w:rPr>
        <w:t>1, 2</w:t>
      </w:r>
      <w:r w:rsidR="00805F01" w:rsidRPr="00805F01">
        <w:rPr>
          <w:noProof/>
          <w:lang w:val="sr-Cyrl-CS"/>
        </w:rPr>
        <w:t xml:space="preserve"> и 3</w:t>
      </w:r>
      <w:r w:rsidR="00805F01">
        <w:rPr>
          <w:noProof/>
          <w:lang w:val="sr-Cyrl-CS"/>
        </w:rPr>
        <w:t xml:space="preserve"> </w:t>
      </w:r>
      <w:r w:rsidRPr="00805F01">
        <w:rPr>
          <w:noProof/>
        </w:rPr>
        <w:t>понуђач доказује достављањем доказа наведених у табели.</w:t>
      </w:r>
    </w:p>
    <w:p w14:paraId="233E2283" w14:textId="77777777" w:rsidR="00E27C53" w:rsidRPr="00805F01" w:rsidRDefault="00E27C53" w:rsidP="00805F01">
      <w:pPr>
        <w:jc w:val="both"/>
        <w:rPr>
          <w:noProof/>
          <w:lang w:val="sr-Cyrl-CS"/>
        </w:rPr>
      </w:pPr>
    </w:p>
    <w:p w14:paraId="1F7BABDA" w14:textId="20CD9BC4" w:rsidR="00E27C53" w:rsidRPr="00805F01" w:rsidRDefault="00E27C53" w:rsidP="00805F01">
      <w:pPr>
        <w:pStyle w:val="ListParagraph"/>
        <w:numPr>
          <w:ilvl w:val="0"/>
          <w:numId w:val="1"/>
        </w:numPr>
        <w:ind w:left="405"/>
        <w:jc w:val="both"/>
        <w:rPr>
          <w:noProof/>
        </w:rPr>
      </w:pPr>
      <w:r w:rsidRPr="00805F01">
        <w:rPr>
          <w:noProof/>
        </w:rPr>
        <w:t xml:space="preserve">ДОДАТНИ УСЛОВИ ЗА УЧЕШЋЕ У ПОСТУПКУ ЈАВНЕ НАБАВКЕ ИЗ ЧЛАНА 76. ЗАКОНА о ЈН: </w:t>
      </w:r>
      <w:r w:rsidRPr="00805F01">
        <w:rPr>
          <w:noProof/>
          <w:lang w:val="sr-Cyrl-CS"/>
        </w:rPr>
        <w:t>И</w:t>
      </w:r>
      <w:r w:rsidRPr="00805F01">
        <w:rPr>
          <w:noProof/>
        </w:rPr>
        <w:t xml:space="preserve">спуњеност услова из тачке </w:t>
      </w:r>
      <w:r w:rsidR="00805F01" w:rsidRPr="00805F01">
        <w:rPr>
          <w:noProof/>
        </w:rPr>
        <w:t>1, 2,</w:t>
      </w:r>
      <w:r w:rsidR="00805F01" w:rsidRPr="00805F01">
        <w:rPr>
          <w:noProof/>
          <w:lang w:val="sr-Cyrl-RS"/>
        </w:rPr>
        <w:t xml:space="preserve"> </w:t>
      </w:r>
      <w:r w:rsidRPr="00805F01">
        <w:rPr>
          <w:noProof/>
        </w:rPr>
        <w:t>3</w:t>
      </w:r>
      <w:r w:rsidR="00805F01" w:rsidRPr="00805F01">
        <w:rPr>
          <w:noProof/>
          <w:lang w:val="sr-Cyrl-RS"/>
        </w:rPr>
        <w:t xml:space="preserve"> и 4</w:t>
      </w:r>
      <w:r w:rsidRPr="00805F01">
        <w:rPr>
          <w:noProof/>
        </w:rPr>
        <w:t xml:space="preserve"> понуђач доказује достављањем доказа наведених у табели.</w:t>
      </w:r>
    </w:p>
    <w:p w14:paraId="0ADD60EF" w14:textId="77777777" w:rsidR="00805F01" w:rsidRPr="00805F01" w:rsidRDefault="00805F01" w:rsidP="00805F01">
      <w:pPr>
        <w:jc w:val="both"/>
        <w:rPr>
          <w:noProof/>
          <w:lang w:val="sr-Cyrl-RS"/>
        </w:rPr>
      </w:pPr>
    </w:p>
    <w:p w14:paraId="667C950C" w14:textId="2428174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10CBE0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1742A7" w:rsidRDefault="00E27C53" w:rsidP="001742A7">
      <w:pPr>
        <w:tabs>
          <w:tab w:val="left" w:pos="680"/>
        </w:tabs>
        <w:ind w:left="4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1742A7"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w:t>
      </w:r>
      <w:r w:rsidRPr="001742A7">
        <w:rPr>
          <w:lang w:val="en-US"/>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1742A7">
        <w:rPr>
          <w:rFonts w:eastAsia="TimesNewRomanPSMT"/>
          <w:bCs/>
        </w:rPr>
        <w:t>.</w:t>
      </w:r>
    </w:p>
    <w:p w14:paraId="05C8147C" w14:textId="77777777" w:rsidR="00E27C53" w:rsidRPr="001742A7" w:rsidRDefault="00E27C53" w:rsidP="00E27C53">
      <w:pPr>
        <w:tabs>
          <w:tab w:val="left" w:pos="680"/>
        </w:tabs>
        <w:jc w:val="both"/>
        <w:rPr>
          <w:rFonts w:eastAsia="TimesNewRomanPSMT"/>
          <w:b/>
          <w:bCs/>
        </w:rPr>
      </w:pPr>
    </w:p>
    <w:p w14:paraId="4C0537FB" w14:textId="18134AB6" w:rsidR="00E27C53" w:rsidRPr="001742A7" w:rsidRDefault="00E27C53" w:rsidP="001742A7">
      <w:pPr>
        <w:pStyle w:val="ListParagraph"/>
        <w:numPr>
          <w:ilvl w:val="0"/>
          <w:numId w:val="1"/>
        </w:numPr>
        <w:ind w:left="405"/>
        <w:jc w:val="both"/>
        <w:rPr>
          <w:bCs/>
          <w:iCs/>
        </w:rPr>
      </w:pPr>
      <w:r w:rsidRPr="001742A7">
        <w:rPr>
          <w:b/>
          <w:bCs/>
          <w:iCs/>
        </w:rPr>
        <w:t>Уколико п</w:t>
      </w:r>
      <w:r w:rsidRPr="001742A7">
        <w:rPr>
          <w:b/>
          <w:bCs/>
          <w:iCs/>
          <w:lang w:val="sr-Cyrl-CS"/>
        </w:rPr>
        <w:t>онуду</w:t>
      </w:r>
      <w:r w:rsidRPr="001742A7">
        <w:rPr>
          <w:b/>
          <w:bCs/>
          <w:iCs/>
        </w:rPr>
        <w:t xml:space="preserve"> подноси </w:t>
      </w:r>
      <w:r w:rsidRPr="001742A7">
        <w:rPr>
          <w:b/>
          <w:bCs/>
          <w:iCs/>
          <w:lang w:val="sr-Cyrl-CS"/>
        </w:rPr>
        <w:t>група понуђача,</w:t>
      </w:r>
      <w:r w:rsidRPr="001742A7">
        <w:rPr>
          <w:bCs/>
          <w:iCs/>
        </w:rPr>
        <w:t xml:space="preserve"> понуђач је дужан да </w:t>
      </w:r>
      <w:r w:rsidRPr="001742A7">
        <w:rPr>
          <w:bCs/>
          <w:iCs/>
          <w:lang w:val="sr-Cyrl-CS"/>
        </w:rPr>
        <w:t>за сваког члана групе понуђача</w:t>
      </w:r>
      <w:r w:rsidRPr="001742A7">
        <w:rPr>
          <w:bCs/>
          <w:iCs/>
        </w:rPr>
        <w:t xml:space="preserve"> </w:t>
      </w:r>
      <w:r w:rsidRPr="001742A7">
        <w:rPr>
          <w:bCs/>
          <w:iCs/>
          <w:lang w:val="sr-Cyrl-CS"/>
        </w:rPr>
        <w:t>достави наведене доказе да испуњава обавезне услове из члана 75. став 1. тач. 1) до 3</w:t>
      </w:r>
      <w:r w:rsidR="001742A7" w:rsidRPr="001742A7">
        <w:rPr>
          <w:bCs/>
          <w:iCs/>
          <w:lang w:val="sr-Cyrl-CS"/>
        </w:rPr>
        <w:t>.</w:t>
      </w:r>
    </w:p>
    <w:p w14:paraId="4736D688" w14:textId="32D776FD" w:rsidR="00E27C53" w:rsidRPr="001742A7" w:rsidRDefault="00E27C53" w:rsidP="001742A7">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742A7">
        <w:rPr>
          <w:bCs/>
          <w:iCs/>
          <w:lang w:val="sr-Cyrl-CS"/>
        </w:rPr>
        <w:t>.</w:t>
      </w:r>
    </w:p>
    <w:p w14:paraId="7884679A" w14:textId="77777777" w:rsidR="001742A7" w:rsidRDefault="001742A7" w:rsidP="001742A7">
      <w:pPr>
        <w:jc w:val="both"/>
        <w:rPr>
          <w:rFonts w:eastAsia="TimesNewRomanPSMT"/>
          <w:bCs/>
          <w:lang w:val="sr-Cyrl-RS"/>
        </w:rPr>
      </w:pPr>
    </w:p>
    <w:p w14:paraId="5C6AFCEC" w14:textId="77777777" w:rsidR="001742A7" w:rsidRDefault="001742A7" w:rsidP="001742A7">
      <w:pPr>
        <w:jc w:val="both"/>
        <w:rPr>
          <w:rFonts w:eastAsia="TimesNewRomanPSMT"/>
          <w:bCs/>
          <w:lang w:val="sr-Cyrl-RS"/>
        </w:rPr>
      </w:pPr>
    </w:p>
    <w:p w14:paraId="0F75E06D" w14:textId="77777777" w:rsidR="001742A7" w:rsidRDefault="001742A7" w:rsidP="001742A7">
      <w:pPr>
        <w:jc w:val="both"/>
        <w:rPr>
          <w:rFonts w:eastAsia="TimesNewRomanPSMT"/>
          <w:bCs/>
          <w:lang w:val="sr-Cyrl-RS"/>
        </w:rPr>
      </w:pPr>
    </w:p>
    <w:p w14:paraId="382F5E49" w14:textId="77777777" w:rsidR="001742A7" w:rsidRDefault="001742A7" w:rsidP="001742A7">
      <w:pPr>
        <w:jc w:val="both"/>
        <w:rPr>
          <w:rFonts w:eastAsia="TimesNewRomanPSMT"/>
          <w:bCs/>
          <w:lang w:val="sr-Cyrl-RS"/>
        </w:rPr>
      </w:pPr>
    </w:p>
    <w:p w14:paraId="0C40E233" w14:textId="77777777" w:rsidR="001742A7" w:rsidRDefault="001742A7" w:rsidP="001742A7">
      <w:pPr>
        <w:jc w:val="both"/>
        <w:rPr>
          <w:rFonts w:eastAsia="TimesNewRomanPSMT"/>
          <w:bCs/>
          <w:lang w:val="sr-Cyrl-RS"/>
        </w:rPr>
      </w:pPr>
    </w:p>
    <w:p w14:paraId="3032838A" w14:textId="77777777" w:rsidR="001742A7" w:rsidRDefault="001742A7" w:rsidP="001742A7">
      <w:pPr>
        <w:jc w:val="both"/>
        <w:rPr>
          <w:rFonts w:eastAsia="TimesNewRomanPSMT"/>
          <w:bCs/>
          <w:lang w:val="sr-Cyrl-RS"/>
        </w:rPr>
      </w:pPr>
    </w:p>
    <w:p w14:paraId="1CED03C6" w14:textId="77777777" w:rsidR="001742A7" w:rsidRDefault="001742A7" w:rsidP="001742A7">
      <w:pPr>
        <w:jc w:val="both"/>
        <w:rPr>
          <w:rFonts w:eastAsia="TimesNewRomanPSMT"/>
          <w:bCs/>
          <w:lang w:val="sr-Cyrl-RS"/>
        </w:rPr>
      </w:pPr>
    </w:p>
    <w:p w14:paraId="4BB69713" w14:textId="77777777" w:rsidR="001742A7" w:rsidRDefault="001742A7" w:rsidP="001742A7">
      <w:pPr>
        <w:jc w:val="both"/>
        <w:rPr>
          <w:rFonts w:eastAsia="TimesNewRomanPSMT"/>
          <w:bCs/>
          <w:lang w:val="sr-Cyrl-RS"/>
        </w:rPr>
      </w:pPr>
    </w:p>
    <w:p w14:paraId="36CE8D11" w14:textId="77777777" w:rsidR="001742A7" w:rsidRDefault="001742A7" w:rsidP="001742A7">
      <w:pPr>
        <w:jc w:val="both"/>
        <w:rPr>
          <w:rFonts w:eastAsia="TimesNewRomanPSMT"/>
          <w:bCs/>
          <w:lang w:val="sr-Cyrl-RS"/>
        </w:rPr>
      </w:pPr>
    </w:p>
    <w:p w14:paraId="2D06A4DC" w14:textId="77777777" w:rsidR="001742A7" w:rsidRDefault="001742A7" w:rsidP="001742A7">
      <w:pPr>
        <w:jc w:val="both"/>
        <w:rPr>
          <w:rFonts w:eastAsia="TimesNewRomanPSMT"/>
          <w:bCs/>
          <w:lang w:val="sr-Cyrl-RS"/>
        </w:rPr>
      </w:pPr>
    </w:p>
    <w:p w14:paraId="72EF6409" w14:textId="77777777" w:rsidR="001742A7" w:rsidRDefault="001742A7" w:rsidP="001742A7">
      <w:pPr>
        <w:jc w:val="both"/>
        <w:rPr>
          <w:rFonts w:eastAsia="TimesNewRomanPSMT"/>
          <w:bCs/>
          <w:lang w:val="sr-Cyrl-RS"/>
        </w:rPr>
      </w:pPr>
    </w:p>
    <w:p w14:paraId="64DD9E7C" w14:textId="77777777" w:rsidR="001742A7" w:rsidRDefault="001742A7" w:rsidP="001742A7">
      <w:pPr>
        <w:jc w:val="both"/>
        <w:rPr>
          <w:rFonts w:eastAsia="TimesNewRomanPSMT"/>
          <w:bCs/>
          <w:lang w:val="sr-Cyrl-RS"/>
        </w:rPr>
      </w:pPr>
    </w:p>
    <w:p w14:paraId="2E09366C" w14:textId="77777777" w:rsidR="0030547E" w:rsidRDefault="0030547E" w:rsidP="001742A7">
      <w:pPr>
        <w:jc w:val="both"/>
        <w:rPr>
          <w:rFonts w:eastAsia="TimesNewRomanPSMT"/>
          <w:bCs/>
          <w:lang w:val="sr-Cyrl-RS"/>
        </w:rPr>
      </w:pPr>
    </w:p>
    <w:p w14:paraId="32799385" w14:textId="77777777" w:rsidR="0030547E" w:rsidRDefault="0030547E" w:rsidP="001742A7">
      <w:pPr>
        <w:jc w:val="both"/>
        <w:rPr>
          <w:rFonts w:eastAsia="TimesNewRomanPSMT"/>
          <w:bCs/>
          <w:lang w:val="sr-Cyrl-RS"/>
        </w:rPr>
      </w:pPr>
    </w:p>
    <w:p w14:paraId="7D1D1753" w14:textId="77777777" w:rsidR="0030547E" w:rsidRDefault="0030547E" w:rsidP="001742A7">
      <w:pPr>
        <w:jc w:val="both"/>
        <w:rPr>
          <w:rFonts w:eastAsia="TimesNewRomanPSMT"/>
          <w:bCs/>
          <w:lang w:val="sr-Cyrl-RS"/>
        </w:rPr>
      </w:pPr>
    </w:p>
    <w:p w14:paraId="6014CC54" w14:textId="77777777" w:rsidR="0030547E" w:rsidRDefault="0030547E" w:rsidP="001742A7">
      <w:pPr>
        <w:jc w:val="both"/>
        <w:rPr>
          <w:rFonts w:eastAsia="TimesNewRomanPSMT"/>
          <w:bCs/>
          <w:lang w:val="sr-Cyrl-RS"/>
        </w:rPr>
      </w:pPr>
    </w:p>
    <w:p w14:paraId="18EF920D" w14:textId="77777777" w:rsidR="0030547E" w:rsidRDefault="0030547E" w:rsidP="001742A7">
      <w:pPr>
        <w:jc w:val="both"/>
        <w:rPr>
          <w:rFonts w:eastAsia="TimesNewRomanPSMT"/>
          <w:bCs/>
          <w:lang w:val="sr-Cyrl-RS"/>
        </w:rPr>
      </w:pPr>
    </w:p>
    <w:p w14:paraId="39C2C6E7" w14:textId="77777777" w:rsidR="0030547E" w:rsidRDefault="0030547E" w:rsidP="001742A7">
      <w:pPr>
        <w:jc w:val="both"/>
        <w:rPr>
          <w:rFonts w:eastAsia="TimesNewRomanPSMT"/>
          <w:bCs/>
          <w:lang w:val="sr-Cyrl-RS"/>
        </w:rPr>
      </w:pPr>
    </w:p>
    <w:p w14:paraId="00555F05" w14:textId="77777777" w:rsidR="0030547E" w:rsidRDefault="0030547E" w:rsidP="001742A7">
      <w:pPr>
        <w:jc w:val="both"/>
        <w:rPr>
          <w:rFonts w:eastAsia="TimesNewRomanPSMT"/>
          <w:bCs/>
          <w:lang w:val="sr-Cyrl-RS"/>
        </w:rPr>
      </w:pPr>
    </w:p>
    <w:p w14:paraId="662AE0C9" w14:textId="77777777" w:rsidR="0030547E" w:rsidRDefault="0030547E" w:rsidP="001742A7">
      <w:pPr>
        <w:jc w:val="both"/>
        <w:rPr>
          <w:rFonts w:eastAsia="TimesNewRomanPSMT"/>
          <w:bCs/>
          <w:lang w:val="sr-Cyrl-RS"/>
        </w:rPr>
      </w:pPr>
    </w:p>
    <w:p w14:paraId="15FE720A" w14:textId="77777777" w:rsidR="0030547E" w:rsidRDefault="0030547E" w:rsidP="001742A7">
      <w:pPr>
        <w:jc w:val="both"/>
        <w:rPr>
          <w:rFonts w:eastAsia="TimesNewRomanPSMT"/>
          <w:bCs/>
          <w:lang w:val="sr-Cyrl-RS"/>
        </w:rPr>
      </w:pPr>
    </w:p>
    <w:p w14:paraId="5D69A486" w14:textId="77777777" w:rsidR="0030547E" w:rsidRDefault="0030547E" w:rsidP="001742A7">
      <w:pPr>
        <w:jc w:val="both"/>
        <w:rPr>
          <w:rFonts w:eastAsia="TimesNewRomanPSMT"/>
          <w:bCs/>
          <w:lang w:val="sr-Cyrl-RS"/>
        </w:rPr>
      </w:pPr>
    </w:p>
    <w:p w14:paraId="38D9A00B" w14:textId="77777777" w:rsidR="0030547E" w:rsidRDefault="0030547E" w:rsidP="001742A7">
      <w:pPr>
        <w:jc w:val="both"/>
        <w:rPr>
          <w:rFonts w:eastAsia="TimesNewRomanPSMT"/>
          <w:bCs/>
          <w:lang w:val="sr-Cyrl-RS"/>
        </w:rPr>
      </w:pPr>
    </w:p>
    <w:p w14:paraId="0FDD870A" w14:textId="77777777" w:rsidR="0030547E" w:rsidRDefault="0030547E" w:rsidP="001742A7">
      <w:pPr>
        <w:jc w:val="both"/>
        <w:rPr>
          <w:rFonts w:eastAsia="TimesNewRomanPSMT"/>
          <w:bCs/>
          <w:lang w:val="sr-Cyrl-RS"/>
        </w:rPr>
      </w:pPr>
    </w:p>
    <w:p w14:paraId="40923139" w14:textId="77777777" w:rsidR="0030547E" w:rsidRDefault="0030547E" w:rsidP="001742A7">
      <w:pPr>
        <w:jc w:val="both"/>
        <w:rPr>
          <w:rFonts w:eastAsia="TimesNewRomanPSMT"/>
          <w:bCs/>
          <w:lang w:val="sr-Cyrl-RS"/>
        </w:rPr>
      </w:pPr>
    </w:p>
    <w:p w14:paraId="43772016" w14:textId="77777777" w:rsidR="0030547E" w:rsidRDefault="0030547E" w:rsidP="001742A7">
      <w:pPr>
        <w:jc w:val="both"/>
        <w:rPr>
          <w:rFonts w:eastAsia="TimesNewRomanPSMT"/>
          <w:bCs/>
          <w:lang w:val="sr-Cyrl-RS"/>
        </w:rPr>
      </w:pPr>
    </w:p>
    <w:p w14:paraId="4C16D7AA" w14:textId="77777777" w:rsidR="0030547E" w:rsidRDefault="0030547E" w:rsidP="001742A7">
      <w:pPr>
        <w:jc w:val="both"/>
        <w:rPr>
          <w:rFonts w:eastAsia="TimesNewRomanPSMT"/>
          <w:bCs/>
          <w:lang w:val="sr-Cyrl-RS"/>
        </w:rPr>
      </w:pPr>
    </w:p>
    <w:p w14:paraId="235C6F46" w14:textId="77777777" w:rsidR="0030547E" w:rsidRDefault="0030547E" w:rsidP="001742A7">
      <w:pPr>
        <w:jc w:val="both"/>
        <w:rPr>
          <w:rFonts w:eastAsia="TimesNewRomanPSMT"/>
          <w:bCs/>
          <w:lang w:val="sr-Cyrl-RS"/>
        </w:rPr>
      </w:pPr>
    </w:p>
    <w:p w14:paraId="2C259417" w14:textId="77777777" w:rsidR="0030547E" w:rsidRDefault="0030547E" w:rsidP="001742A7">
      <w:pPr>
        <w:jc w:val="both"/>
        <w:rPr>
          <w:rFonts w:eastAsia="TimesNewRomanPSMT"/>
          <w:bCs/>
          <w:lang w:val="sr-Latn-RS"/>
        </w:rPr>
      </w:pPr>
    </w:p>
    <w:p w14:paraId="50EAF4D4" w14:textId="77777777" w:rsidR="00A85FD2" w:rsidRDefault="00A85FD2" w:rsidP="001742A7">
      <w:pPr>
        <w:jc w:val="both"/>
        <w:rPr>
          <w:rFonts w:eastAsia="TimesNewRomanPSMT"/>
          <w:bCs/>
          <w:lang w:val="sr-Latn-RS"/>
        </w:rPr>
      </w:pPr>
    </w:p>
    <w:p w14:paraId="60BF4D45" w14:textId="77777777" w:rsidR="00A85FD2" w:rsidRDefault="00A85FD2" w:rsidP="001742A7">
      <w:pPr>
        <w:jc w:val="both"/>
        <w:rPr>
          <w:rFonts w:eastAsia="TimesNewRomanPSMT"/>
          <w:bCs/>
          <w:lang w:val="sr-Latn-RS"/>
        </w:rPr>
      </w:pPr>
    </w:p>
    <w:p w14:paraId="26042B42" w14:textId="77777777" w:rsidR="00A85FD2" w:rsidRDefault="00A85FD2" w:rsidP="001742A7">
      <w:pPr>
        <w:jc w:val="both"/>
        <w:rPr>
          <w:rFonts w:eastAsia="TimesNewRomanPSMT"/>
          <w:bCs/>
          <w:lang w:val="sr-Latn-RS"/>
        </w:rPr>
      </w:pPr>
    </w:p>
    <w:p w14:paraId="08FC38A1" w14:textId="77777777" w:rsidR="00A85FD2" w:rsidRDefault="00A85FD2" w:rsidP="001742A7">
      <w:pPr>
        <w:jc w:val="both"/>
        <w:rPr>
          <w:rFonts w:eastAsia="TimesNewRomanPSMT"/>
          <w:bCs/>
          <w:lang w:val="sr-Latn-RS"/>
        </w:rPr>
      </w:pPr>
    </w:p>
    <w:p w14:paraId="4F152E10" w14:textId="77777777" w:rsidR="00A85FD2" w:rsidRDefault="00A85FD2" w:rsidP="001742A7">
      <w:pPr>
        <w:jc w:val="both"/>
        <w:rPr>
          <w:rFonts w:eastAsia="TimesNewRomanPSMT"/>
          <w:bCs/>
          <w:lang w:val="sr-Latn-RS"/>
        </w:rPr>
      </w:pPr>
    </w:p>
    <w:p w14:paraId="7A94F0C7" w14:textId="77777777" w:rsidR="00A85FD2" w:rsidRDefault="00A85FD2" w:rsidP="001742A7">
      <w:pPr>
        <w:jc w:val="both"/>
        <w:rPr>
          <w:rFonts w:eastAsia="TimesNewRomanPSMT"/>
          <w:bCs/>
          <w:lang w:val="sr-Latn-RS"/>
        </w:rPr>
      </w:pPr>
    </w:p>
    <w:p w14:paraId="3EE601BF" w14:textId="77777777" w:rsidR="00A85FD2" w:rsidRPr="00A85FD2" w:rsidRDefault="00A85FD2" w:rsidP="001742A7">
      <w:pPr>
        <w:jc w:val="both"/>
        <w:rPr>
          <w:rFonts w:eastAsia="TimesNewRomanPSMT"/>
          <w:bCs/>
          <w:lang w:val="sr-Latn-RS"/>
        </w:rPr>
      </w:pPr>
    </w:p>
    <w:p w14:paraId="0AE61DDE"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33619794"/>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257EECD" w:rsidR="00E27C53" w:rsidRPr="007F6F85" w:rsidRDefault="00E27C53" w:rsidP="00E643C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E643CC" w:rsidRDefault="00E27C53" w:rsidP="00E27C53">
      <w:pPr>
        <w:jc w:val="both"/>
      </w:pPr>
    </w:p>
    <w:p w14:paraId="3D5BB419" w14:textId="4B4A5889" w:rsidR="00E27C53" w:rsidRPr="00AE1407" w:rsidRDefault="00E27C53" w:rsidP="00E27C53">
      <w:pPr>
        <w:rPr>
          <w:noProof/>
        </w:rPr>
      </w:pPr>
      <w:r w:rsidRPr="00E643CC">
        <w:rPr>
          <w:noProof/>
        </w:rPr>
        <w:t xml:space="preserve">Предмет јавне набавке није обликован </w:t>
      </w:r>
      <w:r w:rsidRPr="00AE1407">
        <w:rPr>
          <w:noProof/>
        </w:rPr>
        <w:t>по партијама.</w:t>
      </w:r>
    </w:p>
    <w:p w14:paraId="20E2A1DA" w14:textId="77777777" w:rsidR="00E27C53" w:rsidRPr="00B676A6" w:rsidRDefault="00E27C53" w:rsidP="00E27C53">
      <w:pPr>
        <w:jc w:val="both"/>
        <w:rPr>
          <w:rFonts w:eastAsia="TimesNewRomanPSMT"/>
          <w:bCs/>
          <w:highlight w:val="red"/>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E643CC" w:rsidRDefault="00E27C53" w:rsidP="00E27C53">
      <w:pPr>
        <w:jc w:val="both"/>
        <w:rPr>
          <w:b/>
          <w:bCs/>
          <w:i/>
          <w:iCs/>
        </w:rPr>
      </w:pPr>
      <w:proofErr w:type="gramStart"/>
      <w:r w:rsidRPr="00E643CC">
        <w:rPr>
          <w:bCs/>
          <w:iCs/>
        </w:rPr>
        <w:t xml:space="preserve">Подношење понуде са варијантама </w:t>
      </w:r>
      <w:r w:rsidRPr="00E643CC">
        <w:rPr>
          <w:bCs/>
          <w:iCs/>
          <w:lang w:val="sr-Cyrl-RS"/>
        </w:rPr>
        <w:t>ни</w:t>
      </w:r>
      <w:r w:rsidRPr="00E643CC">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3047D178" w:rsidR="00E27C53" w:rsidRPr="00AE1407" w:rsidRDefault="00E27C53" w:rsidP="00E27C53">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w:t>
      </w:r>
      <w:r w:rsidR="0005531F">
        <w:rPr>
          <w:iCs/>
        </w:rPr>
        <w:t xml:space="preserve"> подизвођач ће бити наведен и у </w:t>
      </w:r>
      <w:r w:rsidRPr="008713CF">
        <w:rPr>
          <w:iCs/>
        </w:rPr>
        <w:t>уговору о јавној набавци.</w:t>
      </w:r>
      <w:proofErr w:type="gramEnd"/>
      <w:r w:rsidRPr="00AE1407">
        <w:rPr>
          <w:bCs/>
          <w:iCs/>
        </w:rPr>
        <w:t xml:space="preserve"> </w:t>
      </w:r>
    </w:p>
    <w:p w14:paraId="326AEC3C" w14:textId="65401243" w:rsidR="00E27C53" w:rsidRPr="0005531F" w:rsidRDefault="00E27C53" w:rsidP="00E27C53">
      <w:pPr>
        <w:jc w:val="both"/>
        <w:rPr>
          <w:iCs/>
        </w:rPr>
      </w:pPr>
      <w:proofErr w:type="gramStart"/>
      <w:r w:rsidRPr="0005531F">
        <w:rPr>
          <w:bCs/>
          <w:iCs/>
        </w:rPr>
        <w:t xml:space="preserve">Понуђач је дужан да за подизвођаче достави доказе о испуњености услова који су наведени у </w:t>
      </w:r>
      <w:r w:rsidRPr="0005531F">
        <w:rPr>
          <w:bCs/>
          <w:iCs/>
          <w:lang w:val="sr-Cyrl-CS"/>
        </w:rPr>
        <w:t>поглављу</w:t>
      </w:r>
      <w:r w:rsidRPr="0005531F">
        <w:rPr>
          <w:bCs/>
          <w:iCs/>
        </w:rPr>
        <w:t xml:space="preserve"> </w:t>
      </w:r>
      <w:r w:rsidR="0005531F" w:rsidRPr="0005531F">
        <w:rPr>
          <w:bCs/>
          <w:iCs/>
        </w:rPr>
        <w:t>3</w:t>
      </w:r>
      <w:r w:rsidRPr="0005531F">
        <w:rPr>
          <w:bCs/>
          <w:iCs/>
        </w:rPr>
        <w:t>.</w:t>
      </w:r>
      <w:proofErr w:type="gramEnd"/>
      <w:r w:rsidRPr="0005531F">
        <w:rPr>
          <w:bCs/>
          <w:iCs/>
        </w:rPr>
        <w:t xml:space="preserve"> </w:t>
      </w:r>
      <w:proofErr w:type="gramStart"/>
      <w:r w:rsidRPr="0005531F">
        <w:rPr>
          <w:bCs/>
          <w:iCs/>
        </w:rPr>
        <w:t>конкурсне</w:t>
      </w:r>
      <w:proofErr w:type="gramEnd"/>
      <w:r w:rsidRPr="0005531F">
        <w:rPr>
          <w:bCs/>
          <w:iCs/>
        </w:rPr>
        <w:t xml:space="preserve"> документације, у складу са упутством како се доказује испуњеност услова.</w:t>
      </w:r>
    </w:p>
    <w:p w14:paraId="4AF5918A" w14:textId="77777777" w:rsidR="00E27C53" w:rsidRPr="0005531F" w:rsidRDefault="00E27C53" w:rsidP="00E27C53">
      <w:pPr>
        <w:jc w:val="both"/>
        <w:rPr>
          <w:iCs/>
        </w:rPr>
      </w:pPr>
      <w:proofErr w:type="gramStart"/>
      <w:r w:rsidRPr="0005531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05531F" w:rsidRDefault="00E27C53" w:rsidP="00E27C53">
      <w:pPr>
        <w:jc w:val="both"/>
        <w:rPr>
          <w:iCs/>
        </w:rPr>
      </w:pPr>
      <w:proofErr w:type="gramStart"/>
      <w:r w:rsidRPr="0005531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5531F">
        <w:rPr>
          <w:iCs/>
        </w:rPr>
        <w:t xml:space="preserve"> </w:t>
      </w:r>
    </w:p>
    <w:p w14:paraId="448E39EA" w14:textId="77777777" w:rsidR="00E27C53" w:rsidRPr="00AE1407" w:rsidRDefault="00E27C53" w:rsidP="00E27C53">
      <w:pPr>
        <w:jc w:val="both"/>
        <w:rPr>
          <w:iCs/>
        </w:rPr>
      </w:pPr>
      <w:proofErr w:type="gramStart"/>
      <w:r w:rsidRPr="0005531F">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6456DF" w:rsidRDefault="00E27C53" w:rsidP="00E27C53">
      <w:pPr>
        <w:pStyle w:val="ListParagraph"/>
        <w:jc w:val="both"/>
        <w:rPr>
          <w:rFonts w:eastAsia="TimesNewRomanPSMT"/>
          <w:bCs/>
        </w:rPr>
      </w:pPr>
    </w:p>
    <w:p w14:paraId="1AC85F24" w14:textId="2270B10F" w:rsidR="00E27C53" w:rsidRPr="006456DF" w:rsidRDefault="00E27C53" w:rsidP="00E27C53">
      <w:pPr>
        <w:jc w:val="both"/>
      </w:pPr>
      <w:proofErr w:type="gramStart"/>
      <w:r w:rsidRPr="006456DF">
        <w:rPr>
          <w:rFonts w:eastAsia="TimesNewRomanPSMT"/>
          <w:bCs/>
        </w:rPr>
        <w:t xml:space="preserve">Група понуђача је дужна да достави све доказе о испуњености услова који су наведени у </w:t>
      </w:r>
      <w:r w:rsidRPr="006456DF">
        <w:rPr>
          <w:rFonts w:eastAsia="TimesNewRomanPSMT"/>
          <w:bCs/>
          <w:lang w:val="sr-Cyrl-CS"/>
        </w:rPr>
        <w:t>поглављу</w:t>
      </w:r>
      <w:r w:rsidRPr="006456DF">
        <w:rPr>
          <w:rFonts w:eastAsia="TimesNewRomanPSMT"/>
          <w:bCs/>
        </w:rPr>
        <w:t xml:space="preserve"> </w:t>
      </w:r>
      <w:r w:rsidR="00A00752" w:rsidRPr="006456DF">
        <w:rPr>
          <w:rFonts w:eastAsia="TimesNewRomanPSMT"/>
          <w:bCs/>
        </w:rPr>
        <w:t>3</w:t>
      </w:r>
      <w:r w:rsidRPr="006456DF">
        <w:rPr>
          <w:rFonts w:eastAsia="TimesNewRomanPSMT"/>
          <w:bCs/>
        </w:rPr>
        <w:t>.</w:t>
      </w:r>
      <w:proofErr w:type="gramEnd"/>
      <w:r w:rsidRPr="006456DF">
        <w:rPr>
          <w:rFonts w:eastAsia="TimesNewRomanPSMT"/>
          <w:bCs/>
          <w:lang w:val="ru-RU"/>
        </w:rPr>
        <w:t xml:space="preserve"> </w:t>
      </w:r>
      <w:proofErr w:type="gramStart"/>
      <w:r w:rsidRPr="006456DF">
        <w:rPr>
          <w:rFonts w:eastAsia="TimesNewRomanPSMT"/>
          <w:bCs/>
        </w:rPr>
        <w:t>конкурсне</w:t>
      </w:r>
      <w:proofErr w:type="gramEnd"/>
      <w:r w:rsidRPr="006456DF">
        <w:rPr>
          <w:rFonts w:eastAsia="TimesNewRomanPSMT"/>
          <w:bCs/>
        </w:rPr>
        <w:t xml:space="preserve"> документације, у складу са Упутством како се доказује испуњеност услова.</w:t>
      </w:r>
    </w:p>
    <w:p w14:paraId="13F6B02A" w14:textId="77777777" w:rsidR="00E27C53" w:rsidRPr="006456DF" w:rsidRDefault="00E27C53" w:rsidP="00E27C53">
      <w:pPr>
        <w:jc w:val="both"/>
      </w:pPr>
      <w:proofErr w:type="gramStart"/>
      <w:r w:rsidRPr="006456DF">
        <w:t>Понуђачи из групе понуђача одговарају неограничено солидарно према наручиоцу.</w:t>
      </w:r>
      <w:proofErr w:type="gramEnd"/>
      <w:r w:rsidRPr="006456DF">
        <w:t xml:space="preserve"> </w:t>
      </w:r>
    </w:p>
    <w:p w14:paraId="79D0E4B1" w14:textId="77777777" w:rsidR="00E27C53" w:rsidRPr="00A00752" w:rsidRDefault="00E27C53" w:rsidP="00E27C53">
      <w:pPr>
        <w:jc w:val="both"/>
      </w:pPr>
      <w:proofErr w:type="gramStart"/>
      <w:r w:rsidRPr="006456DF">
        <w:t xml:space="preserve">Задруга може </w:t>
      </w:r>
      <w:r w:rsidRPr="00A00752">
        <w:t>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A0075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109DE649" w:rsidR="00E27C53" w:rsidRPr="00A00752" w:rsidRDefault="00E27C53" w:rsidP="00E27C53">
      <w:pPr>
        <w:jc w:val="both"/>
        <w:rPr>
          <w:noProof/>
          <w:lang w:val="sr-Cyrl-CS"/>
        </w:rPr>
      </w:pPr>
      <w:r w:rsidRPr="00A00752">
        <w:rPr>
          <w:noProof/>
          <w:lang w:val="sr-Cyrl-CS"/>
        </w:rPr>
        <w:t>Наручилац</w:t>
      </w:r>
      <w:r w:rsidR="00A00752" w:rsidRPr="00A00752">
        <w:rPr>
          <w:noProof/>
          <w:lang w:val="sr-Cyrl-CS"/>
        </w:rPr>
        <w:t xml:space="preserve"> захтева да рок плаћања буде</w:t>
      </w:r>
      <w:r w:rsidR="00A00752" w:rsidRPr="00A00752">
        <w:rPr>
          <w:noProof/>
          <w:lang w:val="sr-Latn-RS"/>
        </w:rPr>
        <w:t xml:space="preserve"> 90</w:t>
      </w:r>
      <w:r w:rsidR="00A00752" w:rsidRPr="00A00752">
        <w:rPr>
          <w:noProof/>
          <w:lang w:val="sr-Cyrl-CS"/>
        </w:rPr>
        <w:t xml:space="preserve"> дана, од дана доставе исправног</w:t>
      </w:r>
      <w:r w:rsidRPr="00A00752">
        <w:rPr>
          <w:noProof/>
          <w:lang w:val="sr-Cyrl-CS"/>
        </w:rPr>
        <w:t xml:space="preserve"> рачуна.</w:t>
      </w:r>
    </w:p>
    <w:p w14:paraId="3C208D0D" w14:textId="77777777" w:rsidR="00E27C53" w:rsidRPr="00A00752" w:rsidRDefault="00E27C53" w:rsidP="00E27C53">
      <w:pPr>
        <w:jc w:val="both"/>
        <w:rPr>
          <w:iCs/>
        </w:rPr>
      </w:pPr>
      <w:proofErr w:type="gramStart"/>
      <w:r w:rsidRPr="00A00752">
        <w:rPr>
          <w:iCs/>
        </w:rPr>
        <w:t>Плаћање се врши уплатом на рачун понуђача.</w:t>
      </w:r>
      <w:proofErr w:type="gramEnd"/>
    </w:p>
    <w:p w14:paraId="47D000C4" w14:textId="77777777" w:rsidR="00E27C53" w:rsidRPr="00A00752" w:rsidRDefault="00E27C53" w:rsidP="00E27C53">
      <w:pPr>
        <w:jc w:val="both"/>
        <w:rPr>
          <w:iCs/>
        </w:rPr>
      </w:pPr>
      <w:proofErr w:type="gramStart"/>
      <w:r w:rsidRPr="00A00752">
        <w:rPr>
          <w:iCs/>
        </w:rPr>
        <w:t>Понуђачу није дозвољено да захтева аванс.</w:t>
      </w:r>
      <w:proofErr w:type="gramEnd"/>
    </w:p>
    <w:p w14:paraId="11BA3F44" w14:textId="77777777" w:rsidR="00E27C53" w:rsidRPr="00A00752" w:rsidRDefault="00E27C53" w:rsidP="00E27C53">
      <w:pPr>
        <w:jc w:val="both"/>
        <w:rPr>
          <w:iCs/>
        </w:rPr>
      </w:pPr>
    </w:p>
    <w:p w14:paraId="452FF1A5" w14:textId="66F742F1" w:rsidR="00E27C53" w:rsidRPr="00A00752" w:rsidRDefault="00E27C53" w:rsidP="00E27C53">
      <w:pPr>
        <w:jc w:val="both"/>
        <w:rPr>
          <w:iCs/>
        </w:rPr>
      </w:pPr>
      <w:proofErr w:type="gramStart"/>
      <w:r w:rsidRPr="00A00752">
        <w:t xml:space="preserve">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w:t>
      </w:r>
      <w:r w:rsidRPr="00A00752">
        <w:rPr>
          <w:lang w:val="sr-Cyrl-RS"/>
        </w:rPr>
        <w:t>испорука/</w:t>
      </w:r>
      <w:r w:rsidRPr="00A00752">
        <w:t>уградња резервног дела</w:t>
      </w:r>
      <w:r w:rsidRPr="00A00752">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8B1359" w:rsidRDefault="00E27C53" w:rsidP="002576AA">
      <w:pPr>
        <w:pStyle w:val="ListParagraph"/>
        <w:numPr>
          <w:ilvl w:val="1"/>
          <w:numId w:val="9"/>
        </w:numPr>
        <w:rPr>
          <w:b/>
          <w:u w:val="single"/>
        </w:rPr>
      </w:pPr>
      <w:r w:rsidRPr="008B1359">
        <w:rPr>
          <w:b/>
          <w:u w:val="single"/>
        </w:rPr>
        <w:t>Захтеви у погледу гарантног рока</w:t>
      </w:r>
    </w:p>
    <w:p w14:paraId="646650ED" w14:textId="77777777" w:rsidR="00E27C53" w:rsidRDefault="00E27C53" w:rsidP="00E27C53">
      <w:pPr>
        <w:jc w:val="both"/>
        <w:rPr>
          <w:iCs/>
        </w:rPr>
      </w:pPr>
      <w:proofErr w:type="gramStart"/>
      <w:r w:rsidRPr="008B1359">
        <w:rPr>
          <w:iCs/>
        </w:rPr>
        <w:t xml:space="preserve">Наручилац захтева да гарантни рок на </w:t>
      </w:r>
      <w:r w:rsidRPr="008B1359">
        <w:rPr>
          <w:iCs/>
          <w:lang w:val="sr-Cyrl-RS"/>
        </w:rPr>
        <w:t>услугу буде годину дана, а на резервне делове по препоруци произвођача, од дана извршења, односно уградње</w:t>
      </w:r>
      <w:r w:rsidRPr="008B1359">
        <w:rPr>
          <w:iCs/>
        </w:rPr>
        <w:t>.</w:t>
      </w:r>
      <w:proofErr w:type="gramEnd"/>
    </w:p>
    <w:p w14:paraId="36E70282" w14:textId="77777777" w:rsidR="00E27C53" w:rsidRPr="0033164F" w:rsidRDefault="00E27C53" w:rsidP="00E27C53">
      <w:pPr>
        <w:jc w:val="both"/>
        <w:rPr>
          <w:iCs/>
        </w:rPr>
      </w:pPr>
    </w:p>
    <w:p w14:paraId="3A6EE17A" w14:textId="7D89070F" w:rsidR="00E27C53" w:rsidRPr="0033164F" w:rsidRDefault="00E27C53" w:rsidP="0033164F">
      <w:pPr>
        <w:pStyle w:val="ListParagraph"/>
        <w:numPr>
          <w:ilvl w:val="1"/>
          <w:numId w:val="9"/>
        </w:numPr>
        <w:rPr>
          <w:b/>
          <w:u w:val="single"/>
        </w:rPr>
      </w:pPr>
      <w:r w:rsidRPr="0033164F">
        <w:rPr>
          <w:b/>
          <w:u w:val="single"/>
        </w:rPr>
        <w:t xml:space="preserve">Захтев у </w:t>
      </w:r>
      <w:r w:rsidR="008B1359" w:rsidRPr="0033164F">
        <w:rPr>
          <w:b/>
          <w:u w:val="single"/>
        </w:rPr>
        <w:t xml:space="preserve">погледу рока </w:t>
      </w:r>
      <w:r w:rsidRPr="0033164F">
        <w:rPr>
          <w:b/>
          <w:u w:val="single"/>
        </w:rPr>
        <w:t>и</w:t>
      </w:r>
      <w:r w:rsidR="008B1359" w:rsidRPr="0033164F">
        <w:rPr>
          <w:b/>
          <w:u w:val="single"/>
        </w:rPr>
        <w:t>звршења услуге</w:t>
      </w:r>
    </w:p>
    <w:p w14:paraId="06C19532" w14:textId="48F352DF" w:rsidR="0033164F" w:rsidRPr="009E41B6" w:rsidRDefault="0033164F" w:rsidP="009E41B6">
      <w:r w:rsidRPr="0033164F">
        <w:t>Наручилац захтева да рок одзива ради извршења предметне услуге не буде дужи од 2</w:t>
      </w:r>
      <w:r w:rsidRPr="00280759">
        <w:t xml:space="preserve"> </w:t>
      </w:r>
      <w:r>
        <w:rPr>
          <w:lang w:val="sr-Cyrl-RS"/>
        </w:rPr>
        <w:t>радна</w:t>
      </w:r>
      <w:r w:rsidRPr="00280759">
        <w:rPr>
          <w:lang w:val="sr-Cyrl-RS"/>
        </w:rPr>
        <w:t xml:space="preserve"> </w:t>
      </w:r>
      <w:r w:rsidRPr="00280759">
        <w:t>дана, од дана пријема позива наручиоца, а рок извршења услуге да н</w:t>
      </w:r>
      <w:r>
        <w:t xml:space="preserve">е буде дужи од </w:t>
      </w:r>
      <w:r>
        <w:rPr>
          <w:lang w:val="sr-Cyrl-RS"/>
        </w:rPr>
        <w:t>7 радних</w:t>
      </w:r>
      <w:r w:rsidRPr="00280759">
        <w:rPr>
          <w:lang w:val="sr-Cyrl-RS"/>
        </w:rPr>
        <w:t xml:space="preserve"> </w:t>
      </w:r>
      <w:r w:rsidRPr="00280759">
        <w:t>дана од тренутка</w:t>
      </w:r>
      <w:r>
        <w:t xml:space="preserve"> одзива </w:t>
      </w:r>
      <w:r>
        <w:rPr>
          <w:lang w:val="en-US"/>
        </w:rPr>
        <w:t>(</w:t>
      </w:r>
      <w:r w:rsidRPr="008534E7">
        <w:t>без обзира да ли је позив наручиоца упућен ван радног времена, викендом или у време државних и верских празника  ради извршења хитних интервенција).</w:t>
      </w:r>
    </w:p>
    <w:p w14:paraId="4B8542E8" w14:textId="77777777" w:rsidR="0033164F" w:rsidRPr="00702F2E" w:rsidRDefault="0033164F" w:rsidP="0033164F">
      <w:pPr>
        <w:jc w:val="both"/>
        <w:rPr>
          <w:bCs/>
          <w:lang w:val="sr-Latn-CS"/>
        </w:rPr>
      </w:pPr>
      <w:r w:rsidRPr="00702F2E">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52648A68" w14:textId="77777777" w:rsidR="0033164F" w:rsidRPr="00623BF5" w:rsidRDefault="0033164F" w:rsidP="0033164F">
      <w:pPr>
        <w:jc w:val="both"/>
        <w:rPr>
          <w:bCs/>
          <w:lang w:val="sr-Latn-CS"/>
        </w:rPr>
      </w:pPr>
    </w:p>
    <w:p w14:paraId="761EA699" w14:textId="77777777" w:rsidR="0033164F" w:rsidRPr="00623BF5" w:rsidRDefault="0033164F" w:rsidP="0033164F">
      <w:pPr>
        <w:jc w:val="both"/>
        <w:rPr>
          <w:bCs/>
          <w:lang w:val="sr-Latn-CS"/>
        </w:rPr>
      </w:pPr>
      <w:r w:rsidRPr="006F7DCA">
        <w:rPr>
          <w:bCs/>
          <w:lang w:val="sr-Latn-CS"/>
        </w:rPr>
        <w:t>НАПОМЕНА: 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p>
    <w:p w14:paraId="10EA2E3A" w14:textId="77777777" w:rsidR="0033164F" w:rsidRDefault="0033164F" w:rsidP="0033164F">
      <w:pPr>
        <w:jc w:val="both"/>
        <w:rPr>
          <w:bCs/>
          <w:lang w:val="sr-Latn-CS"/>
        </w:rPr>
      </w:pPr>
    </w:p>
    <w:p w14:paraId="02FC171A" w14:textId="77777777" w:rsidR="0033164F" w:rsidRDefault="0033164F" w:rsidP="0033164F">
      <w:pPr>
        <w:jc w:val="both"/>
        <w:rPr>
          <w:bCs/>
          <w:highlight w:val="yellow"/>
          <w:lang w:val="sr-Latn-CS"/>
        </w:rPr>
      </w:pPr>
      <w:r w:rsidRPr="00702F2E">
        <w:rPr>
          <w:bCs/>
          <w:lang w:val="sr-Latn-CS"/>
        </w:rPr>
        <w:t>Наручилац упућује позив на контакте које понуђач достави у својој понуди.</w:t>
      </w:r>
    </w:p>
    <w:p w14:paraId="13825EC8" w14:textId="77777777" w:rsidR="00B904B4" w:rsidRPr="00C35CDB" w:rsidRDefault="00B904B4" w:rsidP="00E27C53">
      <w:pPr>
        <w:jc w:val="both"/>
        <w:rPr>
          <w:iCs/>
          <w:highlight w:val="yellow"/>
        </w:rPr>
      </w:pPr>
    </w:p>
    <w:p w14:paraId="441DD530" w14:textId="77777777" w:rsidR="00E27C53" w:rsidRPr="00C41F1E" w:rsidRDefault="00E27C53" w:rsidP="002576AA">
      <w:pPr>
        <w:pStyle w:val="ListParagraph"/>
        <w:numPr>
          <w:ilvl w:val="1"/>
          <w:numId w:val="9"/>
        </w:numPr>
        <w:rPr>
          <w:b/>
          <w:u w:val="single"/>
        </w:rPr>
      </w:pPr>
      <w:r w:rsidRPr="00C41F1E">
        <w:rPr>
          <w:b/>
          <w:u w:val="single"/>
        </w:rPr>
        <w:t>Захтев у погледу рока важења понуде</w:t>
      </w:r>
    </w:p>
    <w:p w14:paraId="478869A7" w14:textId="77777777" w:rsidR="00E27C53" w:rsidRPr="00C41F1E" w:rsidRDefault="00E27C53" w:rsidP="00E27C53">
      <w:pPr>
        <w:jc w:val="both"/>
        <w:rPr>
          <w:iCs/>
        </w:rPr>
      </w:pPr>
      <w:proofErr w:type="gramStart"/>
      <w:r w:rsidRPr="00C41F1E">
        <w:rPr>
          <w:iCs/>
        </w:rPr>
        <w:lastRenderedPageBreak/>
        <w:t xml:space="preserve">Наручилац захтева </w:t>
      </w:r>
      <w:r w:rsidRPr="00C41F1E">
        <w:rPr>
          <w:iCs/>
          <w:lang w:val="sr-Cyrl-RS"/>
        </w:rPr>
        <w:t>да р</w:t>
      </w:r>
      <w:r w:rsidRPr="00C41F1E">
        <w:rPr>
          <w:iCs/>
        </w:rPr>
        <w:t xml:space="preserve">ок важења понуде </w:t>
      </w:r>
      <w:r w:rsidRPr="00C41F1E">
        <w:rPr>
          <w:iCs/>
          <w:lang w:val="sr-Cyrl-RS"/>
        </w:rPr>
        <w:t>буде најмање</w:t>
      </w:r>
      <w:r w:rsidRPr="00C41F1E">
        <w:rPr>
          <w:iCs/>
        </w:rPr>
        <w:t xml:space="preserve"> 60 дана од дана отварања понуда.</w:t>
      </w:r>
      <w:proofErr w:type="gramEnd"/>
    </w:p>
    <w:p w14:paraId="574A15FD" w14:textId="77777777" w:rsidR="00E27C53" w:rsidRPr="00C41F1E" w:rsidRDefault="00E27C53" w:rsidP="00E27C53">
      <w:pPr>
        <w:jc w:val="both"/>
        <w:rPr>
          <w:iCs/>
        </w:rPr>
      </w:pPr>
      <w:proofErr w:type="gramStart"/>
      <w:r w:rsidRPr="00C41F1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C41F1E">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C41F1E" w:rsidRDefault="00E27C53" w:rsidP="002576AA">
      <w:pPr>
        <w:pStyle w:val="ListParagraph"/>
        <w:numPr>
          <w:ilvl w:val="1"/>
          <w:numId w:val="9"/>
        </w:numPr>
        <w:jc w:val="both"/>
        <w:rPr>
          <w:b/>
          <w:u w:val="single"/>
        </w:rPr>
      </w:pPr>
      <w:r w:rsidRPr="00C41F1E">
        <w:rPr>
          <w:b/>
          <w:u w:val="single"/>
        </w:rPr>
        <w:t>Други захтеви</w:t>
      </w:r>
    </w:p>
    <w:p w14:paraId="012C05C7" w14:textId="77777777" w:rsidR="00E27C53" w:rsidRPr="00C41F1E"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1B2B3D"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1B2B3D">
        <w:t>с тим да ће се за оцену понуде узимати у обзир цена без пореза на додату вредност.</w:t>
      </w:r>
      <w:proofErr w:type="gramEnd"/>
    </w:p>
    <w:p w14:paraId="69D3CA68" w14:textId="77777777" w:rsidR="00E27C53" w:rsidRPr="001B2B3D" w:rsidRDefault="00E27C53" w:rsidP="00E27C53">
      <w:pPr>
        <w:rPr>
          <w:iCs/>
          <w:noProof/>
          <w:lang w:val="sr-Cyrl-RS"/>
        </w:rPr>
      </w:pPr>
      <w:r w:rsidRPr="001B2B3D">
        <w:rPr>
          <w:iCs/>
          <w:noProof/>
          <w:lang w:val="sr-Cyrl-RS"/>
        </w:rPr>
        <w:t>У цену редовног сервиса је урачунат и радни сат.</w:t>
      </w:r>
    </w:p>
    <w:p w14:paraId="7D08ED44" w14:textId="77777777" w:rsidR="00E27C53" w:rsidRPr="001B2B3D" w:rsidRDefault="00E27C53" w:rsidP="00E27C53">
      <w:pPr>
        <w:jc w:val="both"/>
        <w:rPr>
          <w:iCs/>
        </w:rPr>
      </w:pPr>
      <w:r w:rsidRPr="001B2B3D">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1B2B3D">
        <w:rPr>
          <w:iCs/>
        </w:rPr>
        <w:t>Цена је фиксна и не може се мењати</w:t>
      </w:r>
      <w:r w:rsidRPr="001B2B3D">
        <w:rPr>
          <w:iCs/>
          <w:lang w:val="sr-Cyrl-RS"/>
        </w:rPr>
        <w:t>, осим у случајевима наведеним у делу ИЗМЕНЕ ТОКОМ ТРАЈАЊА УГОВОРА овог упутства</w:t>
      </w:r>
      <w:r w:rsidRPr="001B2B3D">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FB28FA" w:rsidRDefault="00E27C53" w:rsidP="00FB28FA">
      <w:pPr>
        <w:jc w:val="both"/>
        <w:rPr>
          <w:noProof/>
          <w:highlight w:val="yellow"/>
          <w:lang w:val="sr-Cyrl-RS"/>
        </w:rPr>
      </w:pPr>
    </w:p>
    <w:p w14:paraId="7678E006" w14:textId="14479429" w:rsidR="00E27C53" w:rsidRPr="00C41F1E" w:rsidRDefault="00E27C53" w:rsidP="00E27C53">
      <w:pPr>
        <w:jc w:val="both"/>
        <w:rPr>
          <w:noProof/>
        </w:rPr>
      </w:pPr>
      <w:r w:rsidRPr="00C41F1E">
        <w:rPr>
          <w:noProof/>
        </w:rPr>
        <w:t>Понуђач који је изабран као најповољнији је дужан да, приликом потписивања уговора, достави:</w:t>
      </w:r>
    </w:p>
    <w:p w14:paraId="163738D3" w14:textId="77777777" w:rsidR="00E27C53" w:rsidRPr="00C41F1E" w:rsidRDefault="00E27C53" w:rsidP="002576AA">
      <w:pPr>
        <w:pStyle w:val="ListParagraph"/>
        <w:numPr>
          <w:ilvl w:val="0"/>
          <w:numId w:val="5"/>
        </w:numPr>
        <w:jc w:val="both"/>
        <w:rPr>
          <w:noProof/>
        </w:rPr>
      </w:pPr>
      <w:r w:rsidRPr="00C41F1E">
        <w:rPr>
          <w:b/>
          <w:noProof/>
        </w:rPr>
        <w:t>регистровану бланко меницу и менично овлашћење за</w:t>
      </w:r>
      <w:r w:rsidRPr="00C41F1E">
        <w:rPr>
          <w:b/>
          <w:noProof/>
          <w:lang w:val="sr-Cyrl-CS"/>
        </w:rPr>
        <w:t xml:space="preserve"> повраћај авансног плаћања</w:t>
      </w:r>
      <w:r w:rsidRPr="00C41F1E">
        <w:rPr>
          <w:noProof/>
          <w:lang w:val="sr-Cyrl-CS"/>
        </w:rPr>
        <w:t>, попуњено на износ у висини траженог аванса</w:t>
      </w:r>
      <w:r w:rsidRPr="00C41F1E">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5F8BA6D4" w14:textId="77777777" w:rsidR="00E27C53" w:rsidRPr="00C41F1E" w:rsidRDefault="00E27C53" w:rsidP="002576AA">
      <w:pPr>
        <w:pStyle w:val="ListParagraph"/>
        <w:numPr>
          <w:ilvl w:val="0"/>
          <w:numId w:val="5"/>
        </w:numPr>
        <w:jc w:val="both"/>
        <w:rPr>
          <w:noProof/>
        </w:rPr>
      </w:pPr>
      <w:r w:rsidRPr="00C41F1E">
        <w:rPr>
          <w:b/>
        </w:rPr>
        <w:t>регистровану бланко меницу и менично овлашћење</w:t>
      </w:r>
      <w:r w:rsidRPr="00C41F1E">
        <w:rPr>
          <w:b/>
          <w:noProof/>
        </w:rPr>
        <w:t xml:space="preserve"> за извршење уговорне обавезе</w:t>
      </w:r>
      <w:r w:rsidRPr="00C41F1E">
        <w:rPr>
          <w:noProof/>
        </w:rPr>
        <w:t>, попуњено на износ од 10% од укупне вредности уговора</w:t>
      </w:r>
      <w:r w:rsidRPr="00C41F1E">
        <w:rPr>
          <w:noProof/>
          <w:lang w:val="sr-Cyrl-RS"/>
        </w:rPr>
        <w:t xml:space="preserve"> без ПДВ-а</w:t>
      </w:r>
      <w:r w:rsidRPr="00C41F1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41F1E" w:rsidRDefault="00E27C53" w:rsidP="002576AA">
      <w:pPr>
        <w:pStyle w:val="ListParagraph"/>
        <w:numPr>
          <w:ilvl w:val="0"/>
          <w:numId w:val="5"/>
        </w:numPr>
        <w:jc w:val="both"/>
        <w:rPr>
          <w:noProof/>
        </w:rPr>
      </w:pPr>
      <w:r w:rsidRPr="00C41F1E">
        <w:rPr>
          <w:b/>
        </w:rPr>
        <w:t>регистровану бланко меницу и менично овлашћење</w:t>
      </w:r>
      <w:r w:rsidRPr="00C41F1E">
        <w:rPr>
          <w:b/>
          <w:noProof/>
        </w:rPr>
        <w:t xml:space="preserve"> за отклањање недостатака у гарантном року</w:t>
      </w:r>
      <w:r w:rsidRPr="00C41F1E">
        <w:rPr>
          <w:noProof/>
        </w:rPr>
        <w:t>,</w:t>
      </w:r>
      <w:r w:rsidRPr="00C41F1E">
        <w:rPr>
          <w:noProof/>
          <w:lang w:val="sr-Cyrl-RS"/>
        </w:rPr>
        <w:t xml:space="preserve"> </w:t>
      </w:r>
      <w:r w:rsidRPr="00C41F1E">
        <w:rPr>
          <w:noProof/>
        </w:rPr>
        <w:t>попуњено на износ од 10% од укупне вредности уговора</w:t>
      </w:r>
      <w:r w:rsidRPr="00C41F1E">
        <w:rPr>
          <w:noProof/>
          <w:lang w:val="sr-Cyrl-RS"/>
        </w:rPr>
        <w:t xml:space="preserve"> без ПДВ-а,</w:t>
      </w:r>
      <w:r w:rsidRPr="00C41F1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C41F1E" w:rsidRDefault="00E27C53" w:rsidP="00E27C53">
      <w:pPr>
        <w:jc w:val="both"/>
        <w:rPr>
          <w:noProof/>
        </w:rPr>
      </w:pPr>
    </w:p>
    <w:p w14:paraId="04E68D54" w14:textId="77777777" w:rsidR="00E27C53" w:rsidRPr="00C41F1E" w:rsidRDefault="00E27C53" w:rsidP="00E27C53">
      <w:pPr>
        <w:jc w:val="both"/>
        <w:rPr>
          <w:rFonts w:eastAsia="TimesNewRomanPSMT"/>
          <w:bCs/>
          <w:iCs/>
          <w:lang w:val="sr-Cyrl-CS"/>
        </w:rPr>
      </w:pPr>
      <w:r w:rsidRPr="00C41F1E">
        <w:rPr>
          <w:rFonts w:eastAsia="TimesNewRomanPSMT"/>
          <w:bCs/>
          <w:iCs/>
          <w:lang w:val="sr-Cyrl-CS"/>
        </w:rPr>
        <w:t xml:space="preserve">Меница мора бити </w:t>
      </w:r>
      <w:r w:rsidRPr="00C41F1E">
        <w:rPr>
          <w:rFonts w:eastAsia="TimesNewRomanPSMT"/>
          <w:b/>
          <w:bCs/>
          <w:iCs/>
          <w:lang w:val="sr-Cyrl-CS"/>
        </w:rPr>
        <w:t>оверена печатом и потписана</w:t>
      </w:r>
      <w:r w:rsidRPr="00C41F1E">
        <w:rPr>
          <w:rFonts w:eastAsia="TimesNewRomanPSMT"/>
          <w:bCs/>
          <w:iCs/>
          <w:lang w:val="sr-Cyrl-CS"/>
        </w:rPr>
        <w:t xml:space="preserve"> од стране лица овлашћеног за заступање, а уз исту мора бити достављено попуњено и оверено </w:t>
      </w:r>
      <w:r w:rsidRPr="00C41F1E">
        <w:rPr>
          <w:rFonts w:eastAsia="TimesNewRomanPSMT"/>
          <w:b/>
          <w:bCs/>
          <w:iCs/>
          <w:lang w:val="sr-Cyrl-CS"/>
        </w:rPr>
        <w:t>менично овлашћење – писмо</w:t>
      </w:r>
      <w:r w:rsidRPr="00C41F1E">
        <w:rPr>
          <w:rFonts w:eastAsia="TimesNewRomanPSMT"/>
          <w:bCs/>
          <w:iCs/>
          <w:lang w:val="sr-Cyrl-CS"/>
        </w:rPr>
        <w:t xml:space="preserve">, са назначеним износом, </w:t>
      </w:r>
      <w:r w:rsidRPr="00C41F1E">
        <w:rPr>
          <w:rFonts w:eastAsia="TimesNewRomanPSMT"/>
          <w:b/>
          <w:bCs/>
          <w:iCs/>
          <w:lang w:val="sr-Cyrl-CS"/>
        </w:rPr>
        <w:t>копија картона депонованих потписа</w:t>
      </w:r>
      <w:r w:rsidRPr="00C41F1E">
        <w:rPr>
          <w:rFonts w:eastAsia="TimesNewRomanPSMT"/>
          <w:bCs/>
          <w:iCs/>
          <w:lang w:val="sr-Cyrl-CS"/>
        </w:rPr>
        <w:t xml:space="preserve"> који је издат од стране пословне банке коју понуђач наводи у меничном овлашћењу – писму и </w:t>
      </w:r>
      <w:r w:rsidRPr="00C41F1E">
        <w:rPr>
          <w:rFonts w:eastAsia="TimesNewRomanPSMT"/>
          <w:b/>
          <w:bCs/>
          <w:iCs/>
          <w:lang w:val="sr-Cyrl-CS"/>
        </w:rPr>
        <w:t>образац овере потписа лица овлашћених за заступање  - ОП образац</w:t>
      </w:r>
      <w:r w:rsidRPr="00C41F1E">
        <w:rPr>
          <w:rFonts w:eastAsia="TimesNewRomanPSMT"/>
          <w:bCs/>
          <w:iCs/>
          <w:lang w:val="sr-Cyrl-CS"/>
        </w:rPr>
        <w:t>.</w:t>
      </w:r>
    </w:p>
    <w:p w14:paraId="1BC87668" w14:textId="6AFE6905" w:rsidR="00E27C53" w:rsidRPr="00C41F1E" w:rsidRDefault="00E27C53" w:rsidP="00E27C53">
      <w:pPr>
        <w:jc w:val="both"/>
        <w:rPr>
          <w:noProof/>
        </w:rPr>
      </w:pPr>
      <w:r w:rsidRPr="00C41F1E">
        <w:rPr>
          <w:noProof/>
        </w:rPr>
        <w:t xml:space="preserve">Понуђач је дужан да достави и </w:t>
      </w:r>
      <w:r w:rsidRPr="00C41F1E">
        <w:rPr>
          <w:b/>
          <w:noProof/>
        </w:rPr>
        <w:t xml:space="preserve">копију извода из Регистра </w:t>
      </w:r>
      <w:r w:rsidRPr="00C41F1E">
        <w:rPr>
          <w:noProof/>
        </w:rPr>
        <w:t xml:space="preserve"> </w:t>
      </w:r>
      <w:r w:rsidRPr="00C41F1E">
        <w:rPr>
          <w:b/>
          <w:noProof/>
        </w:rPr>
        <w:t>меница и овлашћења</w:t>
      </w:r>
      <w:r w:rsidRPr="00C41F1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C41F1E">
        <w:rPr>
          <w:noProof/>
          <w:lang w:val="sr-Cyrl-RS"/>
        </w:rPr>
        <w:t>-др. закон,</w:t>
      </w:r>
      <w:r w:rsidRPr="00C41F1E">
        <w:rPr>
          <w:noProof/>
        </w:rPr>
        <w:t xml:space="preserve"> и 31/2011</w:t>
      </w:r>
      <w:r w:rsidR="00304350" w:rsidRPr="00C41F1E">
        <w:rPr>
          <w:noProof/>
          <w:lang w:val="sr-Cyrl-RS"/>
        </w:rPr>
        <w:t xml:space="preserve"> и 139/2014-др. закон</w:t>
      </w:r>
      <w:r w:rsidRPr="00C41F1E">
        <w:rPr>
          <w:noProof/>
        </w:rPr>
        <w:t xml:space="preserve">) и </w:t>
      </w:r>
      <w:r w:rsidRPr="00C41F1E">
        <w:rPr>
          <w:noProof/>
        </w:rPr>
        <w:lastRenderedPageBreak/>
        <w:t>Одлуком о ближим условима, садржини и начину вођења регистра меница и овлашћења ( „Сл. гласник Републике Србије“, број 56/2011</w:t>
      </w:r>
      <w:r w:rsidR="00304350" w:rsidRPr="00C41F1E">
        <w:rPr>
          <w:noProof/>
          <w:lang w:val="sr-Cyrl-RS"/>
        </w:rPr>
        <w:t>, 80/2015, 76/2016 и 82/2017</w:t>
      </w:r>
      <w:r w:rsidRPr="00C41F1E">
        <w:rPr>
          <w:noProof/>
        </w:rPr>
        <w:t>).</w:t>
      </w:r>
    </w:p>
    <w:p w14:paraId="747331AB" w14:textId="77777777" w:rsidR="00E27C53" w:rsidRPr="00C41F1E" w:rsidRDefault="00E27C53" w:rsidP="00E27C53">
      <w:pPr>
        <w:jc w:val="both"/>
        <w:rPr>
          <w:noProof/>
        </w:rPr>
      </w:pPr>
    </w:p>
    <w:p w14:paraId="72E5FD24" w14:textId="77777777" w:rsidR="00E27C53" w:rsidRPr="00C41F1E" w:rsidRDefault="00E27C53" w:rsidP="00E27C53">
      <w:pPr>
        <w:jc w:val="both"/>
      </w:pPr>
      <w:proofErr w:type="gramStart"/>
      <w:r w:rsidRPr="00C41F1E">
        <w:t>Средство обезбеђења</w:t>
      </w:r>
      <w:r w:rsidRPr="00C41F1E">
        <w:rPr>
          <w:lang w:val="sr-Cyrl-RS"/>
        </w:rPr>
        <w:t xml:space="preserve"> треба да</w:t>
      </w:r>
      <w:r w:rsidRPr="00C41F1E">
        <w:t xml:space="preserve"> траје </w:t>
      </w:r>
      <w:r w:rsidRPr="00C41F1E">
        <w:rPr>
          <w:lang w:val="sr-Cyrl-RS"/>
        </w:rPr>
        <w:t xml:space="preserve">најмање </w:t>
      </w:r>
      <w:r w:rsidRPr="00C41F1E">
        <w:rPr>
          <w:rFonts w:eastAsia="TimesNewRomanPSMT"/>
        </w:rPr>
        <w:t xml:space="preserve">тридесет дана дуже од дана рока за коначно извршење </w:t>
      </w:r>
      <w:r w:rsidRPr="00C41F1E">
        <w:t>обавезе понуђача која је предмет обезбеђења (</w:t>
      </w:r>
      <w:r w:rsidRPr="00C41F1E">
        <w:rPr>
          <w:lang w:val="sr-Cyrl-RS"/>
        </w:rPr>
        <w:t>озбиљност понуде</w:t>
      </w:r>
      <w:r w:rsidRPr="00C41F1E">
        <w:t xml:space="preserve">, извршење уговорне обавезе, </w:t>
      </w:r>
      <w:r w:rsidRPr="00C41F1E">
        <w:rPr>
          <w:noProof/>
        </w:rPr>
        <w:t>отклањање недостатака у гарантном року</w:t>
      </w:r>
      <w:r w:rsidRPr="00C41F1E">
        <w:t xml:space="preserve"> и сл.).</w:t>
      </w:r>
      <w:proofErr w:type="gramEnd"/>
    </w:p>
    <w:p w14:paraId="7C2D5492" w14:textId="77777777" w:rsidR="00E27C53" w:rsidRDefault="00E27C53" w:rsidP="00E27C53">
      <w:pPr>
        <w:jc w:val="both"/>
      </w:pPr>
      <w:proofErr w:type="gramStart"/>
      <w:r w:rsidRPr="00C41F1E">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072C7471" w14:textId="5B0030DE" w:rsidR="0000015B" w:rsidRDefault="00E27C53" w:rsidP="0000015B">
      <w:pPr>
        <w:ind w:firstLine="720"/>
        <w:rPr>
          <w:lang w:val="sr-Latn-RS"/>
        </w:rPr>
      </w:pPr>
      <w:r>
        <w:rPr>
          <w:lang w:val="sr-Cyrl-RS"/>
        </w:rPr>
        <w:br w:type="page"/>
      </w:r>
    </w:p>
    <w:p w14:paraId="75C54BBC" w14:textId="77777777" w:rsidR="00A320F3" w:rsidRPr="00A320F3" w:rsidRDefault="00A320F3" w:rsidP="00A320F3">
      <w:pPr>
        <w:ind w:firstLine="720"/>
        <w:jc w:val="both"/>
        <w:rPr>
          <w:sz w:val="22"/>
          <w:szCs w:val="22"/>
          <w:lang w:val="sr-Cyrl-CS"/>
        </w:rPr>
      </w:pPr>
      <w:r w:rsidRPr="00A320F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CF754B9" w14:textId="77777777" w:rsidR="00A320F3" w:rsidRPr="00A320F3" w:rsidRDefault="00A320F3" w:rsidP="00A320F3">
      <w:pPr>
        <w:ind w:firstLine="720"/>
        <w:rPr>
          <w:sz w:val="22"/>
          <w:szCs w:val="22"/>
          <w:lang w:val="sr-Cyrl-CS"/>
        </w:rPr>
      </w:pPr>
    </w:p>
    <w:tbl>
      <w:tblPr>
        <w:tblW w:w="0" w:type="auto"/>
        <w:tblLook w:val="01E0" w:firstRow="1" w:lastRow="1" w:firstColumn="1" w:lastColumn="1" w:noHBand="0" w:noVBand="0"/>
      </w:tblPr>
      <w:tblGrid>
        <w:gridCol w:w="1510"/>
        <w:gridCol w:w="7776"/>
      </w:tblGrid>
      <w:tr w:rsidR="00A320F3" w:rsidRPr="00A320F3" w14:paraId="10969BB3" w14:textId="77777777" w:rsidTr="00F143DC">
        <w:tc>
          <w:tcPr>
            <w:tcW w:w="1548" w:type="dxa"/>
            <w:shd w:val="clear" w:color="auto" w:fill="auto"/>
          </w:tcPr>
          <w:p w14:paraId="277A0690" w14:textId="77777777" w:rsidR="00A320F3" w:rsidRPr="00A320F3" w:rsidRDefault="00A320F3" w:rsidP="00F143DC">
            <w:pPr>
              <w:rPr>
                <w:b/>
                <w:sz w:val="22"/>
                <w:szCs w:val="22"/>
                <w:lang w:val="sr-Cyrl-CS"/>
              </w:rPr>
            </w:pPr>
            <w:r w:rsidRPr="00A320F3">
              <w:rPr>
                <w:b/>
                <w:sz w:val="22"/>
                <w:szCs w:val="22"/>
                <w:lang w:val="sr-Cyrl-CS"/>
              </w:rPr>
              <w:t>ДУЖНИК:</w:t>
            </w:r>
          </w:p>
        </w:tc>
        <w:tc>
          <w:tcPr>
            <w:tcW w:w="8100" w:type="dxa"/>
            <w:shd w:val="clear" w:color="auto" w:fill="auto"/>
          </w:tcPr>
          <w:p w14:paraId="0F5A957C" w14:textId="77777777" w:rsidR="00A320F3" w:rsidRPr="00A320F3" w:rsidRDefault="00A320F3" w:rsidP="00F143DC">
            <w:pPr>
              <w:rPr>
                <w:b/>
                <w:sz w:val="22"/>
                <w:szCs w:val="22"/>
                <w:lang w:val="sr-Cyrl-CS"/>
              </w:rPr>
            </w:pPr>
            <w:r w:rsidRPr="00A320F3">
              <w:rPr>
                <w:b/>
                <w:sz w:val="22"/>
                <w:szCs w:val="22"/>
                <w:lang w:val="sr-Cyrl-CS"/>
              </w:rPr>
              <w:t>Пун назив и седиште:______________________________________________</w:t>
            </w:r>
          </w:p>
          <w:p w14:paraId="2125815A" w14:textId="77777777" w:rsidR="00A320F3" w:rsidRPr="00A320F3" w:rsidRDefault="00A320F3" w:rsidP="00F143DC">
            <w:pPr>
              <w:rPr>
                <w:b/>
                <w:sz w:val="22"/>
                <w:szCs w:val="22"/>
                <w:lang w:val="sr-Cyrl-CS"/>
              </w:rPr>
            </w:pPr>
            <w:r w:rsidRPr="00A320F3">
              <w:rPr>
                <w:b/>
                <w:sz w:val="22"/>
                <w:szCs w:val="22"/>
                <w:lang w:val="sr-Cyrl-CS"/>
              </w:rPr>
              <w:t>ПИБ</w:t>
            </w:r>
            <w:r w:rsidRPr="00A320F3">
              <w:rPr>
                <w:b/>
                <w:sz w:val="22"/>
                <w:szCs w:val="22"/>
                <w:lang w:val="sr-Latn-CS"/>
              </w:rPr>
              <w:t>:</w:t>
            </w:r>
            <w:r w:rsidRPr="00A320F3">
              <w:rPr>
                <w:b/>
                <w:sz w:val="22"/>
                <w:szCs w:val="22"/>
                <w:lang w:val="sr-Cyrl-CS"/>
              </w:rPr>
              <w:t xml:space="preserve"> </w:t>
            </w:r>
            <w:r w:rsidRPr="00A320F3">
              <w:rPr>
                <w:b/>
                <w:sz w:val="22"/>
                <w:szCs w:val="22"/>
                <w:lang w:val="sr-Latn-CS"/>
              </w:rPr>
              <w:t>________________</w:t>
            </w:r>
            <w:r w:rsidRPr="00A320F3">
              <w:rPr>
                <w:b/>
                <w:sz w:val="22"/>
                <w:szCs w:val="22"/>
                <w:lang w:val="sr-Cyrl-CS"/>
              </w:rPr>
              <w:t>_____  Матични број:_________________________</w:t>
            </w:r>
          </w:p>
          <w:p w14:paraId="36E0223A" w14:textId="77777777" w:rsidR="00A320F3" w:rsidRPr="00A320F3" w:rsidRDefault="00A320F3" w:rsidP="00F143DC">
            <w:pPr>
              <w:rPr>
                <w:b/>
                <w:sz w:val="22"/>
                <w:szCs w:val="22"/>
                <w:lang w:val="sr-Cyrl-CS"/>
              </w:rPr>
            </w:pPr>
            <w:r w:rsidRPr="00A320F3">
              <w:rPr>
                <w:b/>
                <w:sz w:val="22"/>
                <w:szCs w:val="22"/>
                <w:lang w:val="sr-Cyrl-CS"/>
              </w:rPr>
              <w:t>Текући рачун:___________________код: __________________(назив банке),</w:t>
            </w:r>
          </w:p>
          <w:p w14:paraId="4F8DDE51" w14:textId="77777777" w:rsidR="00A320F3" w:rsidRPr="00A320F3" w:rsidRDefault="00A320F3" w:rsidP="00F143DC">
            <w:pPr>
              <w:rPr>
                <w:b/>
                <w:sz w:val="22"/>
                <w:szCs w:val="22"/>
                <w:lang w:val="sr-Cyrl-CS"/>
              </w:rPr>
            </w:pPr>
          </w:p>
        </w:tc>
      </w:tr>
      <w:tr w:rsidR="00A320F3" w:rsidRPr="00A320F3" w14:paraId="34982A4F" w14:textId="77777777" w:rsidTr="00F143DC">
        <w:tc>
          <w:tcPr>
            <w:tcW w:w="9648" w:type="dxa"/>
            <w:gridSpan w:val="2"/>
            <w:shd w:val="clear" w:color="auto" w:fill="auto"/>
          </w:tcPr>
          <w:p w14:paraId="7CDFE66F" w14:textId="77777777" w:rsidR="00A320F3" w:rsidRPr="00A320F3" w:rsidRDefault="00A320F3" w:rsidP="00F143DC">
            <w:pPr>
              <w:jc w:val="center"/>
              <w:rPr>
                <w:b/>
                <w:sz w:val="22"/>
                <w:szCs w:val="22"/>
                <w:lang w:val="sr-Cyrl-CS"/>
              </w:rPr>
            </w:pPr>
            <w:r w:rsidRPr="00A320F3">
              <w:rPr>
                <w:b/>
                <w:sz w:val="22"/>
                <w:szCs w:val="22"/>
                <w:lang w:val="sr-Cyrl-CS"/>
              </w:rPr>
              <w:t>И з д а ј е</w:t>
            </w:r>
          </w:p>
        </w:tc>
      </w:tr>
    </w:tbl>
    <w:p w14:paraId="4C9BE773" w14:textId="77777777" w:rsidR="00A320F3" w:rsidRPr="00A320F3" w:rsidRDefault="00A320F3" w:rsidP="00A320F3">
      <w:pPr>
        <w:rPr>
          <w:b/>
          <w:sz w:val="22"/>
          <w:szCs w:val="22"/>
          <w:lang w:val="sr-Cyrl-CS"/>
        </w:rPr>
      </w:pPr>
    </w:p>
    <w:p w14:paraId="140AFCF3" w14:textId="77777777" w:rsidR="00A320F3" w:rsidRPr="00A320F3" w:rsidRDefault="00A320F3" w:rsidP="00A320F3">
      <w:pPr>
        <w:jc w:val="center"/>
        <w:rPr>
          <w:b/>
          <w:sz w:val="28"/>
          <w:szCs w:val="28"/>
          <w:lang w:val="sr-Cyrl-CS"/>
        </w:rPr>
      </w:pPr>
      <w:r w:rsidRPr="00A320F3">
        <w:rPr>
          <w:b/>
          <w:sz w:val="28"/>
          <w:szCs w:val="28"/>
          <w:lang w:val="sr-Cyrl-CS"/>
        </w:rPr>
        <w:t>МЕНИЧНО ПИСМО – ОВЛАШЋЕЊЕ</w:t>
      </w:r>
    </w:p>
    <w:p w14:paraId="0496A569" w14:textId="77777777" w:rsidR="00A320F3" w:rsidRPr="00A320F3" w:rsidRDefault="00A320F3" w:rsidP="00A320F3">
      <w:pPr>
        <w:jc w:val="center"/>
        <w:rPr>
          <w:b/>
          <w:sz w:val="22"/>
          <w:szCs w:val="22"/>
          <w:lang w:val="sr-Cyrl-CS"/>
        </w:rPr>
      </w:pPr>
      <w:r w:rsidRPr="00A320F3">
        <w:rPr>
          <w:b/>
          <w:sz w:val="22"/>
          <w:szCs w:val="22"/>
          <w:lang w:val="sr-Cyrl-CS"/>
        </w:rPr>
        <w:t>ЗА КОРИСНИКА БЛАНКО СОЛО МЕНИЦЕ</w:t>
      </w:r>
    </w:p>
    <w:p w14:paraId="22546A4A" w14:textId="77777777" w:rsidR="00A320F3" w:rsidRPr="00A320F3" w:rsidRDefault="00A320F3" w:rsidP="00A320F3">
      <w:pPr>
        <w:rPr>
          <w:b/>
          <w:sz w:val="22"/>
          <w:szCs w:val="22"/>
          <w:lang w:val="sr-Cyrl-CS"/>
        </w:rPr>
      </w:pPr>
    </w:p>
    <w:tbl>
      <w:tblPr>
        <w:tblW w:w="0" w:type="auto"/>
        <w:tblLook w:val="01E0" w:firstRow="1" w:lastRow="1" w:firstColumn="1" w:lastColumn="1" w:noHBand="0" w:noVBand="0"/>
      </w:tblPr>
      <w:tblGrid>
        <w:gridCol w:w="1587"/>
        <w:gridCol w:w="7699"/>
      </w:tblGrid>
      <w:tr w:rsidR="00A320F3" w:rsidRPr="00A320F3" w14:paraId="55B87C57" w14:textId="77777777" w:rsidTr="00F143DC">
        <w:tc>
          <w:tcPr>
            <w:tcW w:w="1587" w:type="dxa"/>
            <w:shd w:val="clear" w:color="auto" w:fill="auto"/>
          </w:tcPr>
          <w:p w14:paraId="1B7E54C1" w14:textId="77777777" w:rsidR="00A320F3" w:rsidRPr="00A320F3" w:rsidRDefault="00A320F3" w:rsidP="00F143DC">
            <w:pPr>
              <w:rPr>
                <w:b/>
                <w:sz w:val="22"/>
                <w:szCs w:val="22"/>
                <w:lang w:val="sr-Cyrl-CS"/>
              </w:rPr>
            </w:pPr>
            <w:r w:rsidRPr="00A320F3">
              <w:rPr>
                <w:b/>
                <w:sz w:val="22"/>
                <w:szCs w:val="22"/>
                <w:lang w:val="sr-Cyrl-CS"/>
              </w:rPr>
              <w:t>КОРИСНИК:</w:t>
            </w:r>
          </w:p>
          <w:p w14:paraId="5886289C" w14:textId="77777777" w:rsidR="00A320F3" w:rsidRPr="00A320F3" w:rsidRDefault="00A320F3" w:rsidP="00F143DC">
            <w:pPr>
              <w:rPr>
                <w:b/>
                <w:sz w:val="22"/>
                <w:szCs w:val="22"/>
                <w:lang w:val="sr-Cyrl-CS"/>
              </w:rPr>
            </w:pPr>
            <w:r w:rsidRPr="00A320F3">
              <w:rPr>
                <w:b/>
                <w:sz w:val="22"/>
                <w:szCs w:val="22"/>
                <w:lang w:val="sr-Cyrl-CS"/>
              </w:rPr>
              <w:t>(поверилац)</w:t>
            </w:r>
          </w:p>
        </w:tc>
        <w:tc>
          <w:tcPr>
            <w:tcW w:w="7699" w:type="dxa"/>
            <w:shd w:val="clear" w:color="auto" w:fill="auto"/>
          </w:tcPr>
          <w:p w14:paraId="2DD0C0DD" w14:textId="77777777" w:rsidR="00A320F3" w:rsidRPr="00A320F3" w:rsidRDefault="00A320F3" w:rsidP="00F143DC">
            <w:pPr>
              <w:jc w:val="both"/>
              <w:rPr>
                <w:sz w:val="22"/>
                <w:szCs w:val="22"/>
                <w:lang w:val="sr-Cyrl-CS"/>
              </w:rPr>
            </w:pPr>
            <w:r w:rsidRPr="00A320F3">
              <w:rPr>
                <w:b/>
                <w:sz w:val="22"/>
                <w:szCs w:val="22"/>
                <w:lang w:val="sr-Cyrl-CS"/>
              </w:rPr>
              <w:t>Пун назив и седиште:</w:t>
            </w:r>
            <w:r w:rsidRPr="00A320F3">
              <w:rPr>
                <w:sz w:val="22"/>
                <w:szCs w:val="22"/>
              </w:rPr>
              <w:t xml:space="preserve"> </w:t>
            </w:r>
            <w:r w:rsidRPr="00A320F3">
              <w:rPr>
                <w:sz w:val="22"/>
                <w:szCs w:val="22"/>
                <w:lang w:val="sr-Cyrl-CS"/>
              </w:rPr>
              <w:t xml:space="preserve">КЛИНИЧКИ ЦЕНТАР ВОЈВОДИНЕ, </w:t>
            </w:r>
          </w:p>
          <w:p w14:paraId="3C83B01B" w14:textId="77777777" w:rsidR="00A320F3" w:rsidRPr="00A320F3" w:rsidRDefault="00A320F3" w:rsidP="00F143DC">
            <w:pPr>
              <w:jc w:val="both"/>
              <w:rPr>
                <w:sz w:val="22"/>
                <w:szCs w:val="22"/>
                <w:lang w:val="sr-Cyrl-CS"/>
              </w:rPr>
            </w:pPr>
            <w:r w:rsidRPr="00A320F3">
              <w:rPr>
                <w:sz w:val="22"/>
                <w:szCs w:val="22"/>
                <w:lang w:val="sr-Cyrl-CS"/>
              </w:rPr>
              <w:t>ул. Хајдук Вељкова бр. 1, Нови Сад</w:t>
            </w:r>
          </w:p>
          <w:p w14:paraId="2307E323" w14:textId="77777777" w:rsidR="00A320F3" w:rsidRPr="00A320F3" w:rsidRDefault="00A320F3" w:rsidP="00F143DC">
            <w:pPr>
              <w:jc w:val="both"/>
              <w:rPr>
                <w:b/>
                <w:sz w:val="22"/>
                <w:szCs w:val="22"/>
                <w:lang w:val="sr-Cyrl-CS"/>
              </w:rPr>
            </w:pPr>
            <w:r w:rsidRPr="00A320F3">
              <w:rPr>
                <w:b/>
                <w:sz w:val="22"/>
                <w:szCs w:val="22"/>
                <w:lang w:val="sr-Cyrl-CS"/>
              </w:rPr>
              <w:t>ПИБ</w:t>
            </w:r>
            <w:r w:rsidRPr="00A320F3">
              <w:rPr>
                <w:b/>
                <w:sz w:val="22"/>
                <w:szCs w:val="22"/>
                <w:lang w:val="sr-Latn-CS"/>
              </w:rPr>
              <w:t>:</w:t>
            </w:r>
            <w:r w:rsidRPr="00A320F3">
              <w:rPr>
                <w:b/>
                <w:sz w:val="22"/>
                <w:szCs w:val="22"/>
                <w:lang w:val="sr-Cyrl-CS"/>
              </w:rPr>
              <w:t xml:space="preserve"> </w:t>
            </w:r>
            <w:r w:rsidRPr="00A320F3">
              <w:rPr>
                <w:sz w:val="22"/>
                <w:szCs w:val="22"/>
                <w:lang w:val="sr-Latn-CS"/>
              </w:rPr>
              <w:t>101696893</w:t>
            </w:r>
            <w:r w:rsidRPr="00A320F3">
              <w:rPr>
                <w:b/>
                <w:sz w:val="22"/>
                <w:szCs w:val="22"/>
                <w:lang w:val="sr-Cyrl-CS"/>
              </w:rPr>
              <w:t xml:space="preserve">  Матични број:</w:t>
            </w:r>
            <w:r w:rsidRPr="00A320F3">
              <w:rPr>
                <w:sz w:val="22"/>
                <w:szCs w:val="22"/>
              </w:rPr>
              <w:t xml:space="preserve"> </w:t>
            </w:r>
            <w:r w:rsidRPr="00A320F3">
              <w:rPr>
                <w:sz w:val="22"/>
                <w:szCs w:val="22"/>
                <w:lang w:val="sr-Cyrl-CS"/>
              </w:rPr>
              <w:t>08664161</w:t>
            </w:r>
          </w:p>
          <w:p w14:paraId="00A17BB4" w14:textId="77777777" w:rsidR="00A320F3" w:rsidRPr="00A320F3" w:rsidRDefault="00A320F3" w:rsidP="00F143DC">
            <w:pPr>
              <w:jc w:val="both"/>
              <w:rPr>
                <w:sz w:val="22"/>
                <w:szCs w:val="22"/>
                <w:lang w:val="sr-Cyrl-CS"/>
              </w:rPr>
            </w:pPr>
            <w:r w:rsidRPr="00A320F3">
              <w:rPr>
                <w:b/>
                <w:sz w:val="22"/>
                <w:szCs w:val="22"/>
                <w:lang w:val="sr-Cyrl-CS"/>
              </w:rPr>
              <w:t xml:space="preserve">Текући рачун: </w:t>
            </w:r>
            <w:r w:rsidRPr="00A320F3">
              <w:rPr>
                <w:sz w:val="22"/>
                <w:szCs w:val="22"/>
                <w:lang w:val="sr-Cyrl-CS"/>
              </w:rPr>
              <w:t>840-577661-50,</w:t>
            </w:r>
            <w:r w:rsidRPr="00A320F3">
              <w:rPr>
                <w:b/>
                <w:sz w:val="22"/>
                <w:szCs w:val="22"/>
                <w:lang w:val="sr-Cyrl-CS"/>
              </w:rPr>
              <w:t xml:space="preserve"> код: </w:t>
            </w:r>
            <w:r w:rsidRPr="00A320F3">
              <w:rPr>
                <w:sz w:val="22"/>
                <w:szCs w:val="22"/>
                <w:lang w:val="sr-Cyrl-CS"/>
              </w:rPr>
              <w:t>Управа за трезор РС, Мин. финансија.</w:t>
            </w:r>
          </w:p>
          <w:p w14:paraId="4E134E87" w14:textId="77777777" w:rsidR="00A320F3" w:rsidRPr="00A320F3" w:rsidRDefault="00A320F3" w:rsidP="00F143DC">
            <w:pPr>
              <w:jc w:val="both"/>
              <w:rPr>
                <w:b/>
                <w:sz w:val="22"/>
                <w:szCs w:val="22"/>
                <w:lang w:val="sr-Cyrl-CS"/>
              </w:rPr>
            </w:pPr>
          </w:p>
        </w:tc>
      </w:tr>
    </w:tbl>
    <w:p w14:paraId="2186FF1B" w14:textId="77777777" w:rsidR="00A320F3" w:rsidRPr="00A320F3" w:rsidRDefault="00A320F3" w:rsidP="00A320F3">
      <w:pPr>
        <w:ind w:firstLine="720"/>
        <w:jc w:val="both"/>
        <w:rPr>
          <w:sz w:val="22"/>
          <w:szCs w:val="22"/>
          <w:lang w:val="sr-Cyrl-CS"/>
        </w:rPr>
      </w:pPr>
      <w:r w:rsidRPr="00A320F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320F3">
        <w:rPr>
          <w:b/>
          <w:noProof/>
          <w:sz w:val="22"/>
          <w:szCs w:val="22"/>
        </w:rPr>
        <w:t>за извршење уговорне обавезе</w:t>
      </w:r>
      <w:r w:rsidRPr="00A320F3">
        <w:rPr>
          <w:b/>
          <w:noProof/>
          <w:sz w:val="22"/>
          <w:szCs w:val="22"/>
          <w:lang w:val="sr-Cyrl-RS"/>
        </w:rPr>
        <w:t>,</w:t>
      </w:r>
      <w:r w:rsidRPr="00A320F3">
        <w:rPr>
          <w:sz w:val="22"/>
          <w:szCs w:val="22"/>
          <w:lang w:val="sr-Cyrl-CS"/>
        </w:rPr>
        <w:t xml:space="preserve"> и овлашћује меничног повериоца да предату меницу може попунити </w:t>
      </w:r>
      <w:r w:rsidRPr="00A320F3">
        <w:rPr>
          <w:b/>
          <w:sz w:val="22"/>
          <w:szCs w:val="22"/>
          <w:lang w:val="sr-Cyrl-CS"/>
        </w:rPr>
        <w:t xml:space="preserve">на износ од 10% од уговорене вредности без ПДВ-а </w:t>
      </w:r>
      <w:r w:rsidRPr="00A320F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A320F3">
        <w:rPr>
          <w:sz w:val="22"/>
          <w:szCs w:val="22"/>
          <w:lang w:val="sr-Latn-RS"/>
        </w:rPr>
        <w:t xml:space="preserve">, </w:t>
      </w:r>
      <w:r w:rsidRPr="00A320F3">
        <w:rPr>
          <w:sz w:val="22"/>
          <w:szCs w:val="22"/>
          <w:lang w:val="sr-Cyrl-CS"/>
        </w:rPr>
        <w:t>назив јавне набавке _____________________</w:t>
      </w:r>
      <w:r w:rsidRPr="00A320F3">
        <w:rPr>
          <w:sz w:val="22"/>
          <w:szCs w:val="22"/>
          <w:lang w:val="sr-Cyrl-RS"/>
        </w:rPr>
        <w:t xml:space="preserve"> </w:t>
      </w:r>
      <w:r w:rsidRPr="00A320F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52F57F0E" w14:textId="77777777" w:rsidR="00A320F3" w:rsidRPr="00A320F3" w:rsidRDefault="00A320F3" w:rsidP="00A320F3">
      <w:pPr>
        <w:ind w:firstLine="720"/>
        <w:jc w:val="both"/>
        <w:rPr>
          <w:sz w:val="22"/>
          <w:szCs w:val="22"/>
          <w:lang w:val="sr-Cyrl-CS"/>
        </w:rPr>
      </w:pPr>
    </w:p>
    <w:p w14:paraId="2F182A88" w14:textId="77777777" w:rsidR="00A320F3" w:rsidRPr="00A320F3" w:rsidRDefault="00A320F3" w:rsidP="00A320F3">
      <w:pPr>
        <w:ind w:firstLine="720"/>
        <w:jc w:val="both"/>
        <w:rPr>
          <w:sz w:val="22"/>
          <w:szCs w:val="22"/>
          <w:lang w:val="sr-Cyrl-CS"/>
        </w:rPr>
      </w:pPr>
      <w:r w:rsidRPr="00A320F3">
        <w:rPr>
          <w:sz w:val="22"/>
          <w:szCs w:val="22"/>
          <w:lang w:val="sr-Cyrl-CS"/>
        </w:rPr>
        <w:t xml:space="preserve">Рок важности менице и меничног овлашћења ______________ (најмање </w:t>
      </w:r>
      <w:r w:rsidRPr="00A320F3">
        <w:rPr>
          <w:sz w:val="22"/>
          <w:szCs w:val="22"/>
        </w:rPr>
        <w:t>3</w:t>
      </w:r>
      <w:r w:rsidRPr="00A320F3">
        <w:rPr>
          <w:sz w:val="22"/>
          <w:szCs w:val="22"/>
          <w:lang w:val="sr-Latn-RS"/>
        </w:rPr>
        <w:t>0</w:t>
      </w:r>
      <w:r w:rsidRPr="00A320F3">
        <w:rPr>
          <w:sz w:val="22"/>
          <w:szCs w:val="22"/>
          <w:lang w:val="sr-Cyrl-CS"/>
        </w:rPr>
        <w:t xml:space="preserve"> дана дужи од дана рока за коначно извршење обавеза за које се меница и менично овлашћење  издаје).</w:t>
      </w:r>
    </w:p>
    <w:p w14:paraId="4D247334" w14:textId="77777777" w:rsidR="00A320F3" w:rsidRPr="00A320F3" w:rsidRDefault="00A320F3" w:rsidP="00A320F3">
      <w:pPr>
        <w:ind w:firstLine="720"/>
        <w:jc w:val="both"/>
        <w:rPr>
          <w:sz w:val="22"/>
          <w:szCs w:val="22"/>
          <w:lang w:val="sr-Cyrl-CS"/>
        </w:rPr>
      </w:pPr>
    </w:p>
    <w:p w14:paraId="0A647CE4" w14:textId="77777777" w:rsidR="00A320F3" w:rsidRPr="00A320F3" w:rsidRDefault="00A320F3" w:rsidP="00A320F3">
      <w:pPr>
        <w:ind w:firstLine="720"/>
        <w:jc w:val="both"/>
        <w:rPr>
          <w:sz w:val="22"/>
          <w:szCs w:val="22"/>
          <w:lang w:val="sr-Cyrl-CS"/>
        </w:rPr>
      </w:pPr>
      <w:r w:rsidRPr="00A320F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C17F8FD" w14:textId="77777777" w:rsidR="00A320F3" w:rsidRPr="00A320F3" w:rsidRDefault="00A320F3" w:rsidP="00A320F3">
      <w:pPr>
        <w:ind w:firstLine="720"/>
        <w:jc w:val="both"/>
        <w:rPr>
          <w:sz w:val="22"/>
          <w:szCs w:val="22"/>
          <w:lang w:val="ru-RU"/>
        </w:rPr>
      </w:pPr>
      <w:r w:rsidRPr="00A320F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EB7EAA9" w14:textId="77777777" w:rsidR="00A320F3" w:rsidRPr="00A320F3" w:rsidRDefault="00A320F3" w:rsidP="00A320F3">
      <w:pPr>
        <w:ind w:firstLine="720"/>
        <w:jc w:val="both"/>
        <w:rPr>
          <w:sz w:val="22"/>
          <w:szCs w:val="22"/>
          <w:lang w:val="ru-RU"/>
        </w:rPr>
      </w:pPr>
      <w:r w:rsidRPr="00A320F3">
        <w:rPr>
          <w:sz w:val="22"/>
          <w:szCs w:val="22"/>
          <w:lang w:val="ru-RU"/>
        </w:rPr>
        <w:t>Ово менично писмо – овлашћење сачињено је у 2 (два) истоветна</w:t>
      </w:r>
      <w:r w:rsidRPr="00A320F3">
        <w:rPr>
          <w:b/>
          <w:sz w:val="22"/>
          <w:szCs w:val="22"/>
          <w:lang w:val="ru-RU"/>
        </w:rPr>
        <w:t xml:space="preserve"> </w:t>
      </w:r>
      <w:r w:rsidRPr="00A320F3">
        <w:rPr>
          <w:sz w:val="22"/>
          <w:szCs w:val="22"/>
          <w:lang w:val="ru-RU"/>
        </w:rPr>
        <w:t>примерка, од којих је 1 (један) примерак за Повериоца, а 1 (један) задржава Дужник.</w:t>
      </w:r>
    </w:p>
    <w:p w14:paraId="00B22CB1" w14:textId="77777777" w:rsidR="00A320F3" w:rsidRPr="00A320F3" w:rsidRDefault="00A320F3" w:rsidP="00A320F3">
      <w:pPr>
        <w:jc w:val="both"/>
        <w:rPr>
          <w:sz w:val="22"/>
          <w:szCs w:val="22"/>
          <w:lang w:val="sr-Cyrl-CS"/>
        </w:rPr>
      </w:pPr>
    </w:p>
    <w:p w14:paraId="4E6926DE" w14:textId="77777777" w:rsidR="00A320F3" w:rsidRPr="00A320F3" w:rsidRDefault="00A320F3" w:rsidP="00A320F3">
      <w:pPr>
        <w:jc w:val="both"/>
        <w:rPr>
          <w:sz w:val="22"/>
          <w:szCs w:val="22"/>
          <w:lang w:val="sr-Cyrl-CS"/>
        </w:rPr>
      </w:pPr>
      <w:r w:rsidRPr="00A320F3">
        <w:rPr>
          <w:sz w:val="22"/>
          <w:szCs w:val="22"/>
          <w:lang w:val="ru-RU"/>
        </w:rPr>
        <w:t xml:space="preserve">Прилог: - Меница серијски број </w:t>
      </w:r>
      <w:r w:rsidRPr="00A320F3">
        <w:rPr>
          <w:sz w:val="22"/>
          <w:szCs w:val="22"/>
          <w:lang w:val="sr-Cyrl-CS"/>
        </w:rPr>
        <w:t xml:space="preserve">_____________________  </w:t>
      </w:r>
    </w:p>
    <w:p w14:paraId="3304DEB4" w14:textId="77777777" w:rsidR="00A320F3" w:rsidRPr="00A320F3" w:rsidRDefault="00A320F3" w:rsidP="00A320F3">
      <w:pPr>
        <w:jc w:val="both"/>
        <w:rPr>
          <w:sz w:val="22"/>
          <w:szCs w:val="22"/>
          <w:lang w:val="sr-Cyrl-CS"/>
        </w:rPr>
      </w:pPr>
      <w:r w:rsidRPr="00A320F3">
        <w:rPr>
          <w:sz w:val="22"/>
          <w:szCs w:val="22"/>
          <w:lang w:val="sr-Cyrl-CS"/>
        </w:rPr>
        <w:t xml:space="preserve">               - Копија картона депонованих потписа</w:t>
      </w:r>
    </w:p>
    <w:p w14:paraId="5CE06C57" w14:textId="77777777" w:rsidR="00A320F3" w:rsidRPr="00A320F3" w:rsidRDefault="00A320F3" w:rsidP="00A320F3">
      <w:pPr>
        <w:jc w:val="both"/>
        <w:rPr>
          <w:sz w:val="22"/>
          <w:szCs w:val="22"/>
          <w:lang w:val="sr-Cyrl-CS"/>
        </w:rPr>
      </w:pPr>
      <w:r w:rsidRPr="00A320F3">
        <w:rPr>
          <w:sz w:val="22"/>
          <w:szCs w:val="22"/>
          <w:lang w:val="sr-Cyrl-CS"/>
        </w:rPr>
        <w:t xml:space="preserve">               - </w:t>
      </w:r>
      <w:r w:rsidRPr="00A320F3">
        <w:rPr>
          <w:rFonts w:eastAsia="TimesNewRomanPSMT"/>
          <w:bCs/>
          <w:iCs/>
          <w:sz w:val="22"/>
          <w:szCs w:val="22"/>
          <w:lang w:val="sr-Cyrl-CS"/>
        </w:rPr>
        <w:t>ОП образац</w:t>
      </w:r>
    </w:p>
    <w:p w14:paraId="28A9345A" w14:textId="77777777" w:rsidR="00A320F3" w:rsidRPr="00A320F3" w:rsidRDefault="00A320F3" w:rsidP="00A320F3">
      <w:pPr>
        <w:jc w:val="both"/>
        <w:rPr>
          <w:sz w:val="22"/>
          <w:szCs w:val="22"/>
          <w:lang w:val="sr-Cyrl-CS"/>
        </w:rPr>
      </w:pPr>
      <w:r w:rsidRPr="00A320F3">
        <w:rPr>
          <w:sz w:val="22"/>
          <w:szCs w:val="22"/>
          <w:lang w:val="sr-Cyrl-CS"/>
        </w:rPr>
        <w:t xml:space="preserve">               - </w:t>
      </w:r>
      <w:r w:rsidRPr="00A320F3">
        <w:rPr>
          <w:noProof/>
          <w:sz w:val="22"/>
          <w:szCs w:val="22"/>
        </w:rPr>
        <w:t>Копија извода из Регистра  меница и овлашћења</w:t>
      </w:r>
    </w:p>
    <w:p w14:paraId="7E4A2600" w14:textId="77777777" w:rsidR="00A320F3" w:rsidRPr="00A320F3" w:rsidRDefault="00A320F3" w:rsidP="00A320F3">
      <w:pPr>
        <w:ind w:firstLine="720"/>
        <w:jc w:val="both"/>
        <w:rPr>
          <w:sz w:val="22"/>
          <w:szCs w:val="22"/>
          <w:lang w:val="sr-Cyrl-CS"/>
        </w:rPr>
      </w:pPr>
      <w:r w:rsidRPr="00A320F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A320F3" w:rsidRPr="00A320F3" w14:paraId="6DF7944F" w14:textId="77777777" w:rsidTr="00F143DC">
        <w:tc>
          <w:tcPr>
            <w:tcW w:w="4428" w:type="dxa"/>
            <w:shd w:val="clear" w:color="auto" w:fill="auto"/>
          </w:tcPr>
          <w:p w14:paraId="7DA0CEE0" w14:textId="77777777" w:rsidR="00A320F3" w:rsidRPr="00A320F3" w:rsidRDefault="00A320F3" w:rsidP="00F143DC">
            <w:pPr>
              <w:jc w:val="both"/>
              <w:rPr>
                <w:b/>
                <w:sz w:val="22"/>
                <w:szCs w:val="22"/>
                <w:lang w:val="sr-Cyrl-CS"/>
              </w:rPr>
            </w:pPr>
          </w:p>
        </w:tc>
        <w:tc>
          <w:tcPr>
            <w:tcW w:w="1260" w:type="dxa"/>
            <w:shd w:val="clear" w:color="auto" w:fill="auto"/>
          </w:tcPr>
          <w:p w14:paraId="1D2D5167" w14:textId="77777777" w:rsidR="00A320F3" w:rsidRPr="00A320F3" w:rsidRDefault="00A320F3" w:rsidP="00F143DC">
            <w:pPr>
              <w:jc w:val="both"/>
              <w:rPr>
                <w:b/>
                <w:sz w:val="22"/>
                <w:szCs w:val="22"/>
                <w:lang w:val="sr-Cyrl-CS"/>
              </w:rPr>
            </w:pPr>
          </w:p>
        </w:tc>
        <w:tc>
          <w:tcPr>
            <w:tcW w:w="4140" w:type="dxa"/>
            <w:shd w:val="clear" w:color="auto" w:fill="auto"/>
          </w:tcPr>
          <w:p w14:paraId="6E9890CA" w14:textId="77777777" w:rsidR="00A320F3" w:rsidRPr="00A320F3" w:rsidRDefault="00A320F3" w:rsidP="00F143DC">
            <w:pPr>
              <w:jc w:val="center"/>
              <w:rPr>
                <w:b/>
                <w:sz w:val="22"/>
                <w:szCs w:val="22"/>
                <w:lang w:val="sr-Cyrl-CS"/>
              </w:rPr>
            </w:pPr>
          </w:p>
        </w:tc>
      </w:tr>
      <w:tr w:rsidR="00A320F3" w:rsidRPr="00A320F3" w14:paraId="73E177AA" w14:textId="77777777" w:rsidTr="00F143DC">
        <w:trPr>
          <w:trHeight w:val="212"/>
        </w:trPr>
        <w:tc>
          <w:tcPr>
            <w:tcW w:w="4428" w:type="dxa"/>
            <w:shd w:val="clear" w:color="auto" w:fill="auto"/>
          </w:tcPr>
          <w:p w14:paraId="4E018F5D" w14:textId="77777777" w:rsidR="00A320F3" w:rsidRPr="00A320F3" w:rsidRDefault="00A320F3" w:rsidP="00F143DC">
            <w:pPr>
              <w:jc w:val="center"/>
              <w:rPr>
                <w:b/>
                <w:sz w:val="22"/>
                <w:szCs w:val="22"/>
                <w:lang w:val="sr-Cyrl-CS"/>
              </w:rPr>
            </w:pPr>
            <w:r w:rsidRPr="00A320F3">
              <w:rPr>
                <w:b/>
                <w:sz w:val="22"/>
                <w:szCs w:val="22"/>
                <w:lang w:val="sr-Cyrl-CS"/>
              </w:rPr>
              <w:t>Место и датум издавања Овлашћења:</w:t>
            </w:r>
          </w:p>
        </w:tc>
        <w:tc>
          <w:tcPr>
            <w:tcW w:w="1260" w:type="dxa"/>
            <w:shd w:val="clear" w:color="auto" w:fill="auto"/>
          </w:tcPr>
          <w:p w14:paraId="2CE5B595" w14:textId="77777777" w:rsidR="00A320F3" w:rsidRPr="00A320F3" w:rsidRDefault="00A320F3" w:rsidP="00F143DC">
            <w:pPr>
              <w:jc w:val="both"/>
              <w:rPr>
                <w:b/>
                <w:sz w:val="22"/>
                <w:szCs w:val="22"/>
                <w:lang w:val="sr-Cyrl-CS"/>
              </w:rPr>
            </w:pPr>
          </w:p>
        </w:tc>
        <w:tc>
          <w:tcPr>
            <w:tcW w:w="4140" w:type="dxa"/>
            <w:shd w:val="clear" w:color="auto" w:fill="auto"/>
          </w:tcPr>
          <w:p w14:paraId="0373E3F5" w14:textId="77777777" w:rsidR="00A320F3" w:rsidRPr="00A320F3" w:rsidRDefault="00A320F3" w:rsidP="00F143DC">
            <w:pPr>
              <w:rPr>
                <w:b/>
                <w:sz w:val="22"/>
                <w:szCs w:val="22"/>
                <w:lang w:val="sr-Cyrl-CS"/>
              </w:rPr>
            </w:pPr>
            <w:r w:rsidRPr="00A320F3">
              <w:rPr>
                <w:b/>
                <w:sz w:val="22"/>
                <w:szCs w:val="22"/>
                <w:lang w:val="sr-Cyrl-CS"/>
              </w:rPr>
              <w:t>ДУЖНИК – ИЗДАВАЛАЦ МЕНИЦЕ</w:t>
            </w:r>
          </w:p>
          <w:p w14:paraId="0FFCE4C8" w14:textId="77777777" w:rsidR="00A320F3" w:rsidRPr="00A320F3" w:rsidRDefault="00A320F3" w:rsidP="00F143DC">
            <w:pPr>
              <w:jc w:val="center"/>
              <w:rPr>
                <w:b/>
                <w:sz w:val="22"/>
                <w:szCs w:val="22"/>
                <w:lang w:val="sr-Cyrl-CS"/>
              </w:rPr>
            </w:pPr>
          </w:p>
        </w:tc>
      </w:tr>
      <w:tr w:rsidR="00A320F3" w:rsidRPr="00A320F3" w14:paraId="3C82F1A6" w14:textId="77777777" w:rsidTr="00F143DC">
        <w:tc>
          <w:tcPr>
            <w:tcW w:w="4428" w:type="dxa"/>
            <w:tcBorders>
              <w:bottom w:val="single" w:sz="4" w:space="0" w:color="auto"/>
            </w:tcBorders>
            <w:shd w:val="clear" w:color="auto" w:fill="auto"/>
          </w:tcPr>
          <w:p w14:paraId="2BB898A4" w14:textId="77777777" w:rsidR="00A320F3" w:rsidRPr="00A320F3" w:rsidRDefault="00A320F3" w:rsidP="00F143DC">
            <w:pPr>
              <w:rPr>
                <w:sz w:val="22"/>
                <w:szCs w:val="22"/>
                <w:lang w:val="sr-Cyrl-CS"/>
              </w:rPr>
            </w:pPr>
          </w:p>
        </w:tc>
        <w:tc>
          <w:tcPr>
            <w:tcW w:w="1260" w:type="dxa"/>
            <w:shd w:val="clear" w:color="auto" w:fill="auto"/>
          </w:tcPr>
          <w:p w14:paraId="63C483FF" w14:textId="77777777" w:rsidR="00A320F3" w:rsidRPr="00A320F3" w:rsidRDefault="00A320F3" w:rsidP="00F143DC">
            <w:pPr>
              <w:jc w:val="center"/>
              <w:rPr>
                <w:b/>
                <w:sz w:val="22"/>
                <w:szCs w:val="22"/>
                <w:lang w:val="sr-Cyrl-CS"/>
              </w:rPr>
            </w:pPr>
            <w:r w:rsidRPr="00A320F3">
              <w:rPr>
                <w:sz w:val="22"/>
                <w:szCs w:val="22"/>
                <w:lang w:val="sr-Cyrl-CS"/>
              </w:rPr>
              <w:t>МП</w:t>
            </w:r>
          </w:p>
        </w:tc>
        <w:tc>
          <w:tcPr>
            <w:tcW w:w="4140" w:type="dxa"/>
            <w:tcBorders>
              <w:bottom w:val="single" w:sz="4" w:space="0" w:color="auto"/>
            </w:tcBorders>
            <w:shd w:val="clear" w:color="auto" w:fill="auto"/>
          </w:tcPr>
          <w:p w14:paraId="0508C53A" w14:textId="77777777" w:rsidR="00A320F3" w:rsidRPr="00A320F3" w:rsidRDefault="00A320F3" w:rsidP="00F143DC">
            <w:pPr>
              <w:rPr>
                <w:b/>
                <w:sz w:val="22"/>
                <w:szCs w:val="22"/>
                <w:lang w:val="sr-Cyrl-CS"/>
              </w:rPr>
            </w:pPr>
          </w:p>
        </w:tc>
      </w:tr>
      <w:tr w:rsidR="00A320F3" w:rsidRPr="00A320F3" w14:paraId="4B4E807B" w14:textId="77777777" w:rsidTr="00F143DC">
        <w:tc>
          <w:tcPr>
            <w:tcW w:w="4428" w:type="dxa"/>
            <w:tcBorders>
              <w:top w:val="single" w:sz="4" w:space="0" w:color="auto"/>
            </w:tcBorders>
            <w:shd w:val="clear" w:color="auto" w:fill="auto"/>
          </w:tcPr>
          <w:p w14:paraId="067D5443" w14:textId="77777777" w:rsidR="00A320F3" w:rsidRPr="00A320F3" w:rsidRDefault="00A320F3" w:rsidP="00F143DC">
            <w:pPr>
              <w:jc w:val="both"/>
              <w:rPr>
                <w:b/>
                <w:sz w:val="22"/>
                <w:szCs w:val="22"/>
                <w:lang w:val="sr-Cyrl-CS"/>
              </w:rPr>
            </w:pPr>
          </w:p>
        </w:tc>
        <w:tc>
          <w:tcPr>
            <w:tcW w:w="1260" w:type="dxa"/>
            <w:shd w:val="clear" w:color="auto" w:fill="auto"/>
          </w:tcPr>
          <w:p w14:paraId="1116317C" w14:textId="77777777" w:rsidR="00A320F3" w:rsidRPr="00A320F3" w:rsidRDefault="00A320F3" w:rsidP="00F143DC">
            <w:pPr>
              <w:jc w:val="right"/>
              <w:rPr>
                <w:sz w:val="22"/>
                <w:szCs w:val="22"/>
                <w:lang w:val="sr-Cyrl-CS"/>
              </w:rPr>
            </w:pPr>
          </w:p>
          <w:p w14:paraId="1B751CCB" w14:textId="77777777" w:rsidR="00A320F3" w:rsidRPr="00A320F3" w:rsidRDefault="00A320F3" w:rsidP="00F143DC">
            <w:pPr>
              <w:jc w:val="right"/>
              <w:rPr>
                <w:sz w:val="22"/>
                <w:szCs w:val="22"/>
                <w:lang w:val="sr-Cyrl-CS"/>
              </w:rPr>
            </w:pPr>
          </w:p>
        </w:tc>
        <w:tc>
          <w:tcPr>
            <w:tcW w:w="4140" w:type="dxa"/>
            <w:tcBorders>
              <w:top w:val="single" w:sz="4" w:space="0" w:color="auto"/>
            </w:tcBorders>
            <w:shd w:val="clear" w:color="auto" w:fill="auto"/>
          </w:tcPr>
          <w:p w14:paraId="76DE5ACE" w14:textId="77777777" w:rsidR="00A320F3" w:rsidRPr="00A320F3" w:rsidRDefault="00A320F3" w:rsidP="00F143DC">
            <w:pPr>
              <w:jc w:val="center"/>
              <w:rPr>
                <w:b/>
                <w:sz w:val="22"/>
                <w:szCs w:val="22"/>
                <w:lang w:val="sr-Cyrl-CS"/>
              </w:rPr>
            </w:pPr>
            <w:r w:rsidRPr="00A320F3">
              <w:rPr>
                <w:sz w:val="22"/>
                <w:szCs w:val="22"/>
                <w:lang w:val="sr-Cyrl-CS"/>
              </w:rPr>
              <w:t>Потпис овлашћеног лица</w:t>
            </w:r>
          </w:p>
        </w:tc>
      </w:tr>
    </w:tbl>
    <w:p w14:paraId="1DA3BAE3" w14:textId="77777777" w:rsidR="00A320F3" w:rsidRPr="00A320F3" w:rsidRDefault="00A320F3" w:rsidP="00A320F3"/>
    <w:p w14:paraId="2D4565E4" w14:textId="77777777" w:rsidR="00A320F3" w:rsidRPr="00A320F3" w:rsidRDefault="00A320F3" w:rsidP="00A320F3"/>
    <w:p w14:paraId="5A62A3FC" w14:textId="77777777" w:rsidR="00A320F3" w:rsidRPr="00A320F3" w:rsidRDefault="00A320F3" w:rsidP="00A320F3"/>
    <w:p w14:paraId="1539D151" w14:textId="77777777" w:rsidR="00A320F3" w:rsidRPr="00A320F3" w:rsidRDefault="00A320F3" w:rsidP="00A320F3"/>
    <w:p w14:paraId="18DDD52E" w14:textId="77777777" w:rsidR="00A85FD2" w:rsidRPr="00A320F3" w:rsidRDefault="00A85FD2" w:rsidP="00A320F3"/>
    <w:tbl>
      <w:tblPr>
        <w:tblW w:w="9286" w:type="dxa"/>
        <w:tblLook w:val="01E0" w:firstRow="1" w:lastRow="1" w:firstColumn="1" w:lastColumn="1" w:noHBand="0" w:noVBand="0"/>
      </w:tblPr>
      <w:tblGrid>
        <w:gridCol w:w="9286"/>
      </w:tblGrid>
      <w:tr w:rsidR="00A320F3" w:rsidRPr="00A320F3" w14:paraId="1C3DD3F2" w14:textId="77777777" w:rsidTr="00F143DC">
        <w:tc>
          <w:tcPr>
            <w:tcW w:w="9286" w:type="dxa"/>
            <w:shd w:val="clear" w:color="auto" w:fill="auto"/>
          </w:tcPr>
          <w:p w14:paraId="189BE139" w14:textId="77777777" w:rsidR="00A320F3" w:rsidRPr="00A320F3" w:rsidRDefault="00A320F3" w:rsidP="00F143DC">
            <w:pPr>
              <w:ind w:firstLine="720"/>
              <w:jc w:val="both"/>
              <w:rPr>
                <w:sz w:val="22"/>
                <w:szCs w:val="22"/>
                <w:lang w:val="sr-Cyrl-CS"/>
              </w:rPr>
            </w:pPr>
            <w:r w:rsidRPr="00A320F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F1C0A78" w14:textId="77777777" w:rsidR="00A320F3" w:rsidRPr="00A320F3" w:rsidRDefault="00A320F3" w:rsidP="00F143DC">
            <w:pPr>
              <w:ind w:firstLine="720"/>
              <w:rPr>
                <w:sz w:val="22"/>
                <w:szCs w:val="22"/>
                <w:lang w:val="sr-Cyrl-CS"/>
              </w:rPr>
            </w:pPr>
          </w:p>
          <w:tbl>
            <w:tblPr>
              <w:tblW w:w="0" w:type="auto"/>
              <w:tblLook w:val="01E0" w:firstRow="1" w:lastRow="1" w:firstColumn="1" w:lastColumn="1" w:noHBand="0" w:noVBand="0"/>
            </w:tblPr>
            <w:tblGrid>
              <w:gridCol w:w="1490"/>
              <w:gridCol w:w="7580"/>
            </w:tblGrid>
            <w:tr w:rsidR="00A320F3" w:rsidRPr="00A320F3" w14:paraId="099BBF38" w14:textId="77777777" w:rsidTr="00F143DC">
              <w:tc>
                <w:tcPr>
                  <w:tcW w:w="1548" w:type="dxa"/>
                  <w:shd w:val="clear" w:color="auto" w:fill="auto"/>
                </w:tcPr>
                <w:p w14:paraId="61CA715D" w14:textId="77777777" w:rsidR="00A320F3" w:rsidRPr="00A320F3" w:rsidRDefault="00A320F3" w:rsidP="00F143DC">
                  <w:pPr>
                    <w:rPr>
                      <w:b/>
                      <w:sz w:val="22"/>
                      <w:szCs w:val="22"/>
                      <w:lang w:val="sr-Cyrl-CS"/>
                    </w:rPr>
                  </w:pPr>
                  <w:r w:rsidRPr="00A320F3">
                    <w:rPr>
                      <w:b/>
                      <w:sz w:val="22"/>
                      <w:szCs w:val="22"/>
                      <w:lang w:val="sr-Cyrl-CS"/>
                    </w:rPr>
                    <w:t>ДУЖНИК:</w:t>
                  </w:r>
                </w:p>
              </w:tc>
              <w:tc>
                <w:tcPr>
                  <w:tcW w:w="8100" w:type="dxa"/>
                  <w:shd w:val="clear" w:color="auto" w:fill="auto"/>
                </w:tcPr>
                <w:p w14:paraId="2E6BD979" w14:textId="77777777" w:rsidR="00A320F3" w:rsidRPr="00A320F3" w:rsidRDefault="00A320F3" w:rsidP="00F143DC">
                  <w:pPr>
                    <w:rPr>
                      <w:b/>
                      <w:sz w:val="22"/>
                      <w:szCs w:val="22"/>
                      <w:lang w:val="sr-Cyrl-CS"/>
                    </w:rPr>
                  </w:pPr>
                  <w:r w:rsidRPr="00A320F3">
                    <w:rPr>
                      <w:b/>
                      <w:sz w:val="22"/>
                      <w:szCs w:val="22"/>
                      <w:lang w:val="sr-Cyrl-CS"/>
                    </w:rPr>
                    <w:t>Пун назив и седиште:_____________________________________________</w:t>
                  </w:r>
                </w:p>
                <w:p w14:paraId="7A82C4E1" w14:textId="77777777" w:rsidR="00A320F3" w:rsidRPr="00A320F3" w:rsidRDefault="00A320F3" w:rsidP="00F143DC">
                  <w:pPr>
                    <w:rPr>
                      <w:b/>
                      <w:sz w:val="22"/>
                      <w:szCs w:val="22"/>
                      <w:lang w:val="sr-Cyrl-CS"/>
                    </w:rPr>
                  </w:pPr>
                  <w:r w:rsidRPr="00A320F3">
                    <w:rPr>
                      <w:b/>
                      <w:sz w:val="22"/>
                      <w:szCs w:val="22"/>
                      <w:lang w:val="sr-Cyrl-CS"/>
                    </w:rPr>
                    <w:t>ПИБ</w:t>
                  </w:r>
                  <w:r w:rsidRPr="00A320F3">
                    <w:rPr>
                      <w:b/>
                      <w:sz w:val="22"/>
                      <w:szCs w:val="22"/>
                      <w:lang w:val="sr-Latn-CS"/>
                    </w:rPr>
                    <w:t>:</w:t>
                  </w:r>
                  <w:r w:rsidRPr="00A320F3">
                    <w:rPr>
                      <w:b/>
                      <w:sz w:val="22"/>
                      <w:szCs w:val="22"/>
                      <w:lang w:val="sr-Cyrl-CS"/>
                    </w:rPr>
                    <w:t xml:space="preserve"> </w:t>
                  </w:r>
                  <w:r w:rsidRPr="00A320F3">
                    <w:rPr>
                      <w:b/>
                      <w:sz w:val="22"/>
                      <w:szCs w:val="22"/>
                      <w:lang w:val="sr-Latn-CS"/>
                    </w:rPr>
                    <w:t>_______________</w:t>
                  </w:r>
                  <w:r w:rsidRPr="00A320F3">
                    <w:rPr>
                      <w:b/>
                      <w:sz w:val="22"/>
                      <w:szCs w:val="22"/>
                      <w:lang w:val="sr-Cyrl-CS"/>
                    </w:rPr>
                    <w:t>______  Матични број:________________________</w:t>
                  </w:r>
                </w:p>
                <w:p w14:paraId="05C7E859" w14:textId="77777777" w:rsidR="00A320F3" w:rsidRPr="00A320F3" w:rsidRDefault="00A320F3" w:rsidP="00F143DC">
                  <w:pPr>
                    <w:rPr>
                      <w:b/>
                      <w:sz w:val="22"/>
                      <w:szCs w:val="22"/>
                      <w:lang w:val="sr-Cyrl-CS"/>
                    </w:rPr>
                  </w:pPr>
                  <w:r w:rsidRPr="00A320F3">
                    <w:rPr>
                      <w:b/>
                      <w:sz w:val="22"/>
                      <w:szCs w:val="22"/>
                      <w:lang w:val="sr-Cyrl-CS"/>
                    </w:rPr>
                    <w:t>Текући рачун:__________________код: _________________(назив банке),</w:t>
                  </w:r>
                </w:p>
                <w:p w14:paraId="61295481" w14:textId="77777777" w:rsidR="00A320F3" w:rsidRPr="00A320F3" w:rsidRDefault="00A320F3" w:rsidP="00F143DC">
                  <w:pPr>
                    <w:rPr>
                      <w:b/>
                      <w:sz w:val="22"/>
                      <w:szCs w:val="22"/>
                      <w:lang w:val="sr-Cyrl-CS"/>
                    </w:rPr>
                  </w:pPr>
                </w:p>
              </w:tc>
            </w:tr>
          </w:tbl>
          <w:p w14:paraId="37037F77" w14:textId="77777777" w:rsidR="00A320F3" w:rsidRPr="00A320F3" w:rsidRDefault="00A320F3" w:rsidP="00F143DC">
            <w:pPr>
              <w:jc w:val="center"/>
              <w:rPr>
                <w:b/>
                <w:sz w:val="22"/>
                <w:szCs w:val="22"/>
                <w:lang w:val="sr-Cyrl-CS"/>
              </w:rPr>
            </w:pPr>
            <w:r w:rsidRPr="00A320F3">
              <w:rPr>
                <w:b/>
                <w:sz w:val="22"/>
                <w:szCs w:val="22"/>
                <w:lang w:val="sr-Cyrl-CS"/>
              </w:rPr>
              <w:t>И з д а ј е</w:t>
            </w:r>
          </w:p>
        </w:tc>
      </w:tr>
    </w:tbl>
    <w:p w14:paraId="0AF8AAFB" w14:textId="77777777" w:rsidR="00A320F3" w:rsidRPr="00A320F3" w:rsidRDefault="00A320F3" w:rsidP="00A320F3">
      <w:pPr>
        <w:rPr>
          <w:b/>
          <w:sz w:val="22"/>
          <w:szCs w:val="22"/>
          <w:lang w:val="sr-Cyrl-CS"/>
        </w:rPr>
      </w:pPr>
    </w:p>
    <w:p w14:paraId="00C41E47" w14:textId="77777777" w:rsidR="00A320F3" w:rsidRPr="00A320F3" w:rsidRDefault="00A320F3" w:rsidP="00A320F3">
      <w:pPr>
        <w:jc w:val="center"/>
        <w:rPr>
          <w:b/>
          <w:sz w:val="28"/>
          <w:szCs w:val="28"/>
          <w:lang w:val="sr-Cyrl-CS"/>
        </w:rPr>
      </w:pPr>
      <w:r w:rsidRPr="00A320F3">
        <w:rPr>
          <w:b/>
          <w:sz w:val="28"/>
          <w:szCs w:val="28"/>
          <w:lang w:val="sr-Cyrl-CS"/>
        </w:rPr>
        <w:t>МЕНИЧНО ПИСМО – ОВЛАШЋЕЊЕ</w:t>
      </w:r>
    </w:p>
    <w:p w14:paraId="7ECA3B04" w14:textId="77777777" w:rsidR="00A320F3" w:rsidRPr="00A320F3" w:rsidRDefault="00A320F3" w:rsidP="00A320F3">
      <w:pPr>
        <w:jc w:val="center"/>
        <w:rPr>
          <w:b/>
          <w:sz w:val="22"/>
          <w:szCs w:val="22"/>
          <w:lang w:val="sr-Cyrl-CS"/>
        </w:rPr>
      </w:pPr>
      <w:r w:rsidRPr="00A320F3">
        <w:rPr>
          <w:b/>
          <w:sz w:val="22"/>
          <w:szCs w:val="22"/>
          <w:lang w:val="sr-Cyrl-CS"/>
        </w:rPr>
        <w:t>ЗА КОРИСНИКА БЛАНКО СОЛО МЕНИЦЕ</w:t>
      </w:r>
    </w:p>
    <w:p w14:paraId="2F47159F" w14:textId="77777777" w:rsidR="00A320F3" w:rsidRPr="00A320F3" w:rsidRDefault="00A320F3" w:rsidP="00A320F3">
      <w:pPr>
        <w:rPr>
          <w:b/>
          <w:sz w:val="22"/>
          <w:szCs w:val="22"/>
          <w:lang w:val="sr-Cyrl-CS"/>
        </w:rPr>
      </w:pPr>
    </w:p>
    <w:tbl>
      <w:tblPr>
        <w:tblW w:w="0" w:type="auto"/>
        <w:tblLook w:val="01E0" w:firstRow="1" w:lastRow="1" w:firstColumn="1" w:lastColumn="1" w:noHBand="0" w:noVBand="0"/>
      </w:tblPr>
      <w:tblGrid>
        <w:gridCol w:w="1587"/>
        <w:gridCol w:w="7699"/>
      </w:tblGrid>
      <w:tr w:rsidR="00A320F3" w:rsidRPr="00A320F3" w14:paraId="26860E8B" w14:textId="77777777" w:rsidTr="00F143DC">
        <w:tc>
          <w:tcPr>
            <w:tcW w:w="1548" w:type="dxa"/>
            <w:shd w:val="clear" w:color="auto" w:fill="auto"/>
          </w:tcPr>
          <w:p w14:paraId="55153BDE" w14:textId="77777777" w:rsidR="00A320F3" w:rsidRPr="00A320F3" w:rsidRDefault="00A320F3" w:rsidP="00F143DC">
            <w:pPr>
              <w:rPr>
                <w:b/>
                <w:sz w:val="22"/>
                <w:szCs w:val="22"/>
                <w:lang w:val="sr-Cyrl-CS"/>
              </w:rPr>
            </w:pPr>
            <w:r w:rsidRPr="00A320F3">
              <w:rPr>
                <w:b/>
                <w:sz w:val="22"/>
                <w:szCs w:val="22"/>
                <w:lang w:val="sr-Cyrl-CS"/>
              </w:rPr>
              <w:t>КОРИСНИК:</w:t>
            </w:r>
          </w:p>
          <w:p w14:paraId="2AA69BF3" w14:textId="77777777" w:rsidR="00A320F3" w:rsidRPr="00A320F3" w:rsidRDefault="00A320F3" w:rsidP="00F143DC">
            <w:pPr>
              <w:rPr>
                <w:b/>
                <w:sz w:val="22"/>
                <w:szCs w:val="22"/>
                <w:lang w:val="sr-Cyrl-CS"/>
              </w:rPr>
            </w:pPr>
            <w:r w:rsidRPr="00A320F3">
              <w:rPr>
                <w:b/>
                <w:sz w:val="22"/>
                <w:szCs w:val="22"/>
                <w:lang w:val="sr-Cyrl-CS"/>
              </w:rPr>
              <w:t>(поверилац)</w:t>
            </w:r>
          </w:p>
        </w:tc>
        <w:tc>
          <w:tcPr>
            <w:tcW w:w="8100" w:type="dxa"/>
            <w:shd w:val="clear" w:color="auto" w:fill="auto"/>
          </w:tcPr>
          <w:p w14:paraId="54B98D1F" w14:textId="77777777" w:rsidR="00A320F3" w:rsidRPr="00A320F3" w:rsidRDefault="00A320F3" w:rsidP="00F143DC">
            <w:pPr>
              <w:jc w:val="both"/>
              <w:rPr>
                <w:sz w:val="22"/>
                <w:szCs w:val="22"/>
                <w:lang w:val="sr-Cyrl-CS"/>
              </w:rPr>
            </w:pPr>
            <w:r w:rsidRPr="00A320F3">
              <w:rPr>
                <w:b/>
                <w:sz w:val="22"/>
                <w:szCs w:val="22"/>
                <w:lang w:val="sr-Cyrl-CS"/>
              </w:rPr>
              <w:t>Пун назив и седиште:</w:t>
            </w:r>
            <w:r w:rsidRPr="00A320F3">
              <w:rPr>
                <w:sz w:val="22"/>
                <w:szCs w:val="22"/>
              </w:rPr>
              <w:t xml:space="preserve"> </w:t>
            </w:r>
            <w:r w:rsidRPr="00A320F3">
              <w:rPr>
                <w:sz w:val="22"/>
                <w:szCs w:val="22"/>
                <w:lang w:val="sr-Cyrl-CS"/>
              </w:rPr>
              <w:t xml:space="preserve">КЛИНИЧКИ ЦЕНТАР ВОЈВОДИНЕ, </w:t>
            </w:r>
          </w:p>
          <w:p w14:paraId="6D67C1EA" w14:textId="77777777" w:rsidR="00A320F3" w:rsidRPr="00A320F3" w:rsidRDefault="00A320F3" w:rsidP="00F143DC">
            <w:pPr>
              <w:jc w:val="both"/>
              <w:rPr>
                <w:sz w:val="22"/>
                <w:szCs w:val="22"/>
                <w:lang w:val="sr-Cyrl-CS"/>
              </w:rPr>
            </w:pPr>
            <w:r w:rsidRPr="00A320F3">
              <w:rPr>
                <w:sz w:val="22"/>
                <w:szCs w:val="22"/>
                <w:lang w:val="sr-Cyrl-CS"/>
              </w:rPr>
              <w:t>ул. Хајдук Вељкова бр. 1, Нови Сад</w:t>
            </w:r>
          </w:p>
          <w:p w14:paraId="40871E2D" w14:textId="77777777" w:rsidR="00A320F3" w:rsidRPr="00A320F3" w:rsidRDefault="00A320F3" w:rsidP="00F143DC">
            <w:pPr>
              <w:jc w:val="both"/>
              <w:rPr>
                <w:b/>
                <w:sz w:val="22"/>
                <w:szCs w:val="22"/>
                <w:lang w:val="sr-Cyrl-CS"/>
              </w:rPr>
            </w:pPr>
            <w:r w:rsidRPr="00A320F3">
              <w:rPr>
                <w:b/>
                <w:sz w:val="22"/>
                <w:szCs w:val="22"/>
                <w:lang w:val="sr-Cyrl-CS"/>
              </w:rPr>
              <w:t>ПИБ</w:t>
            </w:r>
            <w:r w:rsidRPr="00A320F3">
              <w:rPr>
                <w:b/>
                <w:sz w:val="22"/>
                <w:szCs w:val="22"/>
                <w:lang w:val="sr-Latn-CS"/>
              </w:rPr>
              <w:t>:</w:t>
            </w:r>
            <w:r w:rsidRPr="00A320F3">
              <w:rPr>
                <w:b/>
                <w:sz w:val="22"/>
                <w:szCs w:val="22"/>
                <w:lang w:val="sr-Cyrl-CS"/>
              </w:rPr>
              <w:t xml:space="preserve"> </w:t>
            </w:r>
            <w:r w:rsidRPr="00A320F3">
              <w:rPr>
                <w:sz w:val="22"/>
                <w:szCs w:val="22"/>
                <w:lang w:val="sr-Latn-CS"/>
              </w:rPr>
              <w:t>101696893</w:t>
            </w:r>
            <w:r w:rsidRPr="00A320F3">
              <w:rPr>
                <w:b/>
                <w:sz w:val="22"/>
                <w:szCs w:val="22"/>
                <w:lang w:val="sr-Cyrl-CS"/>
              </w:rPr>
              <w:t xml:space="preserve">  Матични број:</w:t>
            </w:r>
            <w:r w:rsidRPr="00A320F3">
              <w:rPr>
                <w:sz w:val="22"/>
                <w:szCs w:val="22"/>
              </w:rPr>
              <w:t xml:space="preserve"> </w:t>
            </w:r>
            <w:r w:rsidRPr="00A320F3">
              <w:rPr>
                <w:sz w:val="22"/>
                <w:szCs w:val="22"/>
                <w:lang w:val="sr-Cyrl-CS"/>
              </w:rPr>
              <w:t>08664161</w:t>
            </w:r>
          </w:p>
          <w:p w14:paraId="1A9D7B0B" w14:textId="77777777" w:rsidR="00A320F3" w:rsidRPr="00A320F3" w:rsidRDefault="00A320F3" w:rsidP="00F143DC">
            <w:pPr>
              <w:jc w:val="both"/>
              <w:rPr>
                <w:b/>
                <w:sz w:val="22"/>
                <w:szCs w:val="22"/>
                <w:lang w:val="sr-Cyrl-CS"/>
              </w:rPr>
            </w:pPr>
            <w:r w:rsidRPr="00A320F3">
              <w:rPr>
                <w:b/>
                <w:sz w:val="22"/>
                <w:szCs w:val="22"/>
                <w:lang w:val="sr-Cyrl-CS"/>
              </w:rPr>
              <w:t xml:space="preserve">Текући рачун: </w:t>
            </w:r>
            <w:r w:rsidRPr="00A320F3">
              <w:rPr>
                <w:sz w:val="22"/>
                <w:szCs w:val="22"/>
                <w:lang w:val="sr-Cyrl-CS"/>
              </w:rPr>
              <w:t>840-577661-50,</w:t>
            </w:r>
            <w:r w:rsidRPr="00A320F3">
              <w:rPr>
                <w:b/>
                <w:sz w:val="22"/>
                <w:szCs w:val="22"/>
                <w:lang w:val="sr-Cyrl-CS"/>
              </w:rPr>
              <w:t xml:space="preserve"> код: </w:t>
            </w:r>
            <w:r w:rsidRPr="00A320F3">
              <w:rPr>
                <w:sz w:val="22"/>
                <w:szCs w:val="22"/>
                <w:lang w:val="sr-Cyrl-CS"/>
              </w:rPr>
              <w:t>Управа за трезор РС, Мин. Финансија.</w:t>
            </w:r>
          </w:p>
        </w:tc>
      </w:tr>
    </w:tbl>
    <w:p w14:paraId="7FE8B126" w14:textId="77777777" w:rsidR="00A320F3" w:rsidRPr="00A320F3" w:rsidRDefault="00A320F3" w:rsidP="00A320F3">
      <w:pPr>
        <w:jc w:val="both"/>
        <w:rPr>
          <w:sz w:val="22"/>
          <w:szCs w:val="22"/>
          <w:lang w:val="sr-Cyrl-CS"/>
        </w:rPr>
      </w:pPr>
    </w:p>
    <w:p w14:paraId="1CE10A06" w14:textId="77777777" w:rsidR="00A320F3" w:rsidRPr="00A320F3" w:rsidRDefault="00A320F3" w:rsidP="00A320F3">
      <w:pPr>
        <w:ind w:firstLine="720"/>
        <w:jc w:val="both"/>
        <w:rPr>
          <w:sz w:val="22"/>
          <w:szCs w:val="22"/>
          <w:lang w:val="sr-Cyrl-CS"/>
        </w:rPr>
      </w:pPr>
      <w:r w:rsidRPr="00A320F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320F3">
        <w:rPr>
          <w:b/>
          <w:noProof/>
          <w:sz w:val="22"/>
          <w:szCs w:val="22"/>
        </w:rPr>
        <w:t>за отклањање недостатака у гарантном року</w:t>
      </w:r>
      <w:r w:rsidRPr="00A320F3">
        <w:rPr>
          <w:b/>
          <w:noProof/>
          <w:sz w:val="22"/>
          <w:szCs w:val="22"/>
          <w:lang w:val="sr-Cyrl-RS"/>
        </w:rPr>
        <w:t>,</w:t>
      </w:r>
      <w:r w:rsidRPr="00A320F3">
        <w:rPr>
          <w:sz w:val="22"/>
          <w:szCs w:val="22"/>
          <w:lang w:val="sr-Cyrl-CS"/>
        </w:rPr>
        <w:t xml:space="preserve"> и овлашћује меничног повериоца да предату меницу може попунити </w:t>
      </w:r>
      <w:r w:rsidRPr="00A320F3">
        <w:rPr>
          <w:b/>
          <w:sz w:val="22"/>
          <w:szCs w:val="22"/>
          <w:lang w:val="sr-Cyrl-CS"/>
        </w:rPr>
        <w:t xml:space="preserve">на износ од 10% од уговорене вредности без ПДВ-а </w:t>
      </w:r>
      <w:r w:rsidRPr="00A320F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A320F3">
        <w:rPr>
          <w:sz w:val="22"/>
          <w:szCs w:val="22"/>
          <w:lang w:val="sr-Cyrl-RS"/>
        </w:rPr>
        <w:t xml:space="preserve"> </w:t>
      </w:r>
      <w:r w:rsidRPr="00A320F3">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004A4E64" w14:textId="77777777" w:rsidR="00A320F3" w:rsidRPr="00A320F3" w:rsidRDefault="00A320F3" w:rsidP="00A320F3">
      <w:pPr>
        <w:ind w:firstLine="720"/>
        <w:jc w:val="both"/>
        <w:rPr>
          <w:sz w:val="22"/>
          <w:szCs w:val="22"/>
          <w:lang w:val="sr-Cyrl-CS"/>
        </w:rPr>
      </w:pPr>
      <w:r w:rsidRPr="00A320F3">
        <w:rPr>
          <w:sz w:val="22"/>
          <w:szCs w:val="22"/>
          <w:lang w:val="sr-Cyrl-CS"/>
        </w:rPr>
        <w:t xml:space="preserve">Рок важности менице и меничног овлашћења _________________ (најмање </w:t>
      </w:r>
      <w:r w:rsidRPr="00A320F3">
        <w:rPr>
          <w:sz w:val="22"/>
          <w:szCs w:val="22"/>
          <w:lang w:val="sr-Latn-RS"/>
        </w:rPr>
        <w:t>30</w:t>
      </w:r>
      <w:r w:rsidRPr="00A320F3">
        <w:rPr>
          <w:sz w:val="22"/>
          <w:szCs w:val="22"/>
          <w:lang w:val="sr-Cyrl-CS"/>
        </w:rPr>
        <w:t xml:space="preserve"> дана дужи од дана истека</w:t>
      </w:r>
      <w:r w:rsidRPr="00A320F3">
        <w:rPr>
          <w:sz w:val="22"/>
          <w:szCs w:val="22"/>
          <w:lang w:val="sr-Latn-RS"/>
        </w:rPr>
        <w:t xml:space="preserve"> </w:t>
      </w:r>
      <w:r w:rsidRPr="00A320F3">
        <w:rPr>
          <w:sz w:val="22"/>
          <w:szCs w:val="22"/>
          <w:lang w:val="sr-Cyrl-CS"/>
        </w:rPr>
        <w:t>датог гарантног рока за које се меница и менично овлашћење  издаје).</w:t>
      </w:r>
    </w:p>
    <w:p w14:paraId="3DAE0D5F" w14:textId="77777777" w:rsidR="00A320F3" w:rsidRPr="00A320F3" w:rsidRDefault="00A320F3" w:rsidP="00A320F3">
      <w:pPr>
        <w:ind w:firstLine="720"/>
        <w:jc w:val="both"/>
        <w:rPr>
          <w:sz w:val="22"/>
          <w:szCs w:val="22"/>
          <w:lang w:val="sr-Cyrl-CS"/>
        </w:rPr>
      </w:pPr>
      <w:r w:rsidRPr="00A320F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43D472" w14:textId="77777777" w:rsidR="00A320F3" w:rsidRPr="00A320F3" w:rsidRDefault="00A320F3" w:rsidP="00A320F3">
      <w:pPr>
        <w:ind w:firstLine="720"/>
        <w:jc w:val="both"/>
        <w:rPr>
          <w:sz w:val="22"/>
          <w:szCs w:val="22"/>
          <w:lang w:val="ru-RU"/>
        </w:rPr>
      </w:pPr>
      <w:r w:rsidRPr="00A320F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A3A06F6" w14:textId="77777777" w:rsidR="00A320F3" w:rsidRPr="00A320F3" w:rsidRDefault="00A320F3" w:rsidP="00A320F3">
      <w:pPr>
        <w:ind w:firstLine="720"/>
        <w:jc w:val="both"/>
        <w:rPr>
          <w:sz w:val="22"/>
          <w:szCs w:val="22"/>
          <w:lang w:val="ru-RU"/>
        </w:rPr>
      </w:pPr>
      <w:r w:rsidRPr="00A320F3">
        <w:rPr>
          <w:sz w:val="22"/>
          <w:szCs w:val="22"/>
          <w:lang w:val="ru-RU"/>
        </w:rPr>
        <w:t>Ово менично писмо – овлашћење сачињено је у 2 (два) истоветна</w:t>
      </w:r>
      <w:r w:rsidRPr="00A320F3">
        <w:rPr>
          <w:b/>
          <w:sz w:val="22"/>
          <w:szCs w:val="22"/>
          <w:lang w:val="ru-RU"/>
        </w:rPr>
        <w:t xml:space="preserve"> </w:t>
      </w:r>
      <w:r w:rsidRPr="00A320F3">
        <w:rPr>
          <w:sz w:val="22"/>
          <w:szCs w:val="22"/>
          <w:lang w:val="ru-RU"/>
        </w:rPr>
        <w:t>примерка, од којих је 1 (један) примерак за Повериоца, а 1 (један) задржава Дужник.</w:t>
      </w:r>
    </w:p>
    <w:p w14:paraId="3F29D446" w14:textId="77777777" w:rsidR="00A320F3" w:rsidRPr="00A320F3" w:rsidRDefault="00A320F3" w:rsidP="00A320F3">
      <w:pPr>
        <w:jc w:val="both"/>
        <w:rPr>
          <w:color w:val="FF0000"/>
          <w:sz w:val="22"/>
          <w:szCs w:val="22"/>
          <w:lang w:val="sr-Cyrl-CS"/>
        </w:rPr>
      </w:pPr>
    </w:p>
    <w:p w14:paraId="42C15127" w14:textId="77777777" w:rsidR="00A320F3" w:rsidRPr="00A320F3" w:rsidRDefault="00A320F3" w:rsidP="00A320F3">
      <w:pPr>
        <w:jc w:val="both"/>
        <w:rPr>
          <w:sz w:val="22"/>
          <w:szCs w:val="22"/>
          <w:lang w:val="sr-Cyrl-CS"/>
        </w:rPr>
      </w:pPr>
      <w:r w:rsidRPr="00A320F3">
        <w:rPr>
          <w:sz w:val="22"/>
          <w:szCs w:val="22"/>
          <w:lang w:val="ru-RU"/>
        </w:rPr>
        <w:t xml:space="preserve">Прилог: - Меница серијски број </w:t>
      </w:r>
      <w:r w:rsidRPr="00A320F3">
        <w:rPr>
          <w:sz w:val="22"/>
          <w:szCs w:val="22"/>
          <w:lang w:val="sr-Cyrl-CS"/>
        </w:rPr>
        <w:t xml:space="preserve">_____________________  </w:t>
      </w:r>
    </w:p>
    <w:p w14:paraId="0D532933" w14:textId="77777777" w:rsidR="00A320F3" w:rsidRPr="00A320F3" w:rsidRDefault="00A320F3" w:rsidP="00A320F3">
      <w:pPr>
        <w:jc w:val="both"/>
        <w:rPr>
          <w:sz w:val="22"/>
          <w:szCs w:val="22"/>
          <w:lang w:val="sr-Cyrl-CS"/>
        </w:rPr>
      </w:pPr>
      <w:r w:rsidRPr="00A320F3">
        <w:rPr>
          <w:sz w:val="22"/>
          <w:szCs w:val="22"/>
          <w:lang w:val="sr-Cyrl-CS"/>
        </w:rPr>
        <w:t xml:space="preserve">               - Копија картона депонованих потписа</w:t>
      </w:r>
    </w:p>
    <w:p w14:paraId="4A604FCF" w14:textId="77777777" w:rsidR="00A320F3" w:rsidRPr="00A320F3" w:rsidRDefault="00A320F3" w:rsidP="00A320F3">
      <w:pPr>
        <w:jc w:val="both"/>
        <w:rPr>
          <w:sz w:val="22"/>
          <w:szCs w:val="22"/>
          <w:lang w:val="sr-Cyrl-CS"/>
        </w:rPr>
      </w:pPr>
      <w:r w:rsidRPr="00A320F3">
        <w:rPr>
          <w:sz w:val="22"/>
          <w:szCs w:val="22"/>
          <w:lang w:val="sr-Cyrl-CS"/>
        </w:rPr>
        <w:t xml:space="preserve">               - </w:t>
      </w:r>
      <w:r w:rsidRPr="00A320F3">
        <w:rPr>
          <w:rFonts w:eastAsia="TimesNewRomanPSMT"/>
          <w:bCs/>
          <w:iCs/>
          <w:sz w:val="22"/>
          <w:szCs w:val="22"/>
          <w:lang w:val="sr-Cyrl-CS"/>
        </w:rPr>
        <w:t>ОП образац</w:t>
      </w:r>
    </w:p>
    <w:p w14:paraId="6BE2A092" w14:textId="77777777" w:rsidR="00A320F3" w:rsidRPr="00A320F3" w:rsidRDefault="00A320F3" w:rsidP="00A320F3">
      <w:pPr>
        <w:jc w:val="both"/>
        <w:rPr>
          <w:sz w:val="22"/>
          <w:szCs w:val="22"/>
          <w:lang w:val="sr-Cyrl-CS"/>
        </w:rPr>
      </w:pPr>
      <w:r w:rsidRPr="00A320F3">
        <w:rPr>
          <w:sz w:val="22"/>
          <w:szCs w:val="22"/>
          <w:lang w:val="sr-Cyrl-CS"/>
        </w:rPr>
        <w:t xml:space="preserve">               - </w:t>
      </w:r>
      <w:r w:rsidRPr="00A320F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A320F3" w:rsidRPr="00A320F3" w14:paraId="1935A452" w14:textId="77777777" w:rsidTr="00F143DC">
        <w:tc>
          <w:tcPr>
            <w:tcW w:w="4428" w:type="dxa"/>
            <w:shd w:val="clear" w:color="auto" w:fill="auto"/>
          </w:tcPr>
          <w:p w14:paraId="70370236" w14:textId="77777777" w:rsidR="00A320F3" w:rsidRPr="00A320F3" w:rsidRDefault="00A320F3" w:rsidP="00F143DC">
            <w:pPr>
              <w:jc w:val="both"/>
              <w:rPr>
                <w:b/>
                <w:sz w:val="22"/>
                <w:szCs w:val="22"/>
                <w:lang w:val="sr-Cyrl-CS"/>
              </w:rPr>
            </w:pPr>
          </w:p>
        </w:tc>
        <w:tc>
          <w:tcPr>
            <w:tcW w:w="1260" w:type="dxa"/>
            <w:shd w:val="clear" w:color="auto" w:fill="auto"/>
          </w:tcPr>
          <w:p w14:paraId="095CD785" w14:textId="77777777" w:rsidR="00A320F3" w:rsidRPr="00A320F3" w:rsidRDefault="00A320F3" w:rsidP="00F143DC">
            <w:pPr>
              <w:jc w:val="both"/>
              <w:rPr>
                <w:b/>
                <w:sz w:val="22"/>
                <w:szCs w:val="22"/>
                <w:lang w:val="sr-Cyrl-CS"/>
              </w:rPr>
            </w:pPr>
          </w:p>
        </w:tc>
        <w:tc>
          <w:tcPr>
            <w:tcW w:w="4140" w:type="dxa"/>
            <w:shd w:val="clear" w:color="auto" w:fill="auto"/>
          </w:tcPr>
          <w:p w14:paraId="49C4AD35" w14:textId="77777777" w:rsidR="00A320F3" w:rsidRPr="00A320F3" w:rsidRDefault="00A320F3" w:rsidP="00F143DC">
            <w:pPr>
              <w:jc w:val="center"/>
              <w:rPr>
                <w:b/>
                <w:sz w:val="22"/>
                <w:szCs w:val="22"/>
                <w:lang w:val="sr-Cyrl-CS"/>
              </w:rPr>
            </w:pPr>
          </w:p>
        </w:tc>
      </w:tr>
      <w:tr w:rsidR="00A320F3" w:rsidRPr="00A320F3" w14:paraId="120C27D1" w14:textId="77777777" w:rsidTr="00F143DC">
        <w:trPr>
          <w:trHeight w:val="212"/>
        </w:trPr>
        <w:tc>
          <w:tcPr>
            <w:tcW w:w="4428" w:type="dxa"/>
            <w:shd w:val="clear" w:color="auto" w:fill="auto"/>
          </w:tcPr>
          <w:p w14:paraId="39ED9E01" w14:textId="77777777" w:rsidR="00A320F3" w:rsidRPr="00A320F3" w:rsidRDefault="00A320F3" w:rsidP="00F143DC">
            <w:pPr>
              <w:jc w:val="center"/>
              <w:rPr>
                <w:b/>
                <w:sz w:val="22"/>
                <w:szCs w:val="22"/>
                <w:lang w:val="sr-Cyrl-CS"/>
              </w:rPr>
            </w:pPr>
            <w:r w:rsidRPr="00A320F3">
              <w:rPr>
                <w:b/>
                <w:sz w:val="22"/>
                <w:szCs w:val="22"/>
                <w:lang w:val="sr-Cyrl-CS"/>
              </w:rPr>
              <w:t>Место и датум издавања Овлашћења:</w:t>
            </w:r>
          </w:p>
        </w:tc>
        <w:tc>
          <w:tcPr>
            <w:tcW w:w="1260" w:type="dxa"/>
            <w:shd w:val="clear" w:color="auto" w:fill="auto"/>
          </w:tcPr>
          <w:p w14:paraId="6BD35963" w14:textId="77777777" w:rsidR="00A320F3" w:rsidRPr="00A320F3" w:rsidRDefault="00A320F3" w:rsidP="00F143DC">
            <w:pPr>
              <w:jc w:val="both"/>
              <w:rPr>
                <w:b/>
                <w:sz w:val="22"/>
                <w:szCs w:val="22"/>
                <w:lang w:val="sr-Cyrl-CS"/>
              </w:rPr>
            </w:pPr>
          </w:p>
        </w:tc>
        <w:tc>
          <w:tcPr>
            <w:tcW w:w="4140" w:type="dxa"/>
            <w:shd w:val="clear" w:color="auto" w:fill="auto"/>
          </w:tcPr>
          <w:p w14:paraId="261920AE" w14:textId="77777777" w:rsidR="00A320F3" w:rsidRPr="00A320F3" w:rsidRDefault="00A320F3" w:rsidP="00F143DC">
            <w:pPr>
              <w:rPr>
                <w:b/>
                <w:sz w:val="22"/>
                <w:szCs w:val="22"/>
                <w:lang w:val="sr-Cyrl-CS"/>
              </w:rPr>
            </w:pPr>
            <w:r w:rsidRPr="00A320F3">
              <w:rPr>
                <w:b/>
                <w:sz w:val="22"/>
                <w:szCs w:val="22"/>
                <w:lang w:val="sr-Cyrl-CS"/>
              </w:rPr>
              <w:t>ДУЖНИК – ИЗДАВАЛАЦ МЕНИЦЕ</w:t>
            </w:r>
          </w:p>
          <w:p w14:paraId="2D07747A" w14:textId="77777777" w:rsidR="00A320F3" w:rsidRPr="00A320F3" w:rsidRDefault="00A320F3" w:rsidP="00F143DC">
            <w:pPr>
              <w:jc w:val="center"/>
              <w:rPr>
                <w:b/>
                <w:sz w:val="22"/>
                <w:szCs w:val="22"/>
                <w:lang w:val="sr-Cyrl-CS"/>
              </w:rPr>
            </w:pPr>
          </w:p>
        </w:tc>
      </w:tr>
      <w:tr w:rsidR="00A320F3" w:rsidRPr="00A320F3" w14:paraId="01BF5CBB" w14:textId="77777777" w:rsidTr="00F143DC">
        <w:tc>
          <w:tcPr>
            <w:tcW w:w="4428" w:type="dxa"/>
            <w:tcBorders>
              <w:bottom w:val="single" w:sz="4" w:space="0" w:color="auto"/>
            </w:tcBorders>
            <w:shd w:val="clear" w:color="auto" w:fill="auto"/>
          </w:tcPr>
          <w:p w14:paraId="776038F1" w14:textId="77777777" w:rsidR="00A320F3" w:rsidRPr="00A320F3" w:rsidRDefault="00A320F3" w:rsidP="00F143DC">
            <w:pPr>
              <w:rPr>
                <w:sz w:val="22"/>
                <w:szCs w:val="22"/>
                <w:lang w:val="sr-Cyrl-CS"/>
              </w:rPr>
            </w:pPr>
          </w:p>
        </w:tc>
        <w:tc>
          <w:tcPr>
            <w:tcW w:w="1260" w:type="dxa"/>
            <w:shd w:val="clear" w:color="auto" w:fill="auto"/>
          </w:tcPr>
          <w:p w14:paraId="41756259" w14:textId="77777777" w:rsidR="00A320F3" w:rsidRPr="00A320F3" w:rsidRDefault="00A320F3" w:rsidP="00F143DC">
            <w:pPr>
              <w:jc w:val="center"/>
              <w:rPr>
                <w:b/>
                <w:sz w:val="22"/>
                <w:szCs w:val="22"/>
                <w:lang w:val="sr-Cyrl-CS"/>
              </w:rPr>
            </w:pPr>
            <w:r w:rsidRPr="00A320F3">
              <w:rPr>
                <w:sz w:val="22"/>
                <w:szCs w:val="22"/>
                <w:lang w:val="sr-Cyrl-CS"/>
              </w:rPr>
              <w:t>МП</w:t>
            </w:r>
          </w:p>
        </w:tc>
        <w:tc>
          <w:tcPr>
            <w:tcW w:w="4140" w:type="dxa"/>
            <w:tcBorders>
              <w:bottom w:val="single" w:sz="4" w:space="0" w:color="auto"/>
            </w:tcBorders>
            <w:shd w:val="clear" w:color="auto" w:fill="auto"/>
          </w:tcPr>
          <w:p w14:paraId="4F4AC048" w14:textId="77777777" w:rsidR="00A320F3" w:rsidRPr="00A320F3" w:rsidRDefault="00A320F3" w:rsidP="00F143DC">
            <w:pPr>
              <w:rPr>
                <w:b/>
                <w:sz w:val="22"/>
                <w:szCs w:val="22"/>
                <w:lang w:val="sr-Cyrl-CS"/>
              </w:rPr>
            </w:pPr>
          </w:p>
        </w:tc>
      </w:tr>
      <w:tr w:rsidR="00A320F3" w:rsidRPr="00A320F3" w14:paraId="0EFE6E97" w14:textId="77777777" w:rsidTr="00F143DC">
        <w:tc>
          <w:tcPr>
            <w:tcW w:w="4428" w:type="dxa"/>
            <w:tcBorders>
              <w:top w:val="single" w:sz="4" w:space="0" w:color="auto"/>
            </w:tcBorders>
            <w:shd w:val="clear" w:color="auto" w:fill="auto"/>
          </w:tcPr>
          <w:p w14:paraId="25552BDB" w14:textId="77777777" w:rsidR="00A320F3" w:rsidRPr="00A320F3" w:rsidRDefault="00A320F3" w:rsidP="00F143DC">
            <w:pPr>
              <w:jc w:val="both"/>
              <w:rPr>
                <w:b/>
                <w:sz w:val="22"/>
                <w:szCs w:val="22"/>
                <w:lang w:val="sr-Cyrl-CS"/>
              </w:rPr>
            </w:pPr>
          </w:p>
        </w:tc>
        <w:tc>
          <w:tcPr>
            <w:tcW w:w="1260" w:type="dxa"/>
            <w:shd w:val="clear" w:color="auto" w:fill="auto"/>
          </w:tcPr>
          <w:p w14:paraId="4F8033B2" w14:textId="77777777" w:rsidR="00A320F3" w:rsidRPr="00A320F3" w:rsidRDefault="00A320F3" w:rsidP="00F143DC">
            <w:pPr>
              <w:jc w:val="right"/>
              <w:rPr>
                <w:sz w:val="22"/>
                <w:szCs w:val="22"/>
                <w:lang w:val="sr-Cyrl-CS"/>
              </w:rPr>
            </w:pPr>
          </w:p>
          <w:p w14:paraId="044C1AEB" w14:textId="77777777" w:rsidR="00A320F3" w:rsidRPr="00A320F3" w:rsidRDefault="00A320F3" w:rsidP="00F143DC">
            <w:pPr>
              <w:jc w:val="right"/>
              <w:rPr>
                <w:sz w:val="22"/>
                <w:szCs w:val="22"/>
                <w:lang w:val="sr-Cyrl-CS"/>
              </w:rPr>
            </w:pPr>
          </w:p>
        </w:tc>
        <w:tc>
          <w:tcPr>
            <w:tcW w:w="4140" w:type="dxa"/>
            <w:tcBorders>
              <w:top w:val="single" w:sz="4" w:space="0" w:color="auto"/>
            </w:tcBorders>
            <w:shd w:val="clear" w:color="auto" w:fill="auto"/>
          </w:tcPr>
          <w:p w14:paraId="76B16862" w14:textId="77777777" w:rsidR="00A320F3" w:rsidRPr="00A320F3" w:rsidRDefault="00A320F3" w:rsidP="00F143DC">
            <w:pPr>
              <w:jc w:val="center"/>
              <w:rPr>
                <w:b/>
                <w:sz w:val="22"/>
                <w:szCs w:val="22"/>
                <w:lang w:val="sr-Cyrl-CS"/>
              </w:rPr>
            </w:pPr>
            <w:r w:rsidRPr="00A320F3">
              <w:rPr>
                <w:sz w:val="22"/>
                <w:szCs w:val="22"/>
                <w:lang w:val="sr-Cyrl-CS"/>
              </w:rPr>
              <w:t>Потпис овлашћеног лица</w:t>
            </w:r>
          </w:p>
        </w:tc>
      </w:tr>
    </w:tbl>
    <w:p w14:paraId="597BAB19" w14:textId="77777777" w:rsidR="00A320F3" w:rsidRPr="00A320F3" w:rsidRDefault="00A320F3" w:rsidP="0000015B">
      <w:pPr>
        <w:ind w:firstLine="720"/>
        <w:rPr>
          <w:lang w:val="sr-Latn-RS"/>
        </w:rPr>
      </w:pPr>
    </w:p>
    <w:p w14:paraId="785FB8AB" w14:textId="77777777" w:rsidR="00A320F3" w:rsidRPr="00A320F3" w:rsidRDefault="00A320F3" w:rsidP="0000015B">
      <w:pPr>
        <w:ind w:firstLine="720"/>
        <w:rPr>
          <w:lang w:val="sr-Latn-RS"/>
        </w:rPr>
      </w:pPr>
    </w:p>
    <w:p w14:paraId="4BFDBBC3" w14:textId="354FFCF9" w:rsidR="00E27C53" w:rsidRPr="00A320F3" w:rsidRDefault="00E27C53" w:rsidP="00E27C53">
      <w:pPr>
        <w:rPr>
          <w:lang w:val="sr-Latn-RS"/>
        </w:rPr>
      </w:pPr>
    </w:p>
    <w:p w14:paraId="51E55B6A" w14:textId="77777777" w:rsidR="00A320F3" w:rsidRDefault="00A320F3" w:rsidP="00E27C53">
      <w:pPr>
        <w:rPr>
          <w:sz w:val="22"/>
          <w:szCs w:val="22"/>
          <w:lang w:val="sr-Latn-RS"/>
        </w:rPr>
      </w:pPr>
    </w:p>
    <w:p w14:paraId="1148028E" w14:textId="77777777" w:rsidR="00A85FD2" w:rsidRPr="00A320F3" w:rsidRDefault="00A85FD2" w:rsidP="00E27C53">
      <w:pPr>
        <w:rPr>
          <w:sz w:val="22"/>
          <w:szCs w:val="22"/>
          <w:lang w:val="sr-Latn-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3363AC">
        <w:t>набавка не садржи</w:t>
      </w:r>
      <w:r w:rsidRPr="00AE1407">
        <w:t xml:space="preserve"> поверљиве информације које наручилац ставља на располагање.</w:t>
      </w:r>
      <w:proofErr w:type="gramEnd"/>
    </w:p>
    <w:p w14:paraId="2F7246B4" w14:textId="77777777" w:rsidR="00E27C53" w:rsidRPr="003363AC" w:rsidRDefault="00E27C53" w:rsidP="003363AC">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2076C06"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4BE4EFDE" w:rsidR="00E27C53" w:rsidRPr="00591E38" w:rsidRDefault="00E27C53" w:rsidP="00E27C53">
      <w:pPr>
        <w:jc w:val="both"/>
        <w:rPr>
          <w:b/>
          <w:bCs/>
          <w:i/>
          <w:iCs/>
        </w:rPr>
      </w:pPr>
      <w:proofErr w:type="gramStart"/>
      <w:r w:rsidRPr="00591E38">
        <w:t>Избор најповољније понуде ће се извршити применом критеријума</w:t>
      </w:r>
      <w:r w:rsidRPr="00591E3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91E38" w:rsidRPr="00591E38">
            <w:rPr>
              <w:b/>
            </w:rPr>
            <w:t>„економски најповољнија понуда“.</w:t>
          </w:r>
          <w:proofErr w:type="gramEnd"/>
          <w:r w:rsidR="00591E38" w:rsidRPr="00591E38">
            <w:rPr>
              <w:b/>
            </w:rPr>
            <w:t xml:space="preserve"> </w:t>
          </w:r>
        </w:sdtContent>
      </w:sdt>
      <w:r w:rsidRPr="00591E38">
        <w:rPr>
          <w:b/>
          <w:bCs/>
        </w:rPr>
        <w:t xml:space="preserve"> </w:t>
      </w:r>
    </w:p>
    <w:p w14:paraId="4B3A21A4" w14:textId="4D04D316" w:rsidR="00E27C53" w:rsidRPr="00591E38" w:rsidRDefault="00E27C53" w:rsidP="00E27C53">
      <w:pPr>
        <w:jc w:val="both"/>
        <w:rPr>
          <w:rFonts w:eastAsia="TimesNewRomanPSMT"/>
          <w:bCs/>
        </w:rPr>
      </w:pPr>
      <w:proofErr w:type="gramStart"/>
      <w:r w:rsidRPr="00591E38">
        <w:rPr>
          <w:bCs/>
          <w:iCs/>
        </w:rPr>
        <w:t xml:space="preserve">Разрада критеријума је </w:t>
      </w:r>
      <w:r w:rsidRPr="00591E38">
        <w:rPr>
          <w:rFonts w:eastAsia="TimesNewRomanPSMT"/>
          <w:bCs/>
        </w:rPr>
        <w:t xml:space="preserve">у </w:t>
      </w:r>
      <w:r w:rsidRPr="00591E38">
        <w:rPr>
          <w:rFonts w:eastAsia="TimesNewRomanPSMT"/>
          <w:bCs/>
          <w:lang w:val="sr-Cyrl-CS"/>
        </w:rPr>
        <w:t>поглављу</w:t>
      </w:r>
      <w:r w:rsidR="00591E38" w:rsidRPr="00591E38">
        <w:rPr>
          <w:rFonts w:eastAsia="TimesNewRomanPSMT"/>
          <w:bCs/>
        </w:rPr>
        <w:t xml:space="preserve"> </w:t>
      </w:r>
      <w:r w:rsidR="00591E38" w:rsidRPr="00591E38">
        <w:rPr>
          <w:rFonts w:eastAsia="TimesNewRomanPSMT"/>
          <w:bCs/>
          <w:lang w:val="sr-Cyrl-RS"/>
        </w:rPr>
        <w:t>5</w:t>
      </w:r>
      <w:r w:rsidRPr="00591E38">
        <w:rPr>
          <w:rFonts w:eastAsia="TimesNewRomanPSMT"/>
          <w:bCs/>
        </w:rPr>
        <w:t>.</w:t>
      </w:r>
      <w:proofErr w:type="gramEnd"/>
      <w:r w:rsidRPr="00591E38">
        <w:rPr>
          <w:rFonts w:eastAsia="TimesNewRomanPSMT"/>
          <w:bCs/>
          <w:lang w:val="ru-RU"/>
        </w:rPr>
        <w:t xml:space="preserve"> </w:t>
      </w:r>
      <w:proofErr w:type="gramStart"/>
      <w:r w:rsidRPr="00591E38">
        <w:rPr>
          <w:rFonts w:eastAsia="TimesNewRomanPSMT"/>
          <w:bCs/>
        </w:rPr>
        <w:t>конкурсне</w:t>
      </w:r>
      <w:proofErr w:type="gramEnd"/>
      <w:r w:rsidRPr="00591E38">
        <w:rPr>
          <w:rFonts w:eastAsia="TimesNewRomanPSMT"/>
          <w:bCs/>
        </w:rPr>
        <w:t xml:space="preserve"> документације.</w:t>
      </w:r>
    </w:p>
    <w:p w14:paraId="21C32D68" w14:textId="77777777" w:rsidR="00E27C53" w:rsidRPr="00591E38"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561B1FA4" w:rsidR="00E27C53" w:rsidRPr="005C4661" w:rsidRDefault="00E27C53" w:rsidP="00E27C53">
      <w:pPr>
        <w:jc w:val="both"/>
        <w:rPr>
          <w:noProof/>
          <w:lang w:val="sr-Cyrl-RS"/>
        </w:rPr>
      </w:pPr>
      <w:r w:rsidRPr="005C4661">
        <w:rPr>
          <w:iCs/>
        </w:rPr>
        <w:t>Уколико две или више понуда имају исти број пондера,</w:t>
      </w:r>
      <w:r w:rsidRPr="005C4661">
        <w:rPr>
          <w:noProof/>
        </w:rPr>
        <w:t xml:space="preserve"> </w:t>
      </w:r>
      <w:r w:rsidRPr="005C4661">
        <w:rPr>
          <w:iCs/>
        </w:rPr>
        <w:t xml:space="preserve">као најповољнија биће изабрана понуда оног понуђача </w:t>
      </w:r>
      <w:r w:rsidRPr="005C4661">
        <w:rPr>
          <w:iCs/>
          <w:lang w:val="sr-Cyrl-RS"/>
        </w:rPr>
        <w:t xml:space="preserve">који </w:t>
      </w:r>
      <w:r w:rsidRPr="005C4661">
        <w:rPr>
          <w:noProof/>
        </w:rPr>
        <w:t>понуди дужи гарантни рок</w:t>
      </w:r>
      <w:r w:rsidRPr="005C4661">
        <w:rPr>
          <w:noProof/>
          <w:lang w:val="sr-Cyrl-RS"/>
        </w:rPr>
        <w:t xml:space="preserve"> на услугу</w:t>
      </w:r>
      <w:r w:rsidRPr="005C4661">
        <w:rPr>
          <w:noProof/>
        </w:rPr>
        <w:t xml:space="preserve">; уколико је и то </w:t>
      </w:r>
      <w:r w:rsidRPr="005C4661">
        <w:rPr>
          <w:noProof/>
          <w:lang w:val="sr-Cyrl-RS"/>
        </w:rPr>
        <w:t>исто</w:t>
      </w:r>
      <w:r w:rsidRPr="005C4661">
        <w:rPr>
          <w:iCs/>
        </w:rPr>
        <w:t xml:space="preserve"> као најповољнија биће изабрана понуда оног понуђача </w:t>
      </w:r>
      <w:r w:rsidRPr="005C4661">
        <w:rPr>
          <w:iCs/>
          <w:lang w:val="sr-Cyrl-RS"/>
        </w:rPr>
        <w:t xml:space="preserve">који </w:t>
      </w:r>
      <w:r w:rsidRPr="005C4661">
        <w:rPr>
          <w:noProof/>
        </w:rPr>
        <w:t>понуди</w:t>
      </w:r>
      <w:r w:rsidRPr="005C4661">
        <w:rPr>
          <w:noProof/>
          <w:lang w:val="sr-Cyrl-RS"/>
        </w:rPr>
        <w:t xml:space="preserve"> краћи рок извршења редовног сервиса; </w:t>
      </w:r>
      <w:r w:rsidRPr="005C4661">
        <w:rPr>
          <w:noProof/>
        </w:rPr>
        <w:t xml:space="preserve">уколико је и то </w:t>
      </w:r>
      <w:r w:rsidRPr="005C4661">
        <w:rPr>
          <w:noProof/>
          <w:lang w:val="sr-Cyrl-RS"/>
        </w:rPr>
        <w:t xml:space="preserve">исто </w:t>
      </w:r>
      <w:r w:rsidRPr="005C4661">
        <w:rPr>
          <w:iCs/>
        </w:rPr>
        <w:t xml:space="preserve">најповољнија понуда биће изабрана </w:t>
      </w:r>
      <w:r w:rsidRPr="005C466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C4661"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5C4661">
        <w:rPr>
          <w:b/>
        </w:rPr>
        <w:t>КОРИШЋЕЊЕ</w:t>
      </w:r>
      <w:r w:rsidRPr="0068551F">
        <w:rPr>
          <w:b/>
        </w:rPr>
        <w:t xml:space="preserve">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2DAF1B07" w:rsidR="00E27C53" w:rsidRPr="00411348" w:rsidRDefault="00E27C53" w:rsidP="00411348">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411348" w:rsidRDefault="00B97B8F" w:rsidP="00B97B8F">
      <w:pPr>
        <w:pStyle w:val="ListParagraph"/>
        <w:numPr>
          <w:ilvl w:val="0"/>
          <w:numId w:val="10"/>
        </w:numPr>
        <w:jc w:val="both"/>
        <w:rPr>
          <w:b/>
          <w:lang w:val="sr-Cyrl-RS"/>
        </w:rPr>
      </w:pPr>
      <w:r w:rsidRPr="00411348">
        <w:rPr>
          <w:b/>
        </w:rPr>
        <w:t>КОРИШЋЕЊЕ ПЕЧАТА</w:t>
      </w:r>
    </w:p>
    <w:p w14:paraId="399A0A54" w14:textId="77777777" w:rsidR="00B97B8F" w:rsidRPr="00411348"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411348">
        <w:t xml:space="preserve"> </w:t>
      </w:r>
      <w:proofErr w:type="gramStart"/>
      <w:r w:rsidRPr="00411348">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7DCB5365" w14:textId="77777777" w:rsidR="007A0C21" w:rsidRPr="00B97B8F" w:rsidRDefault="007A0C21"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A229E5"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33619795"/>
      <w:r w:rsidRPr="00A229E5">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Pr="00C37446"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C37446" w14:paraId="5E78D8AC" w14:textId="77777777" w:rsidTr="005B3304">
        <w:trPr>
          <w:trHeight w:val="1076"/>
          <w:jc w:val="center"/>
        </w:trPr>
        <w:tc>
          <w:tcPr>
            <w:tcW w:w="549" w:type="dxa"/>
            <w:vAlign w:val="center"/>
          </w:tcPr>
          <w:p w14:paraId="36EFFBFB" w14:textId="77777777" w:rsidR="00E27C53" w:rsidRPr="00C37446" w:rsidRDefault="00E27C53" w:rsidP="005B3304">
            <w:pPr>
              <w:rPr>
                <w:b/>
                <w:sz w:val="22"/>
                <w:szCs w:val="22"/>
                <w:lang w:val="sr-Cyrl-RS"/>
              </w:rPr>
            </w:pPr>
            <w:r w:rsidRPr="00C37446">
              <w:rPr>
                <w:b/>
                <w:sz w:val="22"/>
                <w:szCs w:val="22"/>
                <w:lang w:val="sr-Cyrl-RS"/>
              </w:rPr>
              <w:t>РБ</w:t>
            </w:r>
          </w:p>
        </w:tc>
        <w:tc>
          <w:tcPr>
            <w:tcW w:w="3403" w:type="dxa"/>
            <w:vAlign w:val="center"/>
          </w:tcPr>
          <w:p w14:paraId="2FA28DAC" w14:textId="77777777" w:rsidR="00E27C53" w:rsidRPr="00C37446" w:rsidRDefault="00E27C53" w:rsidP="005B3304">
            <w:pPr>
              <w:jc w:val="center"/>
              <w:rPr>
                <w:b/>
                <w:sz w:val="22"/>
                <w:szCs w:val="22"/>
              </w:rPr>
            </w:pPr>
            <w:r w:rsidRPr="00C37446">
              <w:rPr>
                <w:b/>
                <w:sz w:val="22"/>
                <w:szCs w:val="22"/>
              </w:rPr>
              <w:t>КРИТЕРИЈУМ</w:t>
            </w:r>
          </w:p>
        </w:tc>
        <w:tc>
          <w:tcPr>
            <w:tcW w:w="1276" w:type="dxa"/>
            <w:shd w:val="clear" w:color="auto" w:fill="auto"/>
            <w:vAlign w:val="center"/>
          </w:tcPr>
          <w:p w14:paraId="0A21CFE3" w14:textId="77777777" w:rsidR="00E27C53" w:rsidRPr="00C37446" w:rsidRDefault="00E27C53" w:rsidP="005B3304">
            <w:pPr>
              <w:jc w:val="center"/>
              <w:rPr>
                <w:b/>
                <w:sz w:val="22"/>
                <w:szCs w:val="22"/>
              </w:rPr>
            </w:pPr>
            <w:r w:rsidRPr="00C37446">
              <w:rPr>
                <w:b/>
                <w:sz w:val="22"/>
                <w:szCs w:val="22"/>
              </w:rPr>
              <w:t>ОЗНАКА</w:t>
            </w:r>
          </w:p>
        </w:tc>
        <w:tc>
          <w:tcPr>
            <w:tcW w:w="1417" w:type="dxa"/>
            <w:shd w:val="clear" w:color="auto" w:fill="auto"/>
            <w:vAlign w:val="center"/>
          </w:tcPr>
          <w:p w14:paraId="4E30E71E" w14:textId="77777777" w:rsidR="00E27C53" w:rsidRPr="001E3E53" w:rsidRDefault="00E27C53" w:rsidP="005B3304">
            <w:pPr>
              <w:jc w:val="center"/>
              <w:rPr>
                <w:b/>
                <w:sz w:val="22"/>
                <w:szCs w:val="22"/>
              </w:rPr>
            </w:pPr>
            <w:r w:rsidRPr="001E3E53">
              <w:rPr>
                <w:b/>
                <w:sz w:val="22"/>
                <w:szCs w:val="22"/>
              </w:rPr>
              <w:t>МАКС. БР. ПОНДЕРА</w:t>
            </w:r>
          </w:p>
        </w:tc>
        <w:tc>
          <w:tcPr>
            <w:tcW w:w="4091" w:type="dxa"/>
            <w:shd w:val="clear" w:color="auto" w:fill="auto"/>
            <w:vAlign w:val="center"/>
          </w:tcPr>
          <w:p w14:paraId="451F57D1" w14:textId="77777777" w:rsidR="00E27C53" w:rsidRPr="00C37446" w:rsidRDefault="00E27C53" w:rsidP="005B3304">
            <w:pPr>
              <w:jc w:val="center"/>
              <w:rPr>
                <w:b/>
                <w:sz w:val="22"/>
                <w:szCs w:val="22"/>
              </w:rPr>
            </w:pPr>
            <w:r w:rsidRPr="00C37446">
              <w:rPr>
                <w:b/>
                <w:sz w:val="22"/>
                <w:szCs w:val="22"/>
              </w:rPr>
              <w:t>ФОРМУЛА</w:t>
            </w:r>
          </w:p>
        </w:tc>
      </w:tr>
      <w:tr w:rsidR="00E27C53" w:rsidRPr="00C37446" w14:paraId="6351164D" w14:textId="77777777" w:rsidTr="005B3304">
        <w:trPr>
          <w:trHeight w:val="731"/>
          <w:jc w:val="center"/>
        </w:trPr>
        <w:tc>
          <w:tcPr>
            <w:tcW w:w="549" w:type="dxa"/>
            <w:vAlign w:val="center"/>
          </w:tcPr>
          <w:p w14:paraId="5D1D1FF7" w14:textId="77777777" w:rsidR="00E27C53" w:rsidRPr="00C37446"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C37446" w:rsidRDefault="00E27C53" w:rsidP="005B3304">
            <w:pPr>
              <w:pStyle w:val="ListParagraph"/>
              <w:ind w:left="0"/>
              <w:jc w:val="both"/>
              <w:rPr>
                <w:b/>
                <w:noProof/>
                <w:sz w:val="22"/>
                <w:szCs w:val="22"/>
                <w:lang w:val="sr-Cyrl-RS"/>
              </w:rPr>
            </w:pPr>
            <w:r w:rsidRPr="00C37446">
              <w:rPr>
                <w:b/>
                <w:noProof/>
                <w:lang w:val="sr-Cyrl-RS"/>
              </w:rPr>
              <w:t>Укупна цена редовног сервиса</w:t>
            </w:r>
          </w:p>
        </w:tc>
        <w:tc>
          <w:tcPr>
            <w:tcW w:w="1276" w:type="dxa"/>
            <w:shd w:val="clear" w:color="auto" w:fill="auto"/>
            <w:vAlign w:val="center"/>
          </w:tcPr>
          <w:p w14:paraId="219D1DE4" w14:textId="77777777" w:rsidR="00E27C53" w:rsidRPr="00C37446" w:rsidRDefault="00E27C53" w:rsidP="005B3304">
            <w:pPr>
              <w:jc w:val="center"/>
              <w:rPr>
                <w:sz w:val="22"/>
                <w:szCs w:val="22"/>
                <w:lang w:val="sr-Cyrl-RS"/>
              </w:rPr>
            </w:pPr>
            <w:r w:rsidRPr="00C37446">
              <w:rPr>
                <w:sz w:val="22"/>
                <w:szCs w:val="22"/>
                <w:lang w:val="sr-Cyrl-RS"/>
              </w:rPr>
              <w:t>РС</w:t>
            </w:r>
          </w:p>
        </w:tc>
        <w:tc>
          <w:tcPr>
            <w:tcW w:w="1417" w:type="dxa"/>
            <w:shd w:val="clear" w:color="auto" w:fill="auto"/>
            <w:vAlign w:val="center"/>
          </w:tcPr>
          <w:p w14:paraId="239081E8" w14:textId="723B4015" w:rsidR="00E27C53" w:rsidRPr="001E3E53" w:rsidRDefault="001E3E53" w:rsidP="005B3304">
            <w:pPr>
              <w:jc w:val="center"/>
              <w:rPr>
                <w:sz w:val="22"/>
                <w:szCs w:val="22"/>
                <w:lang w:val="sr-Cyrl-RS"/>
              </w:rPr>
            </w:pPr>
            <w:r w:rsidRPr="001E3E53">
              <w:rPr>
                <w:sz w:val="22"/>
                <w:szCs w:val="22"/>
                <w:lang w:val="sr-Cyrl-RS"/>
              </w:rPr>
              <w:t>30</w:t>
            </w:r>
          </w:p>
        </w:tc>
        <w:tc>
          <w:tcPr>
            <w:tcW w:w="4091" w:type="dxa"/>
            <w:shd w:val="clear" w:color="auto" w:fill="auto"/>
            <w:vAlign w:val="center"/>
          </w:tcPr>
          <w:p w14:paraId="79D45F18" w14:textId="5D24C4F8" w:rsidR="00E27C53" w:rsidRPr="00C37446" w:rsidRDefault="00C3579E" w:rsidP="001E3E5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C37446" w14:paraId="47F636C8" w14:textId="77777777" w:rsidTr="005B3304">
        <w:trPr>
          <w:trHeight w:val="731"/>
          <w:jc w:val="center"/>
        </w:trPr>
        <w:tc>
          <w:tcPr>
            <w:tcW w:w="549" w:type="dxa"/>
            <w:vAlign w:val="center"/>
          </w:tcPr>
          <w:p w14:paraId="38D1681B" w14:textId="77777777" w:rsidR="00E27C53" w:rsidRPr="00C37446" w:rsidRDefault="00E27C53" w:rsidP="002576AA">
            <w:pPr>
              <w:pStyle w:val="ListParagraph"/>
              <w:numPr>
                <w:ilvl w:val="0"/>
                <w:numId w:val="12"/>
              </w:numPr>
              <w:jc w:val="center"/>
              <w:rPr>
                <w:b/>
                <w:noProof/>
                <w:sz w:val="22"/>
                <w:szCs w:val="22"/>
              </w:rPr>
            </w:pPr>
          </w:p>
        </w:tc>
        <w:tc>
          <w:tcPr>
            <w:tcW w:w="3403" w:type="dxa"/>
            <w:vAlign w:val="center"/>
          </w:tcPr>
          <w:p w14:paraId="5493AF5F" w14:textId="4899A7B2" w:rsidR="00E27C53" w:rsidRPr="00C37446" w:rsidRDefault="007A0C21" w:rsidP="005B3304">
            <w:pPr>
              <w:jc w:val="both"/>
              <w:rPr>
                <w:sz w:val="22"/>
                <w:szCs w:val="22"/>
              </w:rPr>
            </w:pPr>
            <w:r w:rsidRPr="00C37446">
              <w:rPr>
                <w:b/>
                <w:noProof/>
                <w:lang w:val="sr-Cyrl-RS"/>
              </w:rPr>
              <w:t>Цена радног сата код ванредног сервиса</w:t>
            </w:r>
          </w:p>
        </w:tc>
        <w:tc>
          <w:tcPr>
            <w:tcW w:w="1276" w:type="dxa"/>
            <w:shd w:val="clear" w:color="auto" w:fill="auto"/>
            <w:vAlign w:val="center"/>
          </w:tcPr>
          <w:p w14:paraId="40BBA801" w14:textId="4FC328E4" w:rsidR="00E27C53" w:rsidRPr="00C37446" w:rsidRDefault="006E4FBF" w:rsidP="005B3304">
            <w:pPr>
              <w:jc w:val="center"/>
              <w:rPr>
                <w:sz w:val="22"/>
                <w:szCs w:val="22"/>
                <w:lang w:val="sr-Cyrl-RS"/>
              </w:rPr>
            </w:pPr>
            <w:r w:rsidRPr="00C37446">
              <w:rPr>
                <w:sz w:val="22"/>
                <w:szCs w:val="22"/>
                <w:lang w:val="sr-Cyrl-RS"/>
              </w:rPr>
              <w:t>ВС</w:t>
            </w:r>
          </w:p>
        </w:tc>
        <w:tc>
          <w:tcPr>
            <w:tcW w:w="1417" w:type="dxa"/>
            <w:shd w:val="clear" w:color="auto" w:fill="auto"/>
            <w:vAlign w:val="center"/>
          </w:tcPr>
          <w:p w14:paraId="7A28F5B1" w14:textId="00C9B689" w:rsidR="00E27C53" w:rsidRPr="001E3E53" w:rsidRDefault="00E27C53" w:rsidP="005B3304">
            <w:pPr>
              <w:jc w:val="center"/>
              <w:rPr>
                <w:sz w:val="22"/>
                <w:szCs w:val="22"/>
                <w:lang w:val="sr-Cyrl-RS"/>
              </w:rPr>
            </w:pPr>
            <w:r w:rsidRPr="001E3E53">
              <w:rPr>
                <w:sz w:val="22"/>
                <w:szCs w:val="22"/>
              </w:rPr>
              <w:t>4</w:t>
            </w:r>
            <w:r w:rsidR="001E3E53" w:rsidRPr="001E3E53">
              <w:rPr>
                <w:sz w:val="22"/>
                <w:szCs w:val="22"/>
                <w:lang w:val="sr-Cyrl-RS"/>
              </w:rPr>
              <w:t>0</w:t>
            </w:r>
          </w:p>
        </w:tc>
        <w:tc>
          <w:tcPr>
            <w:tcW w:w="4091" w:type="dxa"/>
            <w:shd w:val="clear" w:color="auto" w:fill="auto"/>
            <w:vAlign w:val="center"/>
          </w:tcPr>
          <w:p w14:paraId="10668482" w14:textId="6DCC818F" w:rsidR="00E27C53" w:rsidRPr="001E3E53" w:rsidRDefault="00C3579E" w:rsidP="005B3304">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E27C53" w:rsidRPr="00C37446" w14:paraId="004BD539" w14:textId="77777777" w:rsidTr="005B3304">
        <w:trPr>
          <w:trHeight w:val="731"/>
          <w:jc w:val="center"/>
        </w:trPr>
        <w:tc>
          <w:tcPr>
            <w:tcW w:w="549" w:type="dxa"/>
            <w:vAlign w:val="center"/>
          </w:tcPr>
          <w:p w14:paraId="4BA08267" w14:textId="77777777" w:rsidR="00E27C53" w:rsidRPr="00C37446" w:rsidRDefault="00E27C53" w:rsidP="002576AA">
            <w:pPr>
              <w:pStyle w:val="ListParagraph"/>
              <w:numPr>
                <w:ilvl w:val="0"/>
                <w:numId w:val="12"/>
              </w:numPr>
              <w:jc w:val="center"/>
              <w:rPr>
                <w:b/>
                <w:noProof/>
                <w:sz w:val="22"/>
                <w:szCs w:val="22"/>
              </w:rPr>
            </w:pPr>
          </w:p>
        </w:tc>
        <w:tc>
          <w:tcPr>
            <w:tcW w:w="3403" w:type="dxa"/>
            <w:vAlign w:val="center"/>
          </w:tcPr>
          <w:p w14:paraId="67B78AE6" w14:textId="77777777" w:rsidR="00E27C53" w:rsidRPr="00C37446" w:rsidRDefault="00E27C53" w:rsidP="005B3304">
            <w:pPr>
              <w:jc w:val="both"/>
              <w:rPr>
                <w:b/>
                <w:noProof/>
                <w:lang w:val="sr-Cyrl-RS"/>
              </w:rPr>
            </w:pPr>
            <w:r w:rsidRPr="00C37446">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C37446" w:rsidRDefault="00E27C53" w:rsidP="005B3304">
            <w:pPr>
              <w:jc w:val="center"/>
              <w:rPr>
                <w:sz w:val="22"/>
                <w:szCs w:val="22"/>
                <w:lang w:val="sr-Cyrl-RS"/>
              </w:rPr>
            </w:pPr>
            <w:r w:rsidRPr="00C37446">
              <w:rPr>
                <w:sz w:val="22"/>
                <w:szCs w:val="22"/>
                <w:lang w:val="sr-Cyrl-RS"/>
              </w:rPr>
              <w:t>РД</w:t>
            </w:r>
          </w:p>
        </w:tc>
        <w:tc>
          <w:tcPr>
            <w:tcW w:w="1417" w:type="dxa"/>
            <w:shd w:val="clear" w:color="auto" w:fill="auto"/>
            <w:vAlign w:val="center"/>
          </w:tcPr>
          <w:p w14:paraId="691E868A" w14:textId="7E0EDD8F" w:rsidR="00E27C53" w:rsidRPr="001E3E53" w:rsidRDefault="001E3E53" w:rsidP="005B3304">
            <w:pPr>
              <w:jc w:val="center"/>
              <w:rPr>
                <w:sz w:val="22"/>
                <w:szCs w:val="22"/>
                <w:lang w:val="sr-Cyrl-RS"/>
              </w:rPr>
            </w:pPr>
            <w:r w:rsidRPr="001E3E53">
              <w:rPr>
                <w:sz w:val="22"/>
                <w:szCs w:val="22"/>
                <w:lang w:val="sr-Cyrl-RS"/>
              </w:rPr>
              <w:t>30</w:t>
            </w:r>
          </w:p>
        </w:tc>
        <w:tc>
          <w:tcPr>
            <w:tcW w:w="4091" w:type="dxa"/>
            <w:shd w:val="clear" w:color="auto" w:fill="auto"/>
            <w:vAlign w:val="center"/>
          </w:tcPr>
          <w:p w14:paraId="531C5092" w14:textId="5BD0B964" w:rsidR="00E27C53" w:rsidRPr="00C37446" w:rsidRDefault="00C3579E" w:rsidP="001E3E5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C37446" w14:paraId="11BB5DA3" w14:textId="77777777" w:rsidTr="005B3304">
        <w:trPr>
          <w:trHeight w:val="332"/>
          <w:jc w:val="center"/>
        </w:trPr>
        <w:tc>
          <w:tcPr>
            <w:tcW w:w="3952" w:type="dxa"/>
            <w:gridSpan w:val="2"/>
            <w:vAlign w:val="center"/>
          </w:tcPr>
          <w:p w14:paraId="32F8D678" w14:textId="77777777" w:rsidR="00E27C53" w:rsidRPr="00C37446" w:rsidRDefault="00E27C53" w:rsidP="005B3304">
            <w:pPr>
              <w:pStyle w:val="ListParagraph"/>
              <w:ind w:left="0"/>
              <w:jc w:val="center"/>
              <w:rPr>
                <w:b/>
                <w:noProof/>
                <w:sz w:val="22"/>
                <w:szCs w:val="22"/>
              </w:rPr>
            </w:pPr>
            <w:r w:rsidRPr="00C37446">
              <w:rPr>
                <w:b/>
                <w:noProof/>
                <w:sz w:val="22"/>
                <w:szCs w:val="22"/>
              </w:rPr>
              <w:t>УКУПНО</w:t>
            </w:r>
          </w:p>
        </w:tc>
        <w:tc>
          <w:tcPr>
            <w:tcW w:w="1276" w:type="dxa"/>
            <w:shd w:val="clear" w:color="auto" w:fill="auto"/>
            <w:vAlign w:val="center"/>
          </w:tcPr>
          <w:p w14:paraId="0F4884FA" w14:textId="77777777" w:rsidR="00E27C53" w:rsidRPr="00C37446" w:rsidRDefault="00E27C53" w:rsidP="005B3304">
            <w:pPr>
              <w:jc w:val="center"/>
              <w:rPr>
                <w:b/>
                <w:sz w:val="22"/>
                <w:szCs w:val="22"/>
              </w:rPr>
            </w:pPr>
            <w:r w:rsidRPr="00C37446">
              <w:rPr>
                <w:b/>
                <w:sz w:val="22"/>
                <w:szCs w:val="22"/>
              </w:rPr>
              <w:t>УК</w:t>
            </w:r>
          </w:p>
        </w:tc>
        <w:tc>
          <w:tcPr>
            <w:tcW w:w="1417" w:type="dxa"/>
            <w:shd w:val="clear" w:color="auto" w:fill="auto"/>
            <w:vAlign w:val="center"/>
          </w:tcPr>
          <w:p w14:paraId="6C2213F4" w14:textId="77777777" w:rsidR="00E27C53" w:rsidRPr="00C37446" w:rsidRDefault="00E27C53" w:rsidP="005B3304">
            <w:pPr>
              <w:jc w:val="center"/>
              <w:rPr>
                <w:b/>
                <w:sz w:val="22"/>
                <w:szCs w:val="22"/>
              </w:rPr>
            </w:pPr>
            <w:r w:rsidRPr="00C37446">
              <w:rPr>
                <w:b/>
                <w:sz w:val="22"/>
                <w:szCs w:val="22"/>
              </w:rPr>
              <w:t>100</w:t>
            </w:r>
          </w:p>
        </w:tc>
        <w:tc>
          <w:tcPr>
            <w:tcW w:w="4091" w:type="dxa"/>
            <w:shd w:val="clear" w:color="auto" w:fill="auto"/>
            <w:vAlign w:val="center"/>
          </w:tcPr>
          <w:p w14:paraId="72646D20" w14:textId="5F56EE06" w:rsidR="00E27C53" w:rsidRPr="00C37446" w:rsidRDefault="006E4FBF" w:rsidP="005B3304">
            <w:pPr>
              <w:jc w:val="center"/>
              <w:rPr>
                <w:b/>
                <w:sz w:val="22"/>
                <w:szCs w:val="22"/>
              </w:rPr>
            </w:pPr>
            <w:r w:rsidRPr="00C37446">
              <w:rPr>
                <w:b/>
                <w:sz w:val="22"/>
                <w:szCs w:val="22"/>
                <w:lang w:val="sr-Cyrl-RS"/>
              </w:rPr>
              <w:t>РС + ВС</w:t>
            </w:r>
            <w:r w:rsidR="00E27C53" w:rsidRPr="00C37446">
              <w:rPr>
                <w:b/>
                <w:sz w:val="22"/>
                <w:szCs w:val="22"/>
                <w:lang w:val="sr-Cyrl-RS"/>
              </w:rPr>
              <w:t xml:space="preserve">+ РД </w:t>
            </w:r>
          </w:p>
        </w:tc>
      </w:tr>
    </w:tbl>
    <w:p w14:paraId="5C03F72D" w14:textId="77777777" w:rsidR="00E27C53" w:rsidRPr="00C37446" w:rsidRDefault="00E27C53" w:rsidP="00E27C53">
      <w:pPr>
        <w:rPr>
          <w:lang w:val="hr-HR"/>
        </w:rPr>
      </w:pPr>
    </w:p>
    <w:p w14:paraId="1F2E65B2" w14:textId="77777777" w:rsidR="00E27C53" w:rsidRPr="00C37446" w:rsidRDefault="00E27C53" w:rsidP="00E27C53">
      <w:pPr>
        <w:pStyle w:val="ListParagraph"/>
        <w:ind w:left="0"/>
        <w:jc w:val="center"/>
        <w:rPr>
          <w:sz w:val="28"/>
          <w:szCs w:val="28"/>
          <w:lang w:val="sr-Cyrl-RS"/>
        </w:rPr>
      </w:pPr>
    </w:p>
    <w:p w14:paraId="66042BFC" w14:textId="77777777" w:rsidR="00A229E5" w:rsidRPr="00C37446" w:rsidRDefault="00A229E5" w:rsidP="00E27C53">
      <w:pPr>
        <w:pStyle w:val="ListParagraph"/>
        <w:ind w:left="0"/>
        <w:jc w:val="center"/>
        <w:rPr>
          <w:sz w:val="28"/>
          <w:szCs w:val="28"/>
          <w:lang w:val="sr-Cyrl-RS"/>
        </w:rPr>
      </w:pPr>
    </w:p>
    <w:p w14:paraId="49185928" w14:textId="77777777" w:rsidR="00A229E5" w:rsidRPr="00C37446" w:rsidRDefault="00A229E5" w:rsidP="00E27C53">
      <w:pPr>
        <w:pStyle w:val="ListParagraph"/>
        <w:ind w:left="0"/>
        <w:jc w:val="center"/>
        <w:rPr>
          <w:sz w:val="28"/>
          <w:szCs w:val="28"/>
          <w:lang w:val="sr-Cyrl-RS"/>
        </w:rPr>
      </w:pPr>
    </w:p>
    <w:p w14:paraId="462141FA" w14:textId="77777777" w:rsidR="00A229E5" w:rsidRPr="00C37446" w:rsidRDefault="00A229E5" w:rsidP="00E27C53">
      <w:pPr>
        <w:pStyle w:val="ListParagraph"/>
        <w:ind w:left="0"/>
        <w:jc w:val="center"/>
        <w:rPr>
          <w:sz w:val="28"/>
          <w:szCs w:val="28"/>
          <w:lang w:val="sr-Cyrl-RS"/>
        </w:rPr>
      </w:pPr>
    </w:p>
    <w:p w14:paraId="04ECE39F" w14:textId="77777777" w:rsidR="00A229E5" w:rsidRDefault="00A229E5" w:rsidP="00E27C53">
      <w:pPr>
        <w:pStyle w:val="ListParagraph"/>
        <w:ind w:left="0"/>
        <w:jc w:val="center"/>
        <w:rPr>
          <w:sz w:val="28"/>
          <w:szCs w:val="28"/>
          <w:highlight w:val="yellow"/>
          <w:lang w:val="sr-Cyrl-RS"/>
        </w:rPr>
      </w:pPr>
    </w:p>
    <w:p w14:paraId="0EE50F66" w14:textId="77777777" w:rsidR="00A229E5" w:rsidRDefault="00A229E5" w:rsidP="00E27C53">
      <w:pPr>
        <w:pStyle w:val="ListParagraph"/>
        <w:ind w:left="0"/>
        <w:jc w:val="center"/>
        <w:rPr>
          <w:sz w:val="28"/>
          <w:szCs w:val="28"/>
          <w:highlight w:val="yellow"/>
          <w:lang w:val="sr-Cyrl-RS"/>
        </w:rPr>
      </w:pPr>
    </w:p>
    <w:p w14:paraId="048C7E38" w14:textId="77777777" w:rsidR="00A229E5" w:rsidRDefault="00A229E5" w:rsidP="00E27C53">
      <w:pPr>
        <w:pStyle w:val="ListParagraph"/>
        <w:ind w:left="0"/>
        <w:jc w:val="center"/>
        <w:rPr>
          <w:sz w:val="28"/>
          <w:szCs w:val="28"/>
          <w:highlight w:val="yellow"/>
          <w:lang w:val="sr-Cyrl-RS"/>
        </w:rPr>
      </w:pPr>
    </w:p>
    <w:p w14:paraId="1CD2ECBC" w14:textId="77777777" w:rsidR="00A229E5" w:rsidRDefault="00A229E5" w:rsidP="00E27C53">
      <w:pPr>
        <w:pStyle w:val="ListParagraph"/>
        <w:ind w:left="0"/>
        <w:jc w:val="center"/>
        <w:rPr>
          <w:sz w:val="28"/>
          <w:szCs w:val="28"/>
          <w:highlight w:val="yellow"/>
          <w:lang w:val="sr-Cyrl-RS"/>
        </w:rPr>
      </w:pPr>
    </w:p>
    <w:p w14:paraId="62D09939" w14:textId="77777777" w:rsidR="00A229E5" w:rsidRDefault="00A229E5" w:rsidP="00E27C53">
      <w:pPr>
        <w:pStyle w:val="ListParagraph"/>
        <w:ind w:left="0"/>
        <w:jc w:val="center"/>
        <w:rPr>
          <w:sz w:val="28"/>
          <w:szCs w:val="28"/>
          <w:highlight w:val="yellow"/>
          <w:lang w:val="sr-Cyrl-RS"/>
        </w:rPr>
      </w:pPr>
    </w:p>
    <w:p w14:paraId="779310FF" w14:textId="77777777" w:rsidR="00A229E5" w:rsidRDefault="00A229E5" w:rsidP="00E27C53">
      <w:pPr>
        <w:pStyle w:val="ListParagraph"/>
        <w:ind w:left="0"/>
        <w:jc w:val="center"/>
        <w:rPr>
          <w:sz w:val="28"/>
          <w:szCs w:val="28"/>
          <w:highlight w:val="yellow"/>
          <w:lang w:val="sr-Cyrl-RS"/>
        </w:rPr>
      </w:pPr>
    </w:p>
    <w:p w14:paraId="5FFFF90D" w14:textId="77777777" w:rsidR="00A229E5" w:rsidRDefault="00A229E5" w:rsidP="00E27C53">
      <w:pPr>
        <w:pStyle w:val="ListParagraph"/>
        <w:ind w:left="0"/>
        <w:jc w:val="center"/>
        <w:rPr>
          <w:sz w:val="28"/>
          <w:szCs w:val="28"/>
          <w:highlight w:val="yellow"/>
          <w:lang w:val="sr-Cyrl-RS"/>
        </w:rPr>
      </w:pPr>
    </w:p>
    <w:p w14:paraId="7A024FA5" w14:textId="77777777" w:rsidR="00A229E5" w:rsidRDefault="00A229E5" w:rsidP="00E27C53">
      <w:pPr>
        <w:pStyle w:val="ListParagraph"/>
        <w:ind w:left="0"/>
        <w:jc w:val="center"/>
        <w:rPr>
          <w:sz w:val="28"/>
          <w:szCs w:val="28"/>
          <w:highlight w:val="yellow"/>
          <w:lang w:val="sr-Cyrl-RS"/>
        </w:rPr>
      </w:pPr>
    </w:p>
    <w:p w14:paraId="45B66AAC" w14:textId="77777777" w:rsidR="00A229E5" w:rsidRDefault="00A229E5" w:rsidP="00E27C53">
      <w:pPr>
        <w:pStyle w:val="ListParagraph"/>
        <w:ind w:left="0"/>
        <w:jc w:val="center"/>
        <w:rPr>
          <w:sz w:val="28"/>
          <w:szCs w:val="28"/>
          <w:highlight w:val="yellow"/>
          <w:lang w:val="sr-Cyrl-RS"/>
        </w:rPr>
      </w:pPr>
    </w:p>
    <w:p w14:paraId="02271A63" w14:textId="77777777" w:rsidR="00A229E5" w:rsidRDefault="00A229E5" w:rsidP="00E27C53">
      <w:pPr>
        <w:pStyle w:val="ListParagraph"/>
        <w:ind w:left="0"/>
        <w:jc w:val="center"/>
        <w:rPr>
          <w:sz w:val="28"/>
          <w:szCs w:val="28"/>
          <w:highlight w:val="yellow"/>
          <w:lang w:val="sr-Cyrl-RS"/>
        </w:rPr>
      </w:pPr>
    </w:p>
    <w:p w14:paraId="312BE989" w14:textId="77777777" w:rsidR="00A229E5" w:rsidRDefault="00A229E5" w:rsidP="00E27C53">
      <w:pPr>
        <w:pStyle w:val="ListParagraph"/>
        <w:ind w:left="0"/>
        <w:jc w:val="center"/>
        <w:rPr>
          <w:sz w:val="28"/>
          <w:szCs w:val="28"/>
          <w:highlight w:val="yellow"/>
          <w:lang w:val="sr-Cyrl-RS"/>
        </w:rPr>
      </w:pPr>
    </w:p>
    <w:p w14:paraId="7CAAEEA1" w14:textId="77777777" w:rsidR="00A229E5" w:rsidRDefault="00A229E5" w:rsidP="00E27C53">
      <w:pPr>
        <w:pStyle w:val="ListParagraph"/>
        <w:ind w:left="0"/>
        <w:jc w:val="center"/>
        <w:rPr>
          <w:sz w:val="28"/>
          <w:szCs w:val="28"/>
          <w:highlight w:val="yellow"/>
          <w:lang w:val="sr-Cyrl-RS"/>
        </w:rPr>
      </w:pPr>
    </w:p>
    <w:p w14:paraId="4491A0BB" w14:textId="77777777" w:rsidR="00A229E5" w:rsidRDefault="00A229E5" w:rsidP="00E27C53">
      <w:pPr>
        <w:pStyle w:val="ListParagraph"/>
        <w:ind w:left="0"/>
        <w:jc w:val="center"/>
        <w:rPr>
          <w:sz w:val="28"/>
          <w:szCs w:val="28"/>
          <w:highlight w:val="yellow"/>
          <w:lang w:val="sr-Cyrl-RS"/>
        </w:rPr>
      </w:pPr>
    </w:p>
    <w:p w14:paraId="21D004B8" w14:textId="77777777" w:rsidR="00A229E5" w:rsidRDefault="00A229E5" w:rsidP="00E27C53">
      <w:pPr>
        <w:pStyle w:val="ListParagraph"/>
        <w:ind w:left="0"/>
        <w:jc w:val="center"/>
        <w:rPr>
          <w:sz w:val="28"/>
          <w:szCs w:val="28"/>
          <w:highlight w:val="yellow"/>
          <w:lang w:val="sr-Cyrl-RS"/>
        </w:rPr>
      </w:pPr>
    </w:p>
    <w:p w14:paraId="4451D811" w14:textId="77777777" w:rsidR="00A229E5" w:rsidRDefault="00A229E5" w:rsidP="00E27C53">
      <w:pPr>
        <w:pStyle w:val="ListParagraph"/>
        <w:ind w:left="0"/>
        <w:jc w:val="center"/>
        <w:rPr>
          <w:sz w:val="28"/>
          <w:szCs w:val="28"/>
          <w:highlight w:val="yellow"/>
          <w:lang w:val="sr-Cyrl-RS"/>
        </w:rPr>
      </w:pPr>
    </w:p>
    <w:p w14:paraId="5E2E4CA5" w14:textId="77777777" w:rsidR="00A229E5" w:rsidRDefault="00A229E5" w:rsidP="00E27C53">
      <w:pPr>
        <w:pStyle w:val="ListParagraph"/>
        <w:ind w:left="0"/>
        <w:jc w:val="center"/>
        <w:rPr>
          <w:sz w:val="28"/>
          <w:szCs w:val="28"/>
          <w:highlight w:val="yellow"/>
          <w:lang w:val="sr-Cyrl-RS"/>
        </w:rPr>
      </w:pPr>
    </w:p>
    <w:p w14:paraId="313F4177" w14:textId="77777777" w:rsidR="00A229E5" w:rsidRDefault="00A229E5" w:rsidP="00E27C53">
      <w:pPr>
        <w:pStyle w:val="ListParagraph"/>
        <w:ind w:left="0"/>
        <w:jc w:val="center"/>
        <w:rPr>
          <w:sz w:val="28"/>
          <w:szCs w:val="28"/>
          <w:highlight w:val="yellow"/>
          <w:lang w:val="sr-Cyrl-RS"/>
        </w:rPr>
      </w:pPr>
    </w:p>
    <w:p w14:paraId="12DADA1F" w14:textId="77777777" w:rsidR="00A229E5" w:rsidRDefault="00A229E5" w:rsidP="00E27C53">
      <w:pPr>
        <w:pStyle w:val="ListParagraph"/>
        <w:ind w:left="0"/>
        <w:jc w:val="center"/>
        <w:rPr>
          <w:sz w:val="28"/>
          <w:szCs w:val="28"/>
          <w:highlight w:val="yellow"/>
          <w:lang w:val="sr-Cyrl-RS"/>
        </w:rPr>
      </w:pPr>
    </w:p>
    <w:p w14:paraId="70EE97D9" w14:textId="77777777" w:rsidR="00A229E5" w:rsidRDefault="00A229E5" w:rsidP="00E27C53">
      <w:pPr>
        <w:pStyle w:val="ListParagraph"/>
        <w:ind w:left="0"/>
        <w:jc w:val="center"/>
        <w:rPr>
          <w:sz w:val="28"/>
          <w:szCs w:val="28"/>
          <w:highlight w:val="yellow"/>
          <w:lang w:val="sr-Cyrl-RS"/>
        </w:rPr>
      </w:pPr>
    </w:p>
    <w:p w14:paraId="33B26736" w14:textId="77777777" w:rsidR="00A229E5" w:rsidRPr="00A229E5" w:rsidRDefault="00A229E5" w:rsidP="00E27C53">
      <w:pPr>
        <w:pStyle w:val="ListParagraph"/>
        <w:ind w:left="0"/>
        <w:jc w:val="center"/>
        <w:rPr>
          <w:sz w:val="28"/>
          <w:szCs w:val="28"/>
          <w:highlight w:val="yellow"/>
          <w:lang w:val="sr-Cyrl-RS"/>
        </w:rPr>
      </w:pPr>
    </w:p>
    <w:p w14:paraId="52002A2A" w14:textId="77777777" w:rsidR="00E27C53" w:rsidRDefault="00E27C53" w:rsidP="00E27C53">
      <w:pPr>
        <w:rPr>
          <w:highlight w:val="yellow"/>
          <w:lang w:val="sr-Cyrl-RS"/>
        </w:rPr>
      </w:pPr>
    </w:p>
    <w:p w14:paraId="0CD359BB" w14:textId="77777777" w:rsidR="00797E10" w:rsidRDefault="00797E10" w:rsidP="00E27C53">
      <w:pPr>
        <w:rPr>
          <w:highlight w:val="yellow"/>
          <w:lang w:val="sr-Cyrl-RS"/>
        </w:rPr>
      </w:pPr>
    </w:p>
    <w:p w14:paraId="23260E90" w14:textId="77777777" w:rsidR="00797E10" w:rsidRDefault="00797E10" w:rsidP="00E27C53">
      <w:pPr>
        <w:rPr>
          <w:highlight w:val="yellow"/>
          <w:lang w:val="sr-Cyrl-RS"/>
        </w:rPr>
      </w:pPr>
    </w:p>
    <w:p w14:paraId="06096390" w14:textId="77777777" w:rsidR="00797E10" w:rsidRDefault="00797E10" w:rsidP="00E27C53">
      <w:pPr>
        <w:rPr>
          <w:highlight w:val="yellow"/>
          <w:lang w:val="sr-Cyrl-RS"/>
        </w:rPr>
      </w:pPr>
    </w:p>
    <w:p w14:paraId="4397DCBA" w14:textId="77777777" w:rsidR="008105D4" w:rsidRPr="008105D4" w:rsidRDefault="008105D4"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33619796"/>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25AE4C1F" w14:textId="77777777" w:rsidR="00E27C53" w:rsidRDefault="00E27C53" w:rsidP="00E27C53">
      <w:pPr>
        <w:rPr>
          <w:noProof/>
        </w:rPr>
      </w:pPr>
      <w:bookmarkStart w:id="66" w:name="_Toc375826010"/>
      <w:bookmarkStart w:id="67" w:name="_Toc389030817"/>
    </w:p>
    <w:p w14:paraId="2AAB12EF" w14:textId="77777777" w:rsidR="00E27C53" w:rsidRDefault="00E27C53" w:rsidP="00E27C53">
      <w:pPr>
        <w:rPr>
          <w:noProof/>
        </w:rPr>
      </w:pPr>
    </w:p>
    <w:p w14:paraId="299C6E20" w14:textId="77777777" w:rsidR="004563EC" w:rsidRPr="004563EC" w:rsidRDefault="004563EC" w:rsidP="004563EC">
      <w:pPr>
        <w:spacing w:before="100" w:beforeAutospacing="1" w:line="210" w:lineRule="atLeast"/>
        <w:ind w:firstLine="720"/>
        <w:contextualSpacing/>
        <w:jc w:val="both"/>
        <w:rPr>
          <w:b/>
          <w:noProof/>
          <w:lang w:val="sr-Cyrl-RS"/>
        </w:rPr>
      </w:pPr>
      <w:r w:rsidRPr="004563EC">
        <w:rPr>
          <w:noProof/>
        </w:rPr>
        <w:t>На основу члана 112. Закона о јавним набавкама („Службени гласник Републике Србије” бр. 124/12</w:t>
      </w:r>
      <w:r w:rsidRPr="004563EC">
        <w:rPr>
          <w:noProof/>
          <w:lang w:val="sr-Cyrl-RS"/>
        </w:rPr>
        <w:t>, 14/15 и 68/15</w:t>
      </w:r>
      <w:r w:rsidRPr="004563EC">
        <w:rPr>
          <w:noProof/>
        </w:rPr>
        <w:t>), а у складу са извештајем Комисије за јавну набавку и Одлуком о додели уговора, дана _______ године закључује се следећи</w:t>
      </w:r>
      <w:r w:rsidRPr="004563EC">
        <w:rPr>
          <w:noProof/>
          <w:lang w:val="sr-Cyrl-RS"/>
        </w:rPr>
        <w:t>:</w:t>
      </w:r>
    </w:p>
    <w:p w14:paraId="71399864" w14:textId="77777777" w:rsidR="004563EC" w:rsidRPr="004563EC" w:rsidRDefault="004563EC" w:rsidP="004563EC">
      <w:pPr>
        <w:jc w:val="center"/>
        <w:rPr>
          <w:noProof/>
        </w:rPr>
      </w:pPr>
    </w:p>
    <w:p w14:paraId="49981B34" w14:textId="77777777" w:rsidR="004563EC" w:rsidRPr="004563EC" w:rsidRDefault="004563EC" w:rsidP="004563EC">
      <w:pPr>
        <w:jc w:val="center"/>
        <w:rPr>
          <w:noProof/>
        </w:rPr>
      </w:pPr>
    </w:p>
    <w:p w14:paraId="6B5882DD" w14:textId="77777777" w:rsidR="004563EC" w:rsidRPr="004563EC" w:rsidRDefault="004563EC" w:rsidP="004563EC">
      <w:pPr>
        <w:jc w:val="center"/>
        <w:rPr>
          <w:b/>
          <w:noProof/>
        </w:rPr>
      </w:pPr>
      <w:r w:rsidRPr="004563EC">
        <w:rPr>
          <w:b/>
          <w:noProof/>
        </w:rPr>
        <w:t>УГОВОР</w:t>
      </w:r>
    </w:p>
    <w:p w14:paraId="3DA1447B" w14:textId="77777777" w:rsidR="004563EC" w:rsidRPr="004563EC" w:rsidRDefault="004563EC" w:rsidP="004563EC">
      <w:pPr>
        <w:tabs>
          <w:tab w:val="left" w:pos="720"/>
          <w:tab w:val="center" w:pos="4320"/>
          <w:tab w:val="right" w:pos="8640"/>
        </w:tabs>
        <w:jc w:val="center"/>
        <w:rPr>
          <w:b/>
          <w:noProof/>
          <w:lang w:val="sr-Latn-RS"/>
        </w:rPr>
      </w:pPr>
      <w:r w:rsidRPr="004563EC">
        <w:rPr>
          <w:b/>
          <w:noProof/>
        </w:rPr>
        <w:t xml:space="preserve"> О ЈАВНОЈ НАБАВЦИ БРОЈ </w:t>
      </w:r>
      <w:r w:rsidRPr="004563EC">
        <w:rPr>
          <w:b/>
          <w:noProof/>
          <w:lang w:val="sr-Latn-RS"/>
        </w:rPr>
        <w:t>28</w:t>
      </w:r>
      <w:r w:rsidRPr="004563EC">
        <w:rPr>
          <w:b/>
          <w:noProof/>
          <w:lang w:val="sr-Cyrl-RS"/>
        </w:rPr>
        <w:t>-20</w:t>
      </w:r>
      <w:r w:rsidRPr="004563EC">
        <w:rPr>
          <w:b/>
          <w:noProof/>
          <w:lang w:val="sr-Latn-RS"/>
        </w:rPr>
        <w:t>-O</w:t>
      </w:r>
    </w:p>
    <w:p w14:paraId="6ECD079C" w14:textId="77777777" w:rsidR="004563EC" w:rsidRPr="004563EC" w:rsidRDefault="004563EC" w:rsidP="004563EC">
      <w:pPr>
        <w:rPr>
          <w:noProof/>
        </w:rPr>
      </w:pPr>
    </w:p>
    <w:p w14:paraId="4AA9DF36" w14:textId="77777777" w:rsidR="004563EC" w:rsidRPr="004563EC" w:rsidRDefault="004563EC" w:rsidP="004563EC">
      <w:pPr>
        <w:rPr>
          <w:noProof/>
        </w:rPr>
      </w:pPr>
      <w:r w:rsidRPr="004563EC">
        <w:rPr>
          <w:noProof/>
        </w:rPr>
        <w:t xml:space="preserve">Уговорне стране: </w:t>
      </w:r>
    </w:p>
    <w:p w14:paraId="71E4F7E6" w14:textId="77777777" w:rsidR="004563EC" w:rsidRPr="004563EC" w:rsidRDefault="004563EC" w:rsidP="004563EC">
      <w:pPr>
        <w:rPr>
          <w:noProof/>
        </w:rPr>
      </w:pPr>
    </w:p>
    <w:p w14:paraId="78073839" w14:textId="77777777" w:rsidR="004563EC" w:rsidRPr="004563EC" w:rsidRDefault="004563EC" w:rsidP="004563EC">
      <w:pPr>
        <w:numPr>
          <w:ilvl w:val="0"/>
          <w:numId w:val="6"/>
        </w:numPr>
        <w:jc w:val="both"/>
        <w:rPr>
          <w:noProof/>
        </w:rPr>
      </w:pPr>
      <w:r w:rsidRPr="004563EC">
        <w:rPr>
          <w:b/>
          <w:noProof/>
        </w:rPr>
        <w:t>КЛИНИЧКИ ЦЕНТАР ВОЈВОДИНЕ</w:t>
      </w:r>
      <w:r w:rsidRPr="004563EC">
        <w:rPr>
          <w:noProof/>
        </w:rPr>
        <w:t xml:space="preserve">,  ул. Хајдук Вељкова бр. 1, Нови Сад, </w:t>
      </w:r>
    </w:p>
    <w:p w14:paraId="4804E4B5" w14:textId="77777777" w:rsidR="004563EC" w:rsidRPr="004563EC" w:rsidRDefault="004563EC" w:rsidP="004563EC">
      <w:pPr>
        <w:ind w:left="720"/>
        <w:jc w:val="both"/>
        <w:rPr>
          <w:noProof/>
        </w:rPr>
      </w:pPr>
      <w:r w:rsidRPr="004563EC">
        <w:rPr>
          <w:noProof/>
        </w:rPr>
        <w:t>ПИБ: 101696893 Матични број: 08664161,</w:t>
      </w:r>
    </w:p>
    <w:p w14:paraId="7EC6D349" w14:textId="77777777" w:rsidR="004563EC" w:rsidRPr="004563EC" w:rsidRDefault="004563EC" w:rsidP="004563EC">
      <w:pPr>
        <w:ind w:left="720"/>
        <w:jc w:val="both"/>
        <w:rPr>
          <w:noProof/>
        </w:rPr>
      </w:pPr>
      <w:r w:rsidRPr="004563EC">
        <w:rPr>
          <w:noProof/>
        </w:rPr>
        <w:t xml:space="preserve">Број рачуна: 840-577661-50, </w:t>
      </w:r>
      <w:r w:rsidRPr="004563EC">
        <w:rPr>
          <w:noProof/>
          <w:lang w:val="sr-Cyrl-CS"/>
        </w:rPr>
        <w:t>Управа за трезор - Република Србија Министарство финансија</w:t>
      </w:r>
      <w:r w:rsidRPr="004563EC">
        <w:rPr>
          <w:noProof/>
        </w:rPr>
        <w:t>,</w:t>
      </w:r>
      <w:r w:rsidRPr="004563EC">
        <w:rPr>
          <w:noProof/>
          <w:lang w:val="sr-Cyrl-CS"/>
        </w:rPr>
        <w:t xml:space="preserve"> </w:t>
      </w:r>
      <w:r w:rsidRPr="004563EC">
        <w:rPr>
          <w:noProof/>
        </w:rPr>
        <w:t>Телефон: 021/484-3-484,</w:t>
      </w:r>
    </w:p>
    <w:p w14:paraId="2CA48810" w14:textId="77777777" w:rsidR="004563EC" w:rsidRPr="004563EC" w:rsidRDefault="004563EC" w:rsidP="004563EC">
      <w:pPr>
        <w:ind w:left="720"/>
        <w:jc w:val="both"/>
        <w:rPr>
          <w:noProof/>
        </w:rPr>
      </w:pPr>
      <w:r w:rsidRPr="004563EC">
        <w:rPr>
          <w:noProof/>
        </w:rPr>
        <w:t>(у даљем тексту: наручилац), кога заступа</w:t>
      </w:r>
      <w:r w:rsidRPr="004563EC">
        <w:rPr>
          <w:noProof/>
          <w:lang w:val="sr-Cyrl-RS"/>
        </w:rPr>
        <w:t xml:space="preserve"> в.д.директор</w:t>
      </w:r>
      <w:r w:rsidRPr="004563EC">
        <w:rPr>
          <w:noProof/>
        </w:rPr>
        <w:t xml:space="preserve"> </w:t>
      </w:r>
      <w:r w:rsidRPr="004563EC">
        <w:rPr>
          <w:noProof/>
          <w:lang w:val="sr-Cyrl-RS"/>
        </w:rPr>
        <w:t>проф. др Едита Стокић</w:t>
      </w:r>
      <w:r w:rsidRPr="004563EC">
        <w:rPr>
          <w:noProof/>
        </w:rPr>
        <w:t>.</w:t>
      </w:r>
    </w:p>
    <w:p w14:paraId="3F04A0E9" w14:textId="77777777" w:rsidR="004563EC" w:rsidRPr="004563EC" w:rsidRDefault="004563EC" w:rsidP="004563EC">
      <w:pPr>
        <w:jc w:val="both"/>
        <w:rPr>
          <w:noProof/>
        </w:rPr>
      </w:pPr>
    </w:p>
    <w:p w14:paraId="2F9DCEFB" w14:textId="77777777" w:rsidR="004563EC" w:rsidRPr="004563EC" w:rsidRDefault="004563EC" w:rsidP="004563EC">
      <w:pPr>
        <w:numPr>
          <w:ilvl w:val="0"/>
          <w:numId w:val="6"/>
        </w:numPr>
        <w:jc w:val="both"/>
        <w:rPr>
          <w:noProof/>
        </w:rPr>
      </w:pPr>
      <w:r w:rsidRPr="004563EC">
        <w:rPr>
          <w:noProof/>
        </w:rPr>
        <w:t>____________________________________________________________________,</w:t>
      </w:r>
    </w:p>
    <w:p w14:paraId="541A3FD6" w14:textId="77777777" w:rsidR="004563EC" w:rsidRPr="004563EC" w:rsidRDefault="004563EC" w:rsidP="004563EC">
      <w:pPr>
        <w:jc w:val="center"/>
      </w:pPr>
      <w:r w:rsidRPr="004563EC">
        <w:rPr>
          <w:noProof/>
        </w:rPr>
        <w:t>(</w:t>
      </w:r>
      <w:r w:rsidRPr="004563EC">
        <w:rPr>
          <w:i/>
          <w:noProof/>
        </w:rPr>
        <w:t>назив и адреса)</w:t>
      </w:r>
    </w:p>
    <w:p w14:paraId="0E0FC79E" w14:textId="77777777" w:rsidR="004563EC" w:rsidRPr="004563EC" w:rsidRDefault="004563EC" w:rsidP="004563EC">
      <w:pPr>
        <w:ind w:left="720"/>
        <w:jc w:val="both"/>
        <w:rPr>
          <w:noProof/>
        </w:rPr>
      </w:pPr>
      <w:r w:rsidRPr="004563EC">
        <w:rPr>
          <w:noProof/>
        </w:rPr>
        <w:t>ПИБ:.......................... Матични број: ........................................,</w:t>
      </w:r>
    </w:p>
    <w:p w14:paraId="0E69A7D5" w14:textId="77777777" w:rsidR="004563EC" w:rsidRPr="004563EC" w:rsidRDefault="004563EC" w:rsidP="004563EC">
      <w:pPr>
        <w:ind w:left="720"/>
        <w:jc w:val="both"/>
        <w:rPr>
          <w:noProof/>
        </w:rPr>
      </w:pPr>
      <w:r w:rsidRPr="004563EC">
        <w:rPr>
          <w:noProof/>
        </w:rPr>
        <w:t>Број рачуна: ............................................ Назив банке:......................................,</w:t>
      </w:r>
    </w:p>
    <w:p w14:paraId="06584909" w14:textId="77777777" w:rsidR="004563EC" w:rsidRPr="004563EC" w:rsidRDefault="004563EC" w:rsidP="004563EC">
      <w:pPr>
        <w:ind w:left="720"/>
        <w:jc w:val="both"/>
        <w:rPr>
          <w:noProof/>
        </w:rPr>
      </w:pPr>
      <w:r w:rsidRPr="004563EC">
        <w:rPr>
          <w:noProof/>
        </w:rPr>
        <w:t>Телефон:............................Телефакс:......................................</w:t>
      </w:r>
    </w:p>
    <w:p w14:paraId="03F689A8" w14:textId="77777777" w:rsidR="004563EC" w:rsidRPr="004563EC" w:rsidRDefault="004563EC" w:rsidP="004563EC">
      <w:pPr>
        <w:ind w:left="720"/>
        <w:jc w:val="both"/>
        <w:rPr>
          <w:noProof/>
        </w:rPr>
      </w:pPr>
      <w:r w:rsidRPr="004563EC">
        <w:rPr>
          <w:noProof/>
        </w:rPr>
        <w:t>(у даљем тексту: добављач), кога заступа ________________________________ .</w:t>
      </w:r>
    </w:p>
    <w:p w14:paraId="240BAC07" w14:textId="77777777" w:rsidR="004563EC" w:rsidRPr="004563EC" w:rsidRDefault="004563EC" w:rsidP="004563EC">
      <w:pPr>
        <w:jc w:val="both"/>
        <w:rPr>
          <w:noProof/>
          <w:lang w:val="sr-Latn-RS"/>
        </w:rPr>
      </w:pPr>
    </w:p>
    <w:p w14:paraId="6ED352A5" w14:textId="77777777" w:rsidR="004563EC" w:rsidRPr="004563EC" w:rsidRDefault="004563EC" w:rsidP="004563EC">
      <w:pPr>
        <w:jc w:val="both"/>
        <w:rPr>
          <w:noProof/>
          <w:lang w:val="sr-Latn-RS"/>
        </w:rPr>
      </w:pPr>
    </w:p>
    <w:p w14:paraId="3C16766F" w14:textId="77777777" w:rsidR="004563EC" w:rsidRPr="004563EC" w:rsidRDefault="004563EC" w:rsidP="004563EC">
      <w:pPr>
        <w:ind w:left="1440" w:firstLine="720"/>
        <w:jc w:val="both"/>
        <w:rPr>
          <w:b/>
          <w:noProof/>
          <w:color w:val="000000"/>
        </w:rPr>
      </w:pPr>
      <w:r w:rsidRPr="004563EC">
        <w:rPr>
          <w:noProof/>
          <w:color w:val="000000"/>
        </w:rPr>
        <w:t xml:space="preserve">                    </w:t>
      </w:r>
      <w:r w:rsidRPr="004563EC">
        <w:rPr>
          <w:b/>
          <w:noProof/>
          <w:color w:val="000000"/>
        </w:rPr>
        <w:t>ПРЕДМЕТ УГОВОРА</w:t>
      </w:r>
    </w:p>
    <w:p w14:paraId="44CA48C8" w14:textId="77777777" w:rsidR="004563EC" w:rsidRPr="004563EC" w:rsidRDefault="004563EC" w:rsidP="004563EC">
      <w:pPr>
        <w:jc w:val="both"/>
        <w:rPr>
          <w:noProof/>
          <w:lang w:val="sr-Latn-RS"/>
        </w:rPr>
      </w:pPr>
    </w:p>
    <w:p w14:paraId="1F56ECF0" w14:textId="77777777" w:rsidR="004563EC" w:rsidRPr="004563EC" w:rsidRDefault="004563EC" w:rsidP="004563EC">
      <w:pPr>
        <w:jc w:val="center"/>
        <w:outlineLvl w:val="0"/>
        <w:rPr>
          <w:noProof/>
        </w:rPr>
      </w:pPr>
      <w:bookmarkStart w:id="68" w:name="_Toc33619797"/>
      <w:r w:rsidRPr="004563EC">
        <w:rPr>
          <w:b/>
          <w:noProof/>
        </w:rPr>
        <w:t>Члан 1.</w:t>
      </w:r>
      <w:bookmarkEnd w:id="68"/>
    </w:p>
    <w:p w14:paraId="64CC6337" w14:textId="77777777" w:rsidR="004563EC" w:rsidRPr="004563EC" w:rsidRDefault="004563EC" w:rsidP="004563EC">
      <w:pPr>
        <w:jc w:val="both"/>
        <w:rPr>
          <w:b/>
          <w:noProof/>
          <w:lang w:val="sr-Cyrl-RS"/>
        </w:rPr>
      </w:pPr>
      <w:r w:rsidRPr="004563EC">
        <w:rPr>
          <w:noProof/>
          <w:lang w:val="sr-Latn-CS"/>
        </w:rPr>
        <w:tab/>
        <w:t xml:space="preserve">  Предмет овог уговора је</w:t>
      </w:r>
      <w:r w:rsidRPr="004563EC">
        <w:rPr>
          <w:noProof/>
          <w:lang w:val="sr-Cyrl-CS"/>
        </w:rPr>
        <w:t xml:space="preserve"> </w:t>
      </w:r>
      <w:r w:rsidRPr="004563EC">
        <w:rPr>
          <w:noProof/>
        </w:rPr>
        <w:t xml:space="preserve">набавка </w:t>
      </w:r>
      <w:r w:rsidRPr="004563EC">
        <w:rPr>
          <w:noProof/>
          <w:lang w:val="sr-Cyrl-RS"/>
        </w:rPr>
        <w:t>услуга</w:t>
      </w:r>
      <w:r w:rsidRPr="004563EC">
        <w:rPr>
          <w:b/>
          <w:noProof/>
        </w:rPr>
        <w:t xml:space="preserve"> -</w:t>
      </w:r>
      <w:r w:rsidRPr="004563EC">
        <w:t xml:space="preserve"> </w:t>
      </w:r>
      <w:r w:rsidRPr="004563EC">
        <w:rPr>
          <w:b/>
          <w:noProof/>
          <w:lang w:val="sr-Cyrl-RS"/>
        </w:rPr>
        <w:t>Сервисирање ултразвучних апарата и апарата за аутоматско одређивање густине крви – LUNAR, са уградњом резервних делова, произвођача „GE HEALTHCARE“</w:t>
      </w:r>
      <w:r w:rsidRPr="004563EC">
        <w:rPr>
          <w:b/>
          <w:noProof/>
          <w:lang w:val="sr-Latn-RS"/>
        </w:rPr>
        <w:t xml:space="preserve"> </w:t>
      </w:r>
      <w:r w:rsidRPr="004563EC">
        <w:rPr>
          <w:noProof/>
        </w:rPr>
        <w:t>–</w:t>
      </w:r>
      <w:r w:rsidRPr="004563EC">
        <w:rPr>
          <w:noProof/>
          <w:lang w:val="sr-Cyrl-CS"/>
        </w:rPr>
        <w:t xml:space="preserve"> </w:t>
      </w:r>
      <w:r w:rsidRPr="004563EC">
        <w:rPr>
          <w:lang w:val="sr-Latn-CS"/>
        </w:rPr>
        <w:t>кој</w:t>
      </w:r>
      <w:r w:rsidRPr="004563EC">
        <w:t>а</w:t>
      </w:r>
      <w:r w:rsidRPr="004563EC">
        <w:rPr>
          <w:lang w:val="sr-Latn-CS"/>
        </w:rPr>
        <w:t xml:space="preserve"> је тражен</w:t>
      </w:r>
      <w:r w:rsidRPr="004563EC">
        <w:t>а</w:t>
      </w:r>
      <w:r w:rsidRPr="004563EC">
        <w:rPr>
          <w:lang w:val="sr-Latn-CS"/>
        </w:rPr>
        <w:t xml:space="preserve"> у позиву за</w:t>
      </w:r>
      <w:r w:rsidRPr="004563EC">
        <w:t xml:space="preserve"> подношење понуда у </w:t>
      </w:r>
      <w:r w:rsidRPr="004563EC">
        <w:rPr>
          <w:lang w:val="sr-Cyrl-RS"/>
        </w:rPr>
        <w:t xml:space="preserve">отвореном </w:t>
      </w:r>
      <w:r w:rsidRPr="004563EC">
        <w:rPr>
          <w:lang w:val="sr-Latn-CS"/>
        </w:rPr>
        <w:t>поступ</w:t>
      </w:r>
      <w:r w:rsidRPr="004563EC">
        <w:t>ку</w:t>
      </w:r>
      <w:r w:rsidRPr="004563EC">
        <w:rPr>
          <w:lang w:val="sr-Latn-CS"/>
        </w:rPr>
        <w:t xml:space="preserve"> јавне набавке</w:t>
      </w:r>
      <w:r w:rsidRPr="004563EC">
        <w:rPr>
          <w:lang w:val="sr-Cyrl-RS"/>
        </w:rPr>
        <w:t xml:space="preserve"> </w:t>
      </w:r>
      <w:r w:rsidRPr="004563EC">
        <w:rPr>
          <w:lang w:val="sr-Latn-CS"/>
        </w:rPr>
        <w:t xml:space="preserve">број </w:t>
      </w:r>
      <w:r w:rsidRPr="004563EC">
        <w:rPr>
          <w:b/>
          <w:noProof/>
          <w:lang w:val="sr-Latn-RS"/>
        </w:rPr>
        <w:t>28</w:t>
      </w:r>
      <w:r w:rsidRPr="004563EC">
        <w:rPr>
          <w:b/>
          <w:noProof/>
          <w:lang w:val="sr-Cyrl-RS"/>
        </w:rPr>
        <w:t>-20-О</w:t>
      </w:r>
      <w:r w:rsidRPr="004563EC">
        <w:t xml:space="preserve">, </w:t>
      </w:r>
      <w:r w:rsidRPr="004563EC">
        <w:rPr>
          <w:lang w:val="sr-Cyrl-RS"/>
        </w:rPr>
        <w:t>од дана ___________ године.</w:t>
      </w:r>
    </w:p>
    <w:p w14:paraId="10071F62" w14:textId="77777777" w:rsidR="004563EC" w:rsidRPr="004563EC" w:rsidRDefault="004563EC" w:rsidP="004563EC">
      <w:pPr>
        <w:jc w:val="both"/>
        <w:rPr>
          <w:bCs/>
          <w:noProof/>
          <w:lang w:val="sr-Latn-CS"/>
        </w:rPr>
      </w:pPr>
      <w:r w:rsidRPr="004563EC">
        <w:rPr>
          <w:noProof/>
          <w:lang w:val="sr-Latn-RS"/>
        </w:rPr>
        <w:t xml:space="preserve">              </w:t>
      </w:r>
    </w:p>
    <w:p w14:paraId="7C4BA360" w14:textId="77777777" w:rsidR="004563EC" w:rsidRPr="004563EC" w:rsidRDefault="004563EC" w:rsidP="004563EC">
      <w:pPr>
        <w:jc w:val="both"/>
        <w:rPr>
          <w:bCs/>
          <w:noProof/>
          <w:lang w:val="sr-Latn-CS"/>
        </w:rPr>
      </w:pPr>
    </w:p>
    <w:p w14:paraId="7CC7A397" w14:textId="77777777" w:rsidR="004563EC" w:rsidRPr="004563EC" w:rsidRDefault="004563EC" w:rsidP="004563EC">
      <w:pPr>
        <w:jc w:val="center"/>
        <w:outlineLvl w:val="0"/>
        <w:rPr>
          <w:b/>
          <w:noProof/>
          <w:color w:val="000000"/>
        </w:rPr>
      </w:pPr>
      <w:bookmarkStart w:id="69" w:name="_Toc33619798"/>
      <w:r w:rsidRPr="004563EC">
        <w:rPr>
          <w:b/>
          <w:noProof/>
          <w:color w:val="000000"/>
        </w:rPr>
        <w:t>ЦЕНА</w:t>
      </w:r>
      <w:bookmarkEnd w:id="69"/>
    </w:p>
    <w:p w14:paraId="11DBD284" w14:textId="77777777" w:rsidR="004563EC" w:rsidRPr="004563EC" w:rsidRDefault="004563EC" w:rsidP="004563EC">
      <w:pPr>
        <w:jc w:val="center"/>
        <w:outlineLvl w:val="0"/>
        <w:rPr>
          <w:b/>
          <w:noProof/>
          <w:color w:val="000000"/>
        </w:rPr>
      </w:pPr>
    </w:p>
    <w:p w14:paraId="3927D2C4" w14:textId="77777777" w:rsidR="004563EC" w:rsidRPr="004563EC" w:rsidRDefault="004563EC" w:rsidP="004563EC">
      <w:pPr>
        <w:jc w:val="center"/>
        <w:outlineLvl w:val="0"/>
        <w:rPr>
          <w:b/>
          <w:noProof/>
          <w:color w:val="000000"/>
          <w:lang w:val="sr-Cyrl-RS"/>
        </w:rPr>
      </w:pPr>
      <w:bookmarkStart w:id="70" w:name="_Toc33619799"/>
      <w:r w:rsidRPr="004563EC">
        <w:rPr>
          <w:b/>
          <w:noProof/>
          <w:color w:val="000000"/>
        </w:rPr>
        <w:t>Члан 2.</w:t>
      </w:r>
      <w:bookmarkEnd w:id="70"/>
    </w:p>
    <w:p w14:paraId="47CD879D" w14:textId="77777777" w:rsidR="004563EC" w:rsidRPr="004563EC" w:rsidRDefault="004563EC" w:rsidP="004563EC">
      <w:pPr>
        <w:jc w:val="both"/>
        <w:outlineLvl w:val="0"/>
        <w:rPr>
          <w:b/>
          <w:noProof/>
          <w:color w:val="000000"/>
          <w:lang w:val="sr-Cyrl-RS"/>
        </w:rPr>
      </w:pPr>
      <w:r w:rsidRPr="004563EC">
        <w:rPr>
          <w:lang w:val="sr-Cyrl-RS"/>
        </w:rPr>
        <w:t xml:space="preserve">            </w:t>
      </w:r>
      <w:bookmarkStart w:id="71" w:name="_Toc33619800"/>
      <w:proofErr w:type="gramStart"/>
      <w:r w:rsidRPr="004563EC">
        <w:t xml:space="preserve">Добављач се обавезује да услугу која је предмет овог уговора изврши у свему према својој понуди број </w:t>
      </w:r>
      <w:r w:rsidRPr="004563EC">
        <w:rPr>
          <w:noProof/>
        </w:rPr>
        <w:t>__________ од ___________ године која је саставни део овог уговора.</w:t>
      </w:r>
      <w:bookmarkEnd w:id="71"/>
      <w:proofErr w:type="gramEnd"/>
    </w:p>
    <w:p w14:paraId="32D866C8" w14:textId="77777777" w:rsidR="004563EC" w:rsidRPr="004563EC" w:rsidRDefault="004563EC" w:rsidP="004563EC">
      <w:pPr>
        <w:ind w:firstLine="708"/>
        <w:jc w:val="both"/>
        <w:rPr>
          <w:b/>
          <w:bCs/>
          <w:lang w:val="sr-Cyrl-RS"/>
        </w:rPr>
      </w:pPr>
      <w:r w:rsidRPr="004563EC">
        <w:rPr>
          <w:lang w:val="sr-Latn-CS"/>
        </w:rPr>
        <w:t xml:space="preserve">Цена </w:t>
      </w:r>
      <w:r w:rsidRPr="004563EC">
        <w:rPr>
          <w:lang w:val="sr-Cyrl-RS"/>
        </w:rPr>
        <w:t xml:space="preserve">услуге </w:t>
      </w:r>
      <w:r w:rsidRPr="004563EC">
        <w:rPr>
          <w:lang w:val="sr-Latn-CS"/>
        </w:rPr>
        <w:t xml:space="preserve">из члана 1. овог уговора без пореза на додату вредност износи </w:t>
      </w:r>
      <w:r w:rsidRPr="004563EC">
        <w:rPr>
          <w:bCs/>
          <w:lang w:val="sr-Latn-CS"/>
        </w:rPr>
        <w:t>___________</w:t>
      </w:r>
      <w:r w:rsidRPr="004563EC">
        <w:rPr>
          <w:lang w:val="sr-Latn-CS"/>
        </w:rPr>
        <w:t xml:space="preserve"> (словима: ___________________) </w:t>
      </w:r>
      <w:r w:rsidRPr="004563EC">
        <w:rPr>
          <w:b/>
          <w:lang w:val="sr-Cyrl-RS"/>
        </w:rPr>
        <w:t>(попуњава наручилац)</w:t>
      </w:r>
      <w:r w:rsidRPr="004563EC">
        <w:rPr>
          <w:lang w:val="sr-Latn-CS"/>
        </w:rPr>
        <w:t xml:space="preserve">, односно са порезом на додату вредност износи </w:t>
      </w:r>
      <w:r w:rsidRPr="004563EC">
        <w:rPr>
          <w:bCs/>
          <w:lang w:val="sr-Latn-CS"/>
        </w:rPr>
        <w:t>______________________</w:t>
      </w:r>
      <w:r w:rsidRPr="004563EC">
        <w:rPr>
          <w:lang w:val="sr-Latn-CS"/>
        </w:rPr>
        <w:t xml:space="preserve"> (словима: __________________________)</w:t>
      </w:r>
      <w:r w:rsidRPr="004563EC">
        <w:rPr>
          <w:lang w:val="sr-Cyrl-RS"/>
        </w:rPr>
        <w:t xml:space="preserve"> </w:t>
      </w:r>
      <w:r w:rsidRPr="004563EC">
        <w:rPr>
          <w:b/>
          <w:lang w:val="sr-Cyrl-RS"/>
        </w:rPr>
        <w:t>(попуњава наручилац ).</w:t>
      </w:r>
    </w:p>
    <w:p w14:paraId="32EBCAD8" w14:textId="77777777" w:rsidR="004563EC" w:rsidRPr="004563EC" w:rsidRDefault="004563EC" w:rsidP="004563EC">
      <w:pPr>
        <w:ind w:firstLine="720"/>
        <w:jc w:val="both"/>
        <w:rPr>
          <w:bCs/>
          <w:noProof/>
        </w:rPr>
      </w:pPr>
      <w:proofErr w:type="gramStart"/>
      <w:r w:rsidRPr="004563EC">
        <w:t>Цена из претходног става се сматра фиксном и неће се мењати за време трајања овог уговора.</w:t>
      </w:r>
      <w:proofErr w:type="gramEnd"/>
      <w:r w:rsidRPr="004563EC">
        <w:t xml:space="preserve"> </w:t>
      </w:r>
    </w:p>
    <w:p w14:paraId="1AD17F30" w14:textId="77777777" w:rsidR="004563EC" w:rsidRPr="004563EC" w:rsidRDefault="004563EC" w:rsidP="004563EC">
      <w:pPr>
        <w:ind w:firstLine="720"/>
        <w:jc w:val="both"/>
        <w:rPr>
          <w:bCs/>
          <w:noProof/>
          <w:szCs w:val="20"/>
        </w:rPr>
      </w:pPr>
    </w:p>
    <w:p w14:paraId="7209092F" w14:textId="77777777" w:rsidR="004563EC" w:rsidRPr="004563EC" w:rsidRDefault="004563EC" w:rsidP="004563EC">
      <w:pPr>
        <w:tabs>
          <w:tab w:val="left" w:pos="720"/>
          <w:tab w:val="left" w:pos="1080"/>
          <w:tab w:val="left" w:pos="1567"/>
          <w:tab w:val="center" w:pos="4536"/>
        </w:tabs>
        <w:rPr>
          <w:b/>
          <w:lang w:val="sr-Cyrl-RS"/>
        </w:rPr>
      </w:pPr>
      <w:r w:rsidRPr="004563EC">
        <w:rPr>
          <w:b/>
          <w:lang w:val="ru-RU"/>
        </w:rPr>
        <w:tab/>
      </w:r>
      <w:r w:rsidRPr="004563EC">
        <w:rPr>
          <w:b/>
          <w:lang w:val="ru-RU"/>
        </w:rPr>
        <w:tab/>
      </w:r>
      <w:r w:rsidRPr="004563EC">
        <w:rPr>
          <w:b/>
          <w:lang w:val="ru-RU"/>
        </w:rPr>
        <w:tab/>
      </w:r>
      <w:r w:rsidRPr="004563EC">
        <w:rPr>
          <w:b/>
          <w:lang w:val="ru-RU"/>
        </w:rPr>
        <w:tab/>
        <w:t>МЕСТО И</w:t>
      </w:r>
      <w:r w:rsidRPr="004563EC">
        <w:rPr>
          <w:b/>
        </w:rPr>
        <w:t xml:space="preserve"> РОК </w:t>
      </w:r>
      <w:r w:rsidRPr="004563EC">
        <w:rPr>
          <w:b/>
          <w:lang w:val="sr-Cyrl-RS"/>
        </w:rPr>
        <w:t>ИЗВРШЕЊА УСЛУГЕ</w:t>
      </w:r>
    </w:p>
    <w:p w14:paraId="5FB24B7B" w14:textId="77777777" w:rsidR="004563EC" w:rsidRPr="004563EC" w:rsidRDefault="004563EC" w:rsidP="004563EC">
      <w:pPr>
        <w:rPr>
          <w:noProof/>
          <w:lang w:val="sr-Cyrl-RS"/>
        </w:rPr>
      </w:pPr>
    </w:p>
    <w:p w14:paraId="56068DD1" w14:textId="77777777" w:rsidR="004563EC" w:rsidRPr="004563EC" w:rsidRDefault="004563EC" w:rsidP="004563EC">
      <w:pPr>
        <w:jc w:val="center"/>
        <w:outlineLvl w:val="0"/>
        <w:rPr>
          <w:b/>
          <w:noProof/>
          <w:lang w:val="sr-Cyrl-RS"/>
        </w:rPr>
      </w:pPr>
      <w:bookmarkStart w:id="72" w:name="_Toc33619801"/>
      <w:r w:rsidRPr="004563EC">
        <w:rPr>
          <w:b/>
          <w:noProof/>
        </w:rPr>
        <w:t>Члан 3.</w:t>
      </w:r>
      <w:bookmarkEnd w:id="72"/>
    </w:p>
    <w:p w14:paraId="547B667D" w14:textId="77777777" w:rsidR="004563EC" w:rsidRPr="004563EC" w:rsidRDefault="004563EC" w:rsidP="004563EC">
      <w:pPr>
        <w:jc w:val="both"/>
        <w:rPr>
          <w:noProof/>
          <w:lang w:val="sr-Cyrl-CS"/>
        </w:rPr>
      </w:pPr>
      <w:r w:rsidRPr="004563EC">
        <w:rPr>
          <w:noProof/>
          <w:lang w:val="sr-Cyrl-RS"/>
        </w:rPr>
        <w:t xml:space="preserve">          Услуга подразумева сервисирање ултразвучних апарата и апарата за аутоматско одређивање густине крви – LUNAR, са уградњом резервних делова, произвођача „GE HEALTHCARE“ за потребе Клиничког центра Војводине (у даљем тексту: услуга), која обухвата </w:t>
      </w:r>
      <w:r w:rsidRPr="004563EC">
        <w:rPr>
          <w:noProof/>
          <w:lang w:val="sr-Cyrl-CS"/>
        </w:rPr>
        <w:t>редован и ванредни сервис.</w:t>
      </w:r>
    </w:p>
    <w:p w14:paraId="1D17A1E7" w14:textId="77777777" w:rsidR="004563EC" w:rsidRPr="004563EC" w:rsidRDefault="004563EC" w:rsidP="004563EC">
      <w:pPr>
        <w:ind w:firstLine="600"/>
        <w:jc w:val="both"/>
        <w:rPr>
          <w:noProof/>
          <w:lang w:val="sr-Cyrl-RS"/>
        </w:rPr>
      </w:pPr>
      <w:r w:rsidRPr="004563EC">
        <w:rPr>
          <w:noProof/>
          <w:lang w:val="sr-Cyrl-RS"/>
        </w:rPr>
        <w:t xml:space="preserve">Ванредни сервис за ултразвучне апарате  </w:t>
      </w:r>
      <w:r w:rsidRPr="004563EC">
        <w:rPr>
          <w:i/>
          <w:noProof/>
          <w:lang w:val="sr-Cyrl-RS"/>
        </w:rPr>
        <w:t>Logiq C5 Premium</w:t>
      </w:r>
      <w:r w:rsidRPr="004563EC">
        <w:rPr>
          <w:noProof/>
          <w:lang w:val="sr-Cyrl-RS"/>
        </w:rPr>
        <w:t xml:space="preserve"> (2 ком), </w:t>
      </w:r>
      <w:r w:rsidRPr="004563EC">
        <w:rPr>
          <w:i/>
          <w:noProof/>
          <w:lang w:val="sr-Cyrl-RS"/>
        </w:rPr>
        <w:t>Ултразвучни апарат Logiq F6</w:t>
      </w:r>
      <w:r w:rsidRPr="004563EC">
        <w:rPr>
          <w:noProof/>
          <w:lang w:val="sr-Cyrl-RS"/>
        </w:rPr>
        <w:t xml:space="preserve"> и </w:t>
      </w:r>
      <w:r w:rsidRPr="004563EC">
        <w:rPr>
          <w:i/>
          <w:noProof/>
          <w:lang w:val="sr-Cyrl-RS"/>
        </w:rPr>
        <w:t>Апарат за остеодензиометрију</w:t>
      </w:r>
      <w:r w:rsidRPr="004563EC">
        <w:rPr>
          <w:noProof/>
          <w:lang w:val="sr-Cyrl-RS"/>
        </w:rPr>
        <w:t xml:space="preserve"> подразумева</w:t>
      </w:r>
      <w:r w:rsidRPr="004563EC">
        <w:rPr>
          <w:noProof/>
          <w:lang w:val="sr-Latn-RS"/>
        </w:rPr>
        <w:t xml:space="preserve"> </w:t>
      </w:r>
      <w:r w:rsidRPr="004563EC">
        <w:rPr>
          <w:noProof/>
          <w:lang w:val="sr-Cyrl-RS"/>
        </w:rPr>
        <w:t>сервис по указаној потреби наручиоца, по ценама оригиналних резервних делова и радног сата код ванредног сервисирања из Обрасца понуде. Ванредни сервис обухвата долазак сервисера, утврђивање квара, отклањање квара као и замену свих потребних резервних делова апарата који су предмет јавне набавке. Поправка опреме треба да се обавља према фабричким упутствима уз коришћење калибрисаних мерних инструмената. Taкође обухвата и контролу функције целокупне опреме и подешавање према фабричким прописима и спецификацијама, а</w:t>
      </w:r>
      <w:r w:rsidRPr="004563EC">
        <w:t xml:space="preserve"> </w:t>
      </w:r>
      <w:r w:rsidRPr="004563EC">
        <w:rPr>
          <w:noProof/>
          <w:lang w:val="sr-Cyrl-RS"/>
        </w:rPr>
        <w:t>у свему према захтевима наручиоца из конкурсне документације.</w:t>
      </w:r>
    </w:p>
    <w:p w14:paraId="2EAAE240" w14:textId="77777777" w:rsidR="004563EC" w:rsidRPr="004563EC" w:rsidRDefault="004563EC" w:rsidP="004563EC">
      <w:pPr>
        <w:ind w:firstLine="600"/>
        <w:jc w:val="both"/>
        <w:rPr>
          <w:bCs/>
          <w:noProof/>
        </w:rPr>
      </w:pPr>
      <w:r w:rsidRPr="004563EC">
        <w:rPr>
          <w:noProof/>
        </w:rPr>
        <w:t xml:space="preserve">Уколико за време трајања овог уговора </w:t>
      </w:r>
      <w:r w:rsidRPr="004563EC">
        <w:rPr>
          <w:bCs/>
          <w:noProof/>
        </w:rPr>
        <w:t>настане потреба за заменом резервног дела кој</w:t>
      </w:r>
      <w:r w:rsidRPr="004563EC">
        <w:rPr>
          <w:bCs/>
          <w:noProof/>
          <w:lang w:val="sr-Cyrl-RS"/>
        </w:rPr>
        <w:t>и</w:t>
      </w:r>
      <w:r w:rsidRPr="004563EC">
        <w:rPr>
          <w:bCs/>
          <w:noProof/>
        </w:rPr>
        <w:t xml:space="preserve"> се не налази у</w:t>
      </w:r>
      <w:r w:rsidRPr="004563EC">
        <w:rPr>
          <w:bCs/>
          <w:noProof/>
          <w:lang w:val="sr-Cyrl-RS"/>
        </w:rPr>
        <w:t xml:space="preserve"> </w:t>
      </w:r>
      <w:r w:rsidRPr="004563EC">
        <w:rPr>
          <w:noProof/>
          <w:lang w:val="sr-Cyrl-RS"/>
        </w:rPr>
        <w:t>Обрасцу понуде</w:t>
      </w:r>
      <w:r w:rsidRPr="004563EC">
        <w:rPr>
          <w:bCs/>
          <w:noProof/>
        </w:rPr>
        <w:t>, добављач се обавезује да у писаном извештају образложи неопходност замене баш тог дела у односу на оне делове кој</w:t>
      </w:r>
      <w:r w:rsidRPr="004563EC">
        <w:rPr>
          <w:bCs/>
          <w:noProof/>
          <w:lang w:val="sr-Cyrl-RS"/>
        </w:rPr>
        <w:t>и</w:t>
      </w:r>
      <w:r w:rsidRPr="004563EC">
        <w:rPr>
          <w:bCs/>
          <w:noProof/>
        </w:rPr>
        <w:t xml:space="preserve"> се налазе у </w:t>
      </w:r>
      <w:r w:rsidRPr="004563EC">
        <w:rPr>
          <w:noProof/>
          <w:lang w:val="sr-Cyrl-RS"/>
        </w:rPr>
        <w:t>Обрасцу понуде</w:t>
      </w:r>
      <w:r w:rsidRPr="004563EC">
        <w:rPr>
          <w:bCs/>
          <w:noProof/>
        </w:rPr>
        <w:t xml:space="preserve">, те да тај извештај достави </w:t>
      </w:r>
      <w:r w:rsidRPr="004563EC">
        <w:rPr>
          <w:bCs/>
          <w:noProof/>
          <w:lang w:val="sr-Cyrl-RS"/>
        </w:rPr>
        <w:t xml:space="preserve">овлашћеном </w:t>
      </w:r>
      <w:r w:rsidRPr="004563EC">
        <w:rPr>
          <w:bCs/>
          <w:noProof/>
        </w:rPr>
        <w:t xml:space="preserve">лицу за </w:t>
      </w:r>
      <w:r w:rsidRPr="004563EC">
        <w:rPr>
          <w:bCs/>
          <w:noProof/>
          <w:lang w:val="sr-Cyrl-RS"/>
        </w:rPr>
        <w:t xml:space="preserve">техничку </w:t>
      </w:r>
      <w:r w:rsidRPr="004563EC">
        <w:rPr>
          <w:bCs/>
          <w:noProof/>
        </w:rPr>
        <w:t>реализациј</w:t>
      </w:r>
      <w:r w:rsidRPr="004563EC">
        <w:rPr>
          <w:bCs/>
          <w:noProof/>
          <w:lang w:val="sr-Cyrl-RS"/>
        </w:rPr>
        <w:t>у</w:t>
      </w:r>
      <w:r w:rsidRPr="004563EC">
        <w:rPr>
          <w:bCs/>
          <w:noProof/>
        </w:rPr>
        <w:t xml:space="preserve"> </w:t>
      </w:r>
      <w:r w:rsidRPr="004563EC">
        <w:rPr>
          <w:bCs/>
          <w:noProof/>
          <w:lang w:val="sr-Cyrl-CS"/>
        </w:rPr>
        <w:t xml:space="preserve">из члана 11. овог уговора, и то </w:t>
      </w:r>
      <w:r w:rsidRPr="004563EC">
        <w:rPr>
          <w:lang w:val="sr-Cyrl-RS"/>
        </w:rPr>
        <w:t>лично или путем електронске поште.</w:t>
      </w:r>
    </w:p>
    <w:p w14:paraId="6CB68817" w14:textId="77777777" w:rsidR="004563EC" w:rsidRPr="004563EC" w:rsidRDefault="004563EC" w:rsidP="004563EC">
      <w:pPr>
        <w:ind w:firstLine="708"/>
        <w:jc w:val="both"/>
        <w:rPr>
          <w:bCs/>
          <w:noProof/>
          <w:lang w:val="sr-Cyrl-RS"/>
        </w:rPr>
      </w:pPr>
      <w:r w:rsidRPr="004563EC">
        <w:rPr>
          <w:noProof/>
        </w:rPr>
        <w:t xml:space="preserve">Добављач се обавезује да </w:t>
      </w:r>
      <w:r w:rsidRPr="004563EC">
        <w:rPr>
          <w:bCs/>
          <w:noProof/>
          <w:lang w:val="sr-Cyrl-RS"/>
        </w:rPr>
        <w:t xml:space="preserve">пре </w:t>
      </w:r>
      <w:r w:rsidRPr="004563EC">
        <w:rPr>
          <w:noProof/>
        </w:rPr>
        <w:t>замен</w:t>
      </w:r>
      <w:r w:rsidRPr="004563EC">
        <w:rPr>
          <w:noProof/>
          <w:lang w:val="sr-Cyrl-RS"/>
        </w:rPr>
        <w:t xml:space="preserve">е </w:t>
      </w:r>
      <w:r w:rsidRPr="004563EC">
        <w:rPr>
          <w:bCs/>
          <w:noProof/>
        </w:rPr>
        <w:t>резервног дела кој</w:t>
      </w:r>
      <w:r w:rsidRPr="004563EC">
        <w:rPr>
          <w:bCs/>
          <w:noProof/>
          <w:lang w:val="sr-Cyrl-RS"/>
        </w:rPr>
        <w:t>и</w:t>
      </w:r>
      <w:r w:rsidRPr="004563EC">
        <w:rPr>
          <w:bCs/>
          <w:noProof/>
        </w:rPr>
        <w:t xml:space="preserve"> се не налази у </w:t>
      </w:r>
      <w:r w:rsidRPr="004563EC">
        <w:rPr>
          <w:noProof/>
          <w:lang w:val="sr-Cyrl-RS"/>
        </w:rPr>
        <w:t>Обрасцу понуде</w:t>
      </w:r>
      <w:r w:rsidRPr="004563EC">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4563EC">
        <w:rPr>
          <w:bCs/>
          <w:noProof/>
          <w:lang w:val="sr-Latn-RS"/>
        </w:rPr>
        <w:t xml:space="preserve"> </w:t>
      </w:r>
      <w:r w:rsidRPr="004563EC">
        <w:rPr>
          <w:bCs/>
          <w:noProof/>
          <w:lang w:val="sr-Cyrl-RS"/>
        </w:rPr>
        <w:t>у Обрасцу понуде“.</w:t>
      </w:r>
    </w:p>
    <w:p w14:paraId="318FC834" w14:textId="77777777" w:rsidR="004563EC" w:rsidRPr="004563EC" w:rsidRDefault="004563EC" w:rsidP="004563EC">
      <w:pPr>
        <w:ind w:firstLine="708"/>
        <w:jc w:val="both"/>
        <w:rPr>
          <w:bCs/>
          <w:noProof/>
          <w:lang w:val="sr-Cyrl-RS"/>
        </w:rPr>
      </w:pPr>
      <w:r w:rsidRPr="004563EC">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7400314E" w14:textId="77777777" w:rsidR="004563EC" w:rsidRPr="004563EC" w:rsidRDefault="004563EC" w:rsidP="004563EC">
      <w:pPr>
        <w:jc w:val="both"/>
        <w:rPr>
          <w:noProof/>
          <w:lang w:val="sr-Cyrl-RS"/>
        </w:rPr>
      </w:pPr>
      <w:r w:rsidRPr="004563EC">
        <w:rPr>
          <w:noProof/>
          <w:lang w:val="sr-Cyrl-RS"/>
        </w:rPr>
        <w:t xml:space="preserve">            Ванредни сервис за </w:t>
      </w:r>
      <w:r w:rsidRPr="004563EC">
        <w:rPr>
          <w:i/>
          <w:noProof/>
          <w:lang w:val="sr-Cyrl-RS"/>
        </w:rPr>
        <w:t>Апарат за аутоматско одређивање густине костију</w:t>
      </w:r>
      <w:r w:rsidRPr="004563EC">
        <w:rPr>
          <w:noProof/>
          <w:lang w:val="sr-Cyrl-RS"/>
        </w:rPr>
        <w:t xml:space="preserve">, </w:t>
      </w:r>
      <w:r w:rsidRPr="004563EC">
        <w:rPr>
          <w:i/>
          <w:noProof/>
          <w:lang w:val="sr-Cyrl-RS"/>
        </w:rPr>
        <w:t>Ултразвучни апарат Logiq Book XP</w:t>
      </w:r>
      <w:r w:rsidRPr="004563EC">
        <w:rPr>
          <w:noProof/>
          <w:lang w:val="sr-Cyrl-RS"/>
        </w:rPr>
        <w:t xml:space="preserve">, </w:t>
      </w:r>
      <w:r w:rsidRPr="004563EC">
        <w:rPr>
          <w:i/>
          <w:noProof/>
          <w:lang w:val="sr-Cyrl-RS"/>
        </w:rPr>
        <w:t>Ултразвучни апарат Logiq 7</w:t>
      </w:r>
      <w:r w:rsidRPr="004563EC">
        <w:rPr>
          <w:noProof/>
          <w:lang w:val="sr-Cyrl-RS"/>
        </w:rPr>
        <w:t xml:space="preserve">, </w:t>
      </w:r>
      <w:r w:rsidRPr="004563EC">
        <w:rPr>
          <w:i/>
          <w:noProof/>
          <w:lang w:val="sr-Cyrl-RS"/>
        </w:rPr>
        <w:t>Ултразвучни апарат Voluson 730 Pro</w:t>
      </w:r>
      <w:r w:rsidRPr="004563EC">
        <w:rPr>
          <w:noProof/>
          <w:lang w:val="sr-Cyrl-RS"/>
        </w:rPr>
        <w:t xml:space="preserve">, </w:t>
      </w:r>
      <w:r w:rsidRPr="004563EC">
        <w:rPr>
          <w:i/>
          <w:noProof/>
          <w:lang w:val="sr-Cyrl-RS"/>
        </w:rPr>
        <w:t>Ултразвучни апарат Logiq S6</w:t>
      </w:r>
      <w:r w:rsidRPr="004563EC">
        <w:rPr>
          <w:noProof/>
          <w:lang w:val="sr-Cyrl-RS"/>
        </w:rPr>
        <w:t xml:space="preserve"> подразумева сервис по указаној потреби наручиоца, а обухвата долазак сервисера, утврђивање квара, отклањање квара које улазе у цену  радног сата код ванредног сервисирања из Обрасца понуде. Поправка опреме треба да се обавља према фабричким упутствима уз коришћење калибрисаних мерних инструмената. Taкође обухвата и контролу функције целокупне опреме и подешавање према фабричким прописима и спецификацијама, а у свему према захтевима наручиоца из конкурсне документације.</w:t>
      </w:r>
    </w:p>
    <w:p w14:paraId="467062F0" w14:textId="77777777" w:rsidR="004563EC" w:rsidRPr="004563EC" w:rsidRDefault="004563EC" w:rsidP="004563EC">
      <w:pPr>
        <w:ind w:firstLine="708"/>
        <w:jc w:val="both"/>
        <w:rPr>
          <w:bCs/>
          <w:lang w:val="sr-Latn-RS"/>
        </w:rPr>
      </w:pPr>
      <w:r w:rsidRPr="004563EC">
        <w:rPr>
          <w:noProof/>
        </w:rPr>
        <w:t>Добављач се обавезује да</w:t>
      </w:r>
      <w:r w:rsidRPr="004563EC">
        <w:rPr>
          <w:noProof/>
          <w:lang w:val="sr-Cyrl-RS"/>
        </w:rPr>
        <w:t xml:space="preserve"> се ради извршења предметне услуге одазове у року од______(</w:t>
      </w:r>
      <w:r w:rsidRPr="004563EC">
        <w:rPr>
          <w:i/>
          <w:noProof/>
          <w:lang w:val="sr-Cyrl-RS"/>
        </w:rPr>
        <w:t xml:space="preserve">највише </w:t>
      </w:r>
      <w:r w:rsidRPr="004563EC">
        <w:rPr>
          <w:bCs/>
          <w:i/>
          <w:lang w:val="sr-Cyrl-RS"/>
        </w:rPr>
        <w:t>2 радна дана</w:t>
      </w:r>
      <w:r w:rsidRPr="004563EC">
        <w:rPr>
          <w:i/>
          <w:noProof/>
          <w:lang w:val="sr-Cyrl-RS"/>
        </w:rPr>
        <w:t>)</w:t>
      </w:r>
      <w:r w:rsidRPr="004563EC">
        <w:rPr>
          <w:noProof/>
          <w:lang w:val="sr-Cyrl-RS"/>
        </w:rPr>
        <w:t xml:space="preserve"> </w:t>
      </w:r>
      <w:r w:rsidRPr="004563EC">
        <w:rPr>
          <w:noProof/>
        </w:rPr>
        <w:t xml:space="preserve">од </w:t>
      </w:r>
      <w:r w:rsidRPr="004563EC">
        <w:rPr>
          <w:noProof/>
          <w:lang w:val="sr-Cyrl-RS"/>
        </w:rPr>
        <w:t xml:space="preserve">момента </w:t>
      </w:r>
      <w:r w:rsidRPr="004563EC">
        <w:rPr>
          <w:noProof/>
        </w:rPr>
        <w:t xml:space="preserve">пријема </w:t>
      </w:r>
      <w:r w:rsidRPr="004563EC">
        <w:rPr>
          <w:noProof/>
          <w:lang w:val="sr-Cyrl-RS"/>
        </w:rPr>
        <w:t xml:space="preserve">писаног захтева </w:t>
      </w:r>
      <w:r w:rsidRPr="004563EC">
        <w:rPr>
          <w:noProof/>
        </w:rPr>
        <w:t>наручиоц</w:t>
      </w:r>
      <w:r w:rsidRPr="004563EC">
        <w:rPr>
          <w:noProof/>
          <w:lang w:val="sr-Cyrl-RS"/>
        </w:rPr>
        <w:t>а и исту изврши у року од______(</w:t>
      </w:r>
      <w:r w:rsidRPr="004563EC">
        <w:rPr>
          <w:i/>
          <w:noProof/>
          <w:lang w:val="sr-Cyrl-RS"/>
        </w:rPr>
        <w:t xml:space="preserve">највише </w:t>
      </w:r>
      <w:r w:rsidRPr="004563EC">
        <w:rPr>
          <w:bCs/>
          <w:i/>
          <w:lang w:val="sr-Cyrl-RS"/>
        </w:rPr>
        <w:t>7 радних дана</w:t>
      </w:r>
      <w:r w:rsidRPr="004563EC">
        <w:rPr>
          <w:i/>
          <w:noProof/>
          <w:lang w:val="sr-Cyrl-RS"/>
        </w:rPr>
        <w:t xml:space="preserve">) </w:t>
      </w:r>
      <w:r w:rsidRPr="004563EC">
        <w:rPr>
          <w:noProof/>
          <w:lang w:val="sr-Cyrl-RS"/>
        </w:rPr>
        <w:t xml:space="preserve">од дана одзива </w:t>
      </w:r>
      <w:r w:rsidRPr="004563EC">
        <w:rPr>
          <w:lang w:val="en-US"/>
        </w:rPr>
        <w:t>(</w:t>
      </w:r>
      <w:r w:rsidRPr="004563EC">
        <w:t xml:space="preserve">без обзира да ли је позив наручиоца упућен ван радног времена, викендом или у време државних и верских </w:t>
      </w:r>
      <w:proofErr w:type="gramStart"/>
      <w:r w:rsidRPr="004563EC">
        <w:t>празника  ради</w:t>
      </w:r>
      <w:proofErr w:type="gramEnd"/>
      <w:r w:rsidRPr="004563EC">
        <w:t xml:space="preserve"> извршења хитних интервенција)</w:t>
      </w:r>
      <w:r w:rsidRPr="004563EC">
        <w:rPr>
          <w:bCs/>
          <w:lang w:val="sr-Cyrl-RS"/>
        </w:rPr>
        <w:t>.</w:t>
      </w:r>
    </w:p>
    <w:p w14:paraId="609076B7" w14:textId="77777777" w:rsidR="004563EC" w:rsidRPr="004563EC" w:rsidRDefault="004563EC" w:rsidP="004563EC">
      <w:pPr>
        <w:ind w:firstLine="708"/>
        <w:jc w:val="both"/>
        <w:rPr>
          <w:iCs/>
          <w:lang w:val="sr-Cyrl-RS"/>
        </w:rPr>
      </w:pPr>
      <w:r w:rsidRPr="004563EC">
        <w:rPr>
          <w:noProof/>
        </w:rPr>
        <w:t xml:space="preserve">Добављач </w:t>
      </w:r>
      <w:r w:rsidRPr="004563EC">
        <w:rPr>
          <w:noProof/>
          <w:lang w:val="sr-Cyrl-RS"/>
        </w:rPr>
        <w:t>даје</w:t>
      </w:r>
      <w:r w:rsidRPr="004563EC">
        <w:rPr>
          <w:noProof/>
        </w:rPr>
        <w:t xml:space="preserve"> гарантни рок на </w:t>
      </w:r>
      <w:r w:rsidRPr="004563EC">
        <w:rPr>
          <w:iCs/>
          <w:lang w:val="sr-Cyrl-RS"/>
        </w:rPr>
        <w:t xml:space="preserve">извршену услугу </w:t>
      </w:r>
      <w:r w:rsidRPr="004563EC">
        <w:rPr>
          <w:i/>
          <w:iCs/>
          <w:lang w:val="sr-Cyrl-RS"/>
        </w:rPr>
        <w:t>____</w:t>
      </w:r>
      <w:proofErr w:type="gramStart"/>
      <w:r w:rsidRPr="004563EC">
        <w:rPr>
          <w:i/>
          <w:iCs/>
          <w:lang w:val="sr-Cyrl-RS"/>
        </w:rPr>
        <w:t>_(</w:t>
      </w:r>
      <w:proofErr w:type="gramEnd"/>
      <w:r w:rsidRPr="004563EC">
        <w:rPr>
          <w:i/>
          <w:iCs/>
          <w:lang w:val="sr-Cyrl-RS"/>
        </w:rPr>
        <w:t>најкраће</w:t>
      </w:r>
      <w:r w:rsidRPr="004563EC">
        <w:rPr>
          <w:i/>
          <w:iCs/>
          <w:lang w:val="sr-Latn-RS"/>
        </w:rPr>
        <w:t xml:space="preserve"> </w:t>
      </w:r>
      <w:r w:rsidRPr="004563EC">
        <w:rPr>
          <w:i/>
          <w:iCs/>
          <w:lang w:val="sr-Cyrl-RS"/>
        </w:rPr>
        <w:t>12 месеци),</w:t>
      </w:r>
      <w:r w:rsidRPr="004563EC">
        <w:rPr>
          <w:iCs/>
          <w:lang w:val="sr-Cyrl-RS"/>
        </w:rPr>
        <w:t xml:space="preserve"> а на резервне делове по препоруци произвођача,</w:t>
      </w:r>
      <w:r w:rsidRPr="004563EC">
        <w:rPr>
          <w:iCs/>
          <w:lang w:val="sr-Latn-RS"/>
        </w:rPr>
        <w:t xml:space="preserve"> ______ </w:t>
      </w:r>
      <w:r w:rsidRPr="004563EC">
        <w:rPr>
          <w:i/>
          <w:iCs/>
          <w:lang w:val="sr-Latn-RS"/>
        </w:rPr>
        <w:t>(</w:t>
      </w:r>
      <w:r w:rsidRPr="004563EC">
        <w:rPr>
          <w:i/>
          <w:iCs/>
          <w:lang w:val="sr-Cyrl-RS"/>
        </w:rPr>
        <w:t>уписати рок</w:t>
      </w:r>
      <w:r w:rsidRPr="004563EC">
        <w:rPr>
          <w:i/>
          <w:iCs/>
          <w:lang w:val="sr-Latn-RS"/>
        </w:rPr>
        <w:t>)</w:t>
      </w:r>
      <w:r w:rsidRPr="004563EC">
        <w:rPr>
          <w:i/>
          <w:iCs/>
          <w:lang w:val="sr-Cyrl-RS"/>
        </w:rPr>
        <w:t>,</w:t>
      </w:r>
      <w:r w:rsidRPr="004563EC">
        <w:rPr>
          <w:iCs/>
          <w:lang w:val="sr-Cyrl-RS"/>
        </w:rPr>
        <w:t xml:space="preserve"> од дана извршења услуге, односно дана уградње резервног дела.</w:t>
      </w:r>
    </w:p>
    <w:p w14:paraId="2127290B" w14:textId="77777777" w:rsidR="004563EC" w:rsidRPr="004563EC" w:rsidRDefault="004563EC" w:rsidP="004563EC">
      <w:pPr>
        <w:ind w:firstLine="708"/>
        <w:jc w:val="both"/>
        <w:rPr>
          <w:iCs/>
          <w:lang w:val="sr-Cyrl-RS"/>
        </w:rPr>
      </w:pPr>
      <w:r w:rsidRPr="004563EC">
        <w:rPr>
          <w:iCs/>
          <w:lang w:val="sr-Cyrl-RS"/>
        </w:rPr>
        <w:t xml:space="preserve">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w:t>
      </w:r>
      <w:r w:rsidRPr="004563EC">
        <w:rPr>
          <w:iCs/>
          <w:lang w:val="sr-Cyrl-RS"/>
        </w:rPr>
        <w:lastRenderedPageBreak/>
        <w:t>адресу _________________, а уколико то из било ког разлога није могуће, путем телефакса на број ___________________.</w:t>
      </w:r>
    </w:p>
    <w:p w14:paraId="765E474F" w14:textId="77777777" w:rsidR="004563EC" w:rsidRPr="004563EC" w:rsidRDefault="004563EC" w:rsidP="004563EC">
      <w:pPr>
        <w:ind w:firstLine="720"/>
        <w:jc w:val="both"/>
        <w:rPr>
          <w:bCs/>
          <w:noProof/>
          <w:lang w:val="sr-Latn-RS"/>
        </w:rPr>
      </w:pPr>
      <w:r w:rsidRPr="004563EC">
        <w:rPr>
          <w:bCs/>
          <w:noProof/>
        </w:rPr>
        <w:t>Добављач се обавезује да после сваког сервиса</w:t>
      </w:r>
      <w:r w:rsidRPr="004563EC">
        <w:rPr>
          <w:bCs/>
          <w:noProof/>
          <w:lang w:val="sr-Cyrl-RS"/>
        </w:rPr>
        <w:t>,</w:t>
      </w:r>
      <w:r w:rsidRPr="004563EC">
        <w:rPr>
          <w:bCs/>
          <w:noProof/>
        </w:rPr>
        <w:t xml:space="preserve"> евиден</w:t>
      </w:r>
      <w:r w:rsidRPr="004563EC">
        <w:rPr>
          <w:bCs/>
          <w:noProof/>
          <w:lang w:val="sr-Cyrl-RS"/>
        </w:rPr>
        <w:t>тира</w:t>
      </w:r>
      <w:r w:rsidRPr="004563EC">
        <w:rPr>
          <w:bCs/>
          <w:noProof/>
        </w:rPr>
        <w:t xml:space="preserve"> извршене услуге у сервисну књижицу </w:t>
      </w:r>
      <w:r w:rsidRPr="004563EC">
        <w:rPr>
          <w:bCs/>
          <w:noProof/>
          <w:lang w:val="sr-Cyrl-RS"/>
        </w:rPr>
        <w:t>апарата</w:t>
      </w:r>
      <w:r w:rsidRPr="004563EC">
        <w:rPr>
          <w:bCs/>
          <w:noProof/>
        </w:rPr>
        <w:t>,</w:t>
      </w:r>
      <w:r w:rsidRPr="004563EC">
        <w:rPr>
          <w:bCs/>
          <w:noProof/>
          <w:lang w:val="sr-Cyrl-RS"/>
        </w:rPr>
        <w:t xml:space="preserve"> и да уредно попуни и потпише</w:t>
      </w:r>
      <w:r w:rsidRPr="004563EC">
        <w:rPr>
          <w:bCs/>
          <w:noProof/>
        </w:rPr>
        <w:t xml:space="preserve"> </w:t>
      </w:r>
      <w:r w:rsidRPr="004563EC">
        <w:rPr>
          <w:bCs/>
          <w:noProof/>
          <w:lang w:val="sr-Cyrl-CS"/>
        </w:rPr>
        <w:t>радни налог</w:t>
      </w:r>
      <w:r w:rsidRPr="004563EC">
        <w:rPr>
          <w:bCs/>
          <w:noProof/>
        </w:rPr>
        <w:t xml:space="preserve"> </w:t>
      </w:r>
      <w:r w:rsidRPr="004563EC">
        <w:rPr>
          <w:bCs/>
          <w:noProof/>
          <w:lang w:val="sr-Cyrl-RS"/>
        </w:rPr>
        <w:t>и преда исти</w:t>
      </w:r>
      <w:r w:rsidRPr="004563EC">
        <w:rPr>
          <w:bCs/>
          <w:noProof/>
        </w:rPr>
        <w:t xml:space="preserve"> </w:t>
      </w:r>
      <w:r w:rsidRPr="004563EC">
        <w:rPr>
          <w:bCs/>
          <w:noProof/>
          <w:lang w:val="sr-Cyrl-RS"/>
        </w:rPr>
        <w:t xml:space="preserve">овлашћеном лицу </w:t>
      </w:r>
      <w:r w:rsidRPr="004563EC">
        <w:rPr>
          <w:bCs/>
          <w:noProof/>
        </w:rPr>
        <w:t>за техничк</w:t>
      </w:r>
      <w:r w:rsidRPr="004563EC">
        <w:rPr>
          <w:bCs/>
          <w:noProof/>
          <w:lang w:val="sr-Cyrl-RS"/>
        </w:rPr>
        <w:t xml:space="preserve">у </w:t>
      </w:r>
      <w:r w:rsidRPr="004563EC">
        <w:rPr>
          <w:bCs/>
          <w:noProof/>
        </w:rPr>
        <w:t>реализациј</w:t>
      </w:r>
      <w:r w:rsidRPr="004563EC">
        <w:rPr>
          <w:bCs/>
          <w:noProof/>
          <w:lang w:val="sr-Cyrl-RS"/>
        </w:rPr>
        <w:t>у из члана 11. овог уговора.</w:t>
      </w:r>
    </w:p>
    <w:p w14:paraId="19E2AA5F" w14:textId="77777777" w:rsidR="004563EC" w:rsidRPr="004563EC" w:rsidRDefault="004563EC" w:rsidP="004563EC">
      <w:pPr>
        <w:ind w:firstLine="720"/>
        <w:jc w:val="both"/>
        <w:rPr>
          <w:bCs/>
          <w:noProof/>
          <w:lang w:val="sr-Cyrl-RS"/>
        </w:rPr>
      </w:pPr>
    </w:p>
    <w:p w14:paraId="27AEBDFA" w14:textId="77777777" w:rsidR="004563EC" w:rsidRPr="004563EC" w:rsidRDefault="004563EC" w:rsidP="004563EC">
      <w:pPr>
        <w:jc w:val="center"/>
        <w:rPr>
          <w:b/>
          <w:noProof/>
          <w:lang w:val="sr-Latn-RS"/>
        </w:rPr>
      </w:pPr>
      <w:r w:rsidRPr="004563EC">
        <w:rPr>
          <w:b/>
          <w:noProof/>
          <w:lang w:val="sr-Cyrl-RS"/>
        </w:rPr>
        <w:t>КВАЛИТЕТ ИЗВРШЕЊА УСЛУГА И ОТКЛАЊАЊЕ НЕДОСТАТАКА</w:t>
      </w:r>
    </w:p>
    <w:p w14:paraId="75BAF3E3" w14:textId="77777777" w:rsidR="004563EC" w:rsidRPr="004563EC" w:rsidRDefault="004563EC" w:rsidP="004563EC">
      <w:pPr>
        <w:jc w:val="center"/>
        <w:rPr>
          <w:b/>
          <w:noProof/>
          <w:lang w:val="sr-Latn-RS"/>
        </w:rPr>
      </w:pPr>
    </w:p>
    <w:p w14:paraId="202B4407" w14:textId="77777777" w:rsidR="004563EC" w:rsidRPr="004563EC" w:rsidRDefault="004563EC" w:rsidP="004563EC">
      <w:pPr>
        <w:tabs>
          <w:tab w:val="center" w:pos="4536"/>
          <w:tab w:val="left" w:pos="5644"/>
        </w:tabs>
        <w:outlineLvl w:val="0"/>
        <w:rPr>
          <w:b/>
          <w:noProof/>
        </w:rPr>
      </w:pPr>
      <w:r w:rsidRPr="004563EC">
        <w:rPr>
          <w:b/>
          <w:noProof/>
        </w:rPr>
        <w:tab/>
      </w:r>
      <w:bookmarkStart w:id="73" w:name="_Toc33619802"/>
      <w:r w:rsidRPr="004563EC">
        <w:rPr>
          <w:b/>
          <w:noProof/>
        </w:rPr>
        <w:t>Члан 4.</w:t>
      </w:r>
      <w:bookmarkEnd w:id="73"/>
      <w:r w:rsidRPr="004563EC">
        <w:rPr>
          <w:b/>
          <w:noProof/>
        </w:rPr>
        <w:tab/>
      </w:r>
    </w:p>
    <w:p w14:paraId="36DD7E0F" w14:textId="77777777" w:rsidR="004563EC" w:rsidRPr="004563EC" w:rsidRDefault="004563EC" w:rsidP="004563EC">
      <w:pPr>
        <w:ind w:firstLine="708"/>
        <w:jc w:val="both"/>
        <w:rPr>
          <w:bCs/>
          <w:noProof/>
          <w:lang w:val="sr-Cyrl-RS"/>
        </w:rPr>
      </w:pPr>
      <w:r w:rsidRPr="004563EC">
        <w:rPr>
          <w:noProof/>
        </w:rPr>
        <w:t xml:space="preserve">Добављач се обавезује да квалитет </w:t>
      </w:r>
      <w:r w:rsidRPr="004563EC">
        <w:rPr>
          <w:noProof/>
          <w:lang w:val="sr-Cyrl-RS"/>
        </w:rPr>
        <w:t>услуга</w:t>
      </w:r>
      <w:r w:rsidRPr="004563EC">
        <w:rPr>
          <w:noProof/>
        </w:rPr>
        <w:t xml:space="preserve"> кој</w:t>
      </w:r>
      <w:r w:rsidRPr="004563EC">
        <w:rPr>
          <w:noProof/>
          <w:lang w:val="sr-Cyrl-RS"/>
        </w:rPr>
        <w:t>е</w:t>
      </w:r>
      <w:r w:rsidRPr="004563EC">
        <w:rPr>
          <w:noProof/>
        </w:rPr>
        <w:t xml:space="preserve"> су предмет овог уговора одговара стандардима и прописима </w:t>
      </w:r>
      <w:r w:rsidRPr="004563EC">
        <w:rPr>
          <w:noProof/>
          <w:lang w:val="sr-Cyrl-RS"/>
        </w:rPr>
        <w:t>Р</w:t>
      </w:r>
      <w:r w:rsidRPr="004563EC">
        <w:rPr>
          <w:noProof/>
        </w:rPr>
        <w:t xml:space="preserve">епублике Србије и Европске </w:t>
      </w:r>
      <w:r w:rsidRPr="004563EC">
        <w:rPr>
          <w:noProof/>
          <w:lang w:val="sr-Cyrl-RS"/>
        </w:rPr>
        <w:t>у</w:t>
      </w:r>
      <w:r w:rsidRPr="004563EC">
        <w:rPr>
          <w:noProof/>
        </w:rPr>
        <w:t>није</w:t>
      </w:r>
      <w:r w:rsidRPr="004563EC">
        <w:rPr>
          <w:noProof/>
          <w:lang w:val="sr-Cyrl-RS"/>
        </w:rPr>
        <w:t xml:space="preserve"> </w:t>
      </w:r>
      <w:r w:rsidRPr="004563EC">
        <w:rPr>
          <w:noProof/>
        </w:rPr>
        <w:t xml:space="preserve">и захтевима из конкурсне документације, те да ће </w:t>
      </w:r>
      <w:r w:rsidRPr="004563EC">
        <w:rPr>
          <w:noProof/>
          <w:lang w:val="sr-Cyrl-RS"/>
        </w:rPr>
        <w:t>услугу</w:t>
      </w:r>
      <w:r w:rsidRPr="004563EC">
        <w:rPr>
          <w:noProof/>
        </w:rPr>
        <w:t xml:space="preserve"> вршити </w:t>
      </w:r>
      <w:r w:rsidRPr="004563EC">
        <w:rPr>
          <w:noProof/>
          <w:lang w:val="sr-Cyrl-RS"/>
        </w:rPr>
        <w:t>стручни кадар</w:t>
      </w:r>
      <w:r w:rsidRPr="004563EC">
        <w:rPr>
          <w:noProof/>
        </w:rPr>
        <w:t xml:space="preserve"> код добављача</w:t>
      </w:r>
      <w:r w:rsidRPr="004563EC">
        <w:rPr>
          <w:noProof/>
          <w:lang w:val="sr-Cyrl-RS"/>
        </w:rPr>
        <w:t>.</w:t>
      </w:r>
    </w:p>
    <w:p w14:paraId="6A39E428" w14:textId="77777777" w:rsidR="004563EC" w:rsidRPr="004563EC" w:rsidRDefault="004563EC" w:rsidP="004563EC">
      <w:pPr>
        <w:ind w:firstLine="720"/>
        <w:jc w:val="both"/>
        <w:rPr>
          <w:bCs/>
          <w:noProof/>
          <w:lang w:val="sr-Cyrl-RS"/>
        </w:rPr>
      </w:pPr>
      <w:r w:rsidRPr="004563EC">
        <w:rPr>
          <w:bCs/>
          <w:noProof/>
          <w:lang w:val="sr-Latn-CS"/>
        </w:rPr>
        <w:t>У случају да се установи да услуга која је предмет овог уговора</w:t>
      </w:r>
      <w:r w:rsidRPr="004563EC">
        <w:rPr>
          <w:b/>
          <w:bCs/>
          <w:noProof/>
          <w:lang w:val="sr-Latn-CS"/>
        </w:rPr>
        <w:t xml:space="preserve"> </w:t>
      </w:r>
      <w:r w:rsidRPr="004563EC">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4563EC">
        <w:rPr>
          <w:bCs/>
          <w:noProof/>
          <w:lang w:val="sr-Cyrl-RS"/>
        </w:rPr>
        <w:t>24 часа</w:t>
      </w:r>
      <w:r w:rsidRPr="004563EC">
        <w:rPr>
          <w:bCs/>
          <w:noProof/>
          <w:lang w:val="sr-Latn-CS"/>
        </w:rPr>
        <w:t xml:space="preserve"> од дана пријема писане рекламације наручиоца.</w:t>
      </w:r>
    </w:p>
    <w:p w14:paraId="49F2C326" w14:textId="77777777" w:rsidR="004563EC" w:rsidRPr="004563EC" w:rsidRDefault="004563EC" w:rsidP="004563EC">
      <w:pPr>
        <w:ind w:firstLine="720"/>
        <w:jc w:val="both"/>
        <w:rPr>
          <w:bCs/>
          <w:noProof/>
          <w:lang w:val="sr-Cyrl-RS"/>
        </w:rPr>
      </w:pPr>
    </w:p>
    <w:p w14:paraId="013562DF" w14:textId="77777777" w:rsidR="004563EC" w:rsidRPr="004563EC" w:rsidRDefault="004563EC" w:rsidP="004563EC">
      <w:pPr>
        <w:autoSpaceDE w:val="0"/>
        <w:autoSpaceDN w:val="0"/>
        <w:adjustRightInd w:val="0"/>
        <w:jc w:val="center"/>
        <w:rPr>
          <w:b/>
        </w:rPr>
      </w:pPr>
      <w:r w:rsidRPr="004563EC">
        <w:rPr>
          <w:b/>
        </w:rPr>
        <w:t>НАЧИН И РОК ПЛАЋАЊА</w:t>
      </w:r>
    </w:p>
    <w:p w14:paraId="781EC539" w14:textId="77777777" w:rsidR="004563EC" w:rsidRPr="004563EC" w:rsidRDefault="004563EC" w:rsidP="004563EC">
      <w:pPr>
        <w:jc w:val="both"/>
        <w:rPr>
          <w:bCs/>
          <w:noProof/>
          <w:lang w:val="sr-Cyrl-RS"/>
        </w:rPr>
      </w:pPr>
    </w:p>
    <w:p w14:paraId="4F810F19" w14:textId="77777777" w:rsidR="004563EC" w:rsidRPr="004563EC" w:rsidRDefault="004563EC" w:rsidP="004563EC">
      <w:pPr>
        <w:ind w:firstLine="708"/>
        <w:rPr>
          <w:b/>
          <w:noProof/>
          <w:lang w:val="sr-Cyrl-RS"/>
        </w:rPr>
      </w:pPr>
      <w:r w:rsidRPr="004563EC">
        <w:rPr>
          <w:b/>
          <w:noProof/>
          <w:lang w:val="sr-Cyrl-RS"/>
        </w:rPr>
        <w:t xml:space="preserve">                                                       </w:t>
      </w:r>
      <w:r w:rsidRPr="004563EC">
        <w:rPr>
          <w:b/>
          <w:noProof/>
        </w:rPr>
        <w:t>Члан 5.</w:t>
      </w:r>
    </w:p>
    <w:p w14:paraId="252D0CF9" w14:textId="77777777" w:rsidR="004563EC" w:rsidRPr="004563EC" w:rsidRDefault="004563EC" w:rsidP="004563EC">
      <w:pPr>
        <w:ind w:firstLine="708"/>
        <w:jc w:val="both"/>
        <w:rPr>
          <w:iCs/>
        </w:rPr>
      </w:pPr>
      <w:r w:rsidRPr="004563EC">
        <w:rPr>
          <w:iCs/>
        </w:rPr>
        <w:t xml:space="preserve"> </w:t>
      </w:r>
      <w:proofErr w:type="gramStart"/>
      <w:r w:rsidRPr="004563EC">
        <w:rPr>
          <w:iCs/>
        </w:rPr>
        <w:t>Рачун за извршене услуге и испоручене</w:t>
      </w:r>
      <w:r w:rsidRPr="004563EC">
        <w:rPr>
          <w:iCs/>
          <w:lang w:val="sr-Cyrl-RS"/>
        </w:rPr>
        <w:t>/уграђене</w:t>
      </w:r>
      <w:r w:rsidRPr="004563EC">
        <w:rPr>
          <w:iCs/>
        </w:rPr>
        <w:t xml:space="preserve"> резервне делове испоставља се на основу потписаног документа-радног налога</w:t>
      </w:r>
      <w:r w:rsidRPr="004563EC">
        <w:rPr>
          <w:iCs/>
          <w:lang w:val="sr-Cyrl-RS"/>
        </w:rPr>
        <w:t>,</w:t>
      </w:r>
      <w:r w:rsidRPr="004563EC">
        <w:rPr>
          <w:iCs/>
        </w:rPr>
        <w:t xml:space="preserve"> од стране овлашћеног лица </w:t>
      </w:r>
      <w:r w:rsidRPr="004563EC">
        <w:rPr>
          <w:bCs/>
          <w:noProof/>
        </w:rPr>
        <w:t>за техничк</w:t>
      </w:r>
      <w:r w:rsidRPr="004563EC">
        <w:rPr>
          <w:bCs/>
          <w:noProof/>
          <w:lang w:val="sr-Cyrl-RS"/>
        </w:rPr>
        <w:t xml:space="preserve">у </w:t>
      </w:r>
      <w:r w:rsidRPr="004563EC">
        <w:rPr>
          <w:bCs/>
          <w:noProof/>
        </w:rPr>
        <w:t>реализациј</w:t>
      </w:r>
      <w:r w:rsidRPr="004563EC">
        <w:rPr>
          <w:bCs/>
          <w:noProof/>
          <w:lang w:val="sr-Cyrl-RS"/>
        </w:rPr>
        <w:t xml:space="preserve">у </w:t>
      </w:r>
      <w:r w:rsidRPr="004563EC">
        <w:rPr>
          <w:iCs/>
          <w:lang w:val="sr-Cyrl-RS"/>
        </w:rPr>
        <w:t>из члана 11.</w:t>
      </w:r>
      <w:proofErr w:type="gramEnd"/>
      <w:r w:rsidRPr="004563EC">
        <w:rPr>
          <w:iCs/>
          <w:lang w:val="sr-Cyrl-RS"/>
        </w:rPr>
        <w:t xml:space="preserve"> овог уговора</w:t>
      </w:r>
      <w:r w:rsidRPr="004563EC">
        <w:rPr>
          <w:iCs/>
        </w:rPr>
        <w:t xml:space="preserve"> којим се верификује квалитет извршених услуга односно испорука резервног дела. </w:t>
      </w:r>
    </w:p>
    <w:p w14:paraId="4C576C98" w14:textId="77777777" w:rsidR="004563EC" w:rsidRPr="004563EC" w:rsidRDefault="004563EC" w:rsidP="004563EC">
      <w:pPr>
        <w:ind w:firstLine="708"/>
        <w:jc w:val="both"/>
        <w:rPr>
          <w:bCs/>
          <w:noProof/>
          <w:lang w:val="sr-Cyrl-RS"/>
        </w:rPr>
      </w:pPr>
      <w:r w:rsidRPr="004563EC">
        <w:rPr>
          <w:noProof/>
          <w:lang w:val="sr-Cyrl-CS"/>
        </w:rPr>
        <w:t xml:space="preserve">Наручилац се обавезује да ће уговорену цену </w:t>
      </w:r>
      <w:r w:rsidRPr="004563EC">
        <w:rPr>
          <w:noProof/>
        </w:rPr>
        <w:t>добављачу испла</w:t>
      </w:r>
      <w:r w:rsidRPr="004563EC">
        <w:rPr>
          <w:noProof/>
          <w:lang w:val="sr-Cyrl-RS"/>
        </w:rPr>
        <w:t>тити у року од 90 дана</w:t>
      </w:r>
      <w:r w:rsidRPr="004563EC">
        <w:rPr>
          <w:noProof/>
          <w:lang w:val="sr-Cyrl-CS"/>
        </w:rPr>
        <w:t xml:space="preserve"> </w:t>
      </w:r>
      <w:r w:rsidRPr="004563EC">
        <w:rPr>
          <w:bCs/>
          <w:noProof/>
        </w:rPr>
        <w:t xml:space="preserve">од дана када му добављач достави </w:t>
      </w:r>
      <w:r w:rsidRPr="004563EC">
        <w:rPr>
          <w:noProof/>
          <w:lang w:val="sr-Cyrl-CS"/>
        </w:rPr>
        <w:t>исправан рачун, испостављен уз документ–радни налог</w:t>
      </w:r>
      <w:r w:rsidRPr="004563EC">
        <w:rPr>
          <w:iCs/>
          <w:lang w:val="sr-Cyrl-RS"/>
        </w:rPr>
        <w:t>,</w:t>
      </w:r>
      <w:r w:rsidRPr="004563EC">
        <w:rPr>
          <w:bCs/>
          <w:noProof/>
        </w:rPr>
        <w:t xml:space="preserve"> за услугe којe је извршио</w:t>
      </w:r>
      <w:r w:rsidRPr="004563EC">
        <w:rPr>
          <w:bCs/>
          <w:noProof/>
          <w:lang w:val="sr-Cyrl-RS"/>
        </w:rPr>
        <w:t xml:space="preserve"> и за </w:t>
      </w:r>
      <w:r w:rsidRPr="004563EC">
        <w:rPr>
          <w:iCs/>
        </w:rPr>
        <w:t>испоручене</w:t>
      </w:r>
      <w:r w:rsidRPr="004563EC">
        <w:rPr>
          <w:iCs/>
          <w:lang w:val="sr-Cyrl-RS"/>
        </w:rPr>
        <w:t>/уграђене резервне делове</w:t>
      </w:r>
      <w:r w:rsidRPr="004563EC">
        <w:rPr>
          <w:noProof/>
          <w:lang w:val="sr-Cyrl-CS"/>
        </w:rPr>
        <w:t>,</w:t>
      </w:r>
      <w:r w:rsidRPr="004563EC">
        <w:rPr>
          <w:bCs/>
          <w:noProof/>
          <w:lang w:val="sr-Latn-CS"/>
        </w:rPr>
        <w:t xml:space="preserve"> о чему потврду даје овлашћено лице</w:t>
      </w:r>
      <w:r w:rsidRPr="004563EC">
        <w:rPr>
          <w:bCs/>
          <w:noProof/>
        </w:rPr>
        <w:t xml:space="preserve"> за техничк</w:t>
      </w:r>
      <w:r w:rsidRPr="004563EC">
        <w:rPr>
          <w:bCs/>
          <w:noProof/>
          <w:lang w:val="sr-Cyrl-RS"/>
        </w:rPr>
        <w:t xml:space="preserve">у </w:t>
      </w:r>
      <w:r w:rsidRPr="004563EC">
        <w:rPr>
          <w:bCs/>
          <w:noProof/>
        </w:rPr>
        <w:t>реализациј</w:t>
      </w:r>
      <w:r w:rsidRPr="004563EC">
        <w:rPr>
          <w:bCs/>
          <w:noProof/>
          <w:lang w:val="sr-Cyrl-RS"/>
        </w:rPr>
        <w:t>у</w:t>
      </w:r>
      <w:r w:rsidRPr="004563EC">
        <w:rPr>
          <w:bCs/>
          <w:noProof/>
          <w:lang w:val="sr-Latn-CS"/>
        </w:rPr>
        <w:t xml:space="preserve"> из члана </w:t>
      </w:r>
      <w:r w:rsidRPr="004563EC">
        <w:rPr>
          <w:bCs/>
          <w:noProof/>
          <w:lang w:val="sr-Cyrl-RS"/>
        </w:rPr>
        <w:t>11</w:t>
      </w:r>
      <w:r w:rsidRPr="004563EC">
        <w:rPr>
          <w:bCs/>
          <w:noProof/>
          <w:lang w:val="sr-Latn-CS"/>
        </w:rPr>
        <w:t>. овог уговора.</w:t>
      </w:r>
    </w:p>
    <w:p w14:paraId="50EDEFA4" w14:textId="77777777" w:rsidR="004563EC" w:rsidRPr="004563EC" w:rsidRDefault="004563EC" w:rsidP="004563EC">
      <w:pPr>
        <w:ind w:firstLine="708"/>
        <w:jc w:val="both"/>
        <w:outlineLvl w:val="0"/>
        <w:rPr>
          <w:noProof/>
          <w:lang w:val="sr-Cyrl-RS"/>
        </w:rPr>
      </w:pPr>
      <w:bookmarkStart w:id="74" w:name="_Toc33619803"/>
      <w:r w:rsidRPr="004563EC">
        <w:rPr>
          <w:noProof/>
          <w:lang w:val="sr-Cyrl-CS"/>
        </w:rPr>
        <w:t>Добављач се обавезује да рачун достави преко писарнице наручиоца, адресирано на седиште наручиоца.</w:t>
      </w:r>
      <w:bookmarkEnd w:id="74"/>
    </w:p>
    <w:p w14:paraId="530F3A0C" w14:textId="77777777" w:rsidR="004563EC" w:rsidRPr="004563EC" w:rsidRDefault="004563EC" w:rsidP="004563EC">
      <w:pPr>
        <w:framePr w:hSpace="180" w:wrap="around" w:vAnchor="text" w:hAnchor="margin" w:y="1"/>
        <w:ind w:firstLine="720"/>
        <w:jc w:val="both"/>
        <w:rPr>
          <w:lang w:val="sr-Cyrl-RS"/>
        </w:rPr>
      </w:pPr>
      <w:proofErr w:type="gramStart"/>
      <w:r w:rsidRPr="004563EC">
        <w:t>Плаћање по овом уговору вршиће се до нивоа средстава обезбеђених Финансијским планом за ове намене</w:t>
      </w:r>
      <w:r w:rsidRPr="004563EC">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4563EC">
        <w:rPr>
          <w:lang w:val="sr-Cyrl-RS"/>
        </w:rPr>
        <w:t xml:space="preserve"> </w:t>
      </w:r>
    </w:p>
    <w:p w14:paraId="0A32C58A" w14:textId="77777777" w:rsidR="004563EC" w:rsidRPr="004563EC" w:rsidRDefault="004563EC" w:rsidP="004563EC">
      <w:pPr>
        <w:framePr w:hSpace="180" w:wrap="around" w:vAnchor="text" w:hAnchor="margin" w:y="1"/>
        <w:ind w:firstLine="720"/>
        <w:jc w:val="both"/>
        <w:rPr>
          <w:lang w:val="sr-Cyrl-RS"/>
        </w:rPr>
      </w:pPr>
      <w:proofErr w:type="gramStart"/>
      <w:r w:rsidRPr="004563EC">
        <w:t>У супротном уговор престаје да важи без накнаде штете због немогућности преузимања обавеза од стране наручиоца.</w:t>
      </w:r>
      <w:proofErr w:type="gramEnd"/>
    </w:p>
    <w:p w14:paraId="58D0F72E" w14:textId="77777777" w:rsidR="004563EC" w:rsidRPr="004563EC" w:rsidRDefault="004563EC" w:rsidP="004563EC">
      <w:pPr>
        <w:framePr w:hSpace="180" w:wrap="around" w:vAnchor="text" w:hAnchor="margin" w:y="1"/>
        <w:ind w:firstLine="720"/>
        <w:jc w:val="both"/>
        <w:rPr>
          <w:lang w:val="sr-Cyrl-RS"/>
        </w:rPr>
      </w:pPr>
    </w:p>
    <w:p w14:paraId="63A77474" w14:textId="77777777" w:rsidR="004563EC" w:rsidRPr="004563EC" w:rsidRDefault="004563EC" w:rsidP="004563EC">
      <w:pPr>
        <w:jc w:val="center"/>
        <w:outlineLvl w:val="0"/>
        <w:rPr>
          <w:b/>
          <w:lang w:val="sr-Cyrl-RS"/>
        </w:rPr>
      </w:pPr>
      <w:bookmarkStart w:id="75" w:name="_Toc33619804"/>
      <w:r w:rsidRPr="004563EC">
        <w:rPr>
          <w:b/>
        </w:rPr>
        <w:t>СРЕДСТВА ОБЕЗБЕЂЕЊА</w:t>
      </w:r>
      <w:bookmarkEnd w:id="75"/>
    </w:p>
    <w:p w14:paraId="2A2B70B1" w14:textId="77777777" w:rsidR="004563EC" w:rsidRPr="004563EC" w:rsidRDefault="004563EC" w:rsidP="004563EC">
      <w:pPr>
        <w:jc w:val="center"/>
        <w:outlineLvl w:val="0"/>
        <w:rPr>
          <w:b/>
          <w:noProof/>
          <w:lang w:val="sr-Cyrl-RS"/>
        </w:rPr>
      </w:pPr>
    </w:p>
    <w:p w14:paraId="5F8EF504" w14:textId="77777777" w:rsidR="004563EC" w:rsidRPr="004563EC" w:rsidRDefault="004563EC" w:rsidP="004563EC">
      <w:pPr>
        <w:jc w:val="center"/>
        <w:outlineLvl w:val="0"/>
        <w:rPr>
          <w:noProof/>
          <w:lang w:val="sr-Cyrl-CS"/>
        </w:rPr>
      </w:pPr>
      <w:bookmarkStart w:id="76" w:name="_Toc33619805"/>
      <w:r w:rsidRPr="004563EC">
        <w:rPr>
          <w:b/>
          <w:noProof/>
          <w:lang w:val="en-US"/>
        </w:rPr>
        <w:t>Члан 6.</w:t>
      </w:r>
      <w:bookmarkEnd w:id="76"/>
    </w:p>
    <w:p w14:paraId="0A5A7592" w14:textId="77777777" w:rsidR="004563EC" w:rsidRPr="004563EC" w:rsidRDefault="004563EC" w:rsidP="004563EC">
      <w:pPr>
        <w:ind w:firstLine="720"/>
        <w:jc w:val="both"/>
        <w:rPr>
          <w:noProof/>
        </w:rPr>
      </w:pPr>
      <w:r w:rsidRPr="004563EC">
        <w:rPr>
          <w:noProof/>
        </w:rPr>
        <w:t>Уговорне стране констатују да је добављач доставио наручиоцу следећа средства обезбеђења са овлашћењима за наплату:</w:t>
      </w:r>
    </w:p>
    <w:p w14:paraId="4B5D10B8" w14:textId="77777777" w:rsidR="004563EC" w:rsidRPr="004563EC" w:rsidRDefault="004563EC" w:rsidP="004563EC">
      <w:pPr>
        <w:numPr>
          <w:ilvl w:val="0"/>
          <w:numId w:val="23"/>
        </w:numPr>
        <w:contextualSpacing/>
        <w:jc w:val="both"/>
        <w:rPr>
          <w:noProof/>
        </w:rPr>
      </w:pPr>
      <w:r w:rsidRPr="004563EC">
        <w:rPr>
          <w:b/>
        </w:rPr>
        <w:t>регистровану бланко меницу и менично овлашћење</w:t>
      </w:r>
      <w:r w:rsidRPr="004563EC">
        <w:rPr>
          <w:b/>
          <w:noProof/>
        </w:rPr>
        <w:t xml:space="preserve"> за извршење уговорне обавезе</w:t>
      </w:r>
      <w:r w:rsidRPr="004563EC">
        <w:rPr>
          <w:noProof/>
        </w:rPr>
        <w:t>, попуњену на износ од 10% од укупне вредности уговора</w:t>
      </w:r>
      <w:r w:rsidRPr="004563EC">
        <w:rPr>
          <w:noProof/>
          <w:lang w:val="sr-Cyrl-RS"/>
        </w:rPr>
        <w:t xml:space="preserve"> без ПДВ-а</w:t>
      </w:r>
      <w:r w:rsidRPr="004563EC">
        <w:rPr>
          <w:noProof/>
        </w:rPr>
        <w:t xml:space="preserve">, која је наплатива у случајевима предвиђеним конкурсном документацијом, тј. у случају да </w:t>
      </w:r>
      <w:r w:rsidRPr="004563EC">
        <w:rPr>
          <w:noProof/>
          <w:lang w:val="sr-Cyrl-RS"/>
        </w:rPr>
        <w:t>добављач</w:t>
      </w:r>
      <w:r w:rsidRPr="004563EC">
        <w:rPr>
          <w:noProof/>
        </w:rPr>
        <w:t xml:space="preserve"> не испуњава своје обавезе из уговора. </w:t>
      </w:r>
    </w:p>
    <w:p w14:paraId="4C5742E7" w14:textId="77777777" w:rsidR="004563EC" w:rsidRPr="004563EC" w:rsidRDefault="004563EC" w:rsidP="004563EC">
      <w:pPr>
        <w:jc w:val="both"/>
        <w:rPr>
          <w:noProof/>
          <w:lang w:val="sr-Cyrl-RS"/>
        </w:rPr>
      </w:pPr>
    </w:p>
    <w:p w14:paraId="4AAE6C83" w14:textId="77777777" w:rsidR="004563EC" w:rsidRPr="004563EC" w:rsidRDefault="004563EC" w:rsidP="004563EC">
      <w:pPr>
        <w:numPr>
          <w:ilvl w:val="0"/>
          <w:numId w:val="23"/>
        </w:numPr>
        <w:contextualSpacing/>
        <w:jc w:val="both"/>
        <w:rPr>
          <w:noProof/>
        </w:rPr>
      </w:pPr>
      <w:r w:rsidRPr="004563EC">
        <w:rPr>
          <w:b/>
        </w:rPr>
        <w:t>регистровану бланко меницу и менично овлашћење</w:t>
      </w:r>
      <w:r w:rsidRPr="004563EC">
        <w:rPr>
          <w:b/>
          <w:noProof/>
        </w:rPr>
        <w:t xml:space="preserve"> за отклањање недостатака у гарантном року</w:t>
      </w:r>
      <w:r w:rsidRPr="004563EC">
        <w:rPr>
          <w:noProof/>
        </w:rPr>
        <w:t xml:space="preserve">, попуњену на износ од 10% од укупне вредности </w:t>
      </w:r>
      <w:r w:rsidRPr="004563EC">
        <w:rPr>
          <w:noProof/>
          <w:lang w:val="sr-Cyrl-RS"/>
        </w:rPr>
        <w:t>у</w:t>
      </w:r>
      <w:r w:rsidRPr="004563EC">
        <w:rPr>
          <w:noProof/>
        </w:rPr>
        <w:t>говора</w:t>
      </w:r>
      <w:r w:rsidRPr="004563EC">
        <w:rPr>
          <w:noProof/>
          <w:lang w:val="sr-Cyrl-RS"/>
        </w:rPr>
        <w:t xml:space="preserve"> без ПДВ-а,</w:t>
      </w:r>
      <w:r w:rsidRPr="004563EC">
        <w:rPr>
          <w:noProof/>
        </w:rPr>
        <w:t xml:space="preserve"> која је наплатива у случајевима предвиђеним </w:t>
      </w:r>
      <w:r w:rsidRPr="004563EC">
        <w:rPr>
          <w:noProof/>
        </w:rPr>
        <w:lastRenderedPageBreak/>
        <w:t xml:space="preserve">конкурсном документацијом, тј. у случају да </w:t>
      </w:r>
      <w:r w:rsidRPr="004563EC">
        <w:rPr>
          <w:noProof/>
          <w:lang w:val="sr-Cyrl-RS"/>
        </w:rPr>
        <w:t>добављач</w:t>
      </w:r>
      <w:r w:rsidRPr="004563EC">
        <w:rPr>
          <w:noProof/>
        </w:rPr>
        <w:t xml:space="preserve"> не испуњава своје обавезе из уговора.</w:t>
      </w:r>
    </w:p>
    <w:p w14:paraId="2085BA34" w14:textId="77777777" w:rsidR="004563EC" w:rsidRPr="004563EC" w:rsidRDefault="004563EC" w:rsidP="004563EC">
      <w:pPr>
        <w:jc w:val="both"/>
        <w:rPr>
          <w:noProof/>
          <w:lang w:val="sr-Latn-RS"/>
        </w:rPr>
      </w:pPr>
      <w:r w:rsidRPr="004563EC">
        <w:rPr>
          <w:noProof/>
          <w:lang w:val="sr-Cyrl-RS"/>
        </w:rPr>
        <w:t xml:space="preserve">      </w:t>
      </w:r>
    </w:p>
    <w:p w14:paraId="454523D9" w14:textId="77777777" w:rsidR="004563EC" w:rsidRPr="004563EC" w:rsidRDefault="004563EC" w:rsidP="004563EC">
      <w:pPr>
        <w:autoSpaceDE w:val="0"/>
        <w:autoSpaceDN w:val="0"/>
        <w:adjustRightInd w:val="0"/>
        <w:jc w:val="center"/>
        <w:rPr>
          <w:b/>
        </w:rPr>
      </w:pPr>
      <w:r w:rsidRPr="004563EC">
        <w:rPr>
          <w:b/>
        </w:rPr>
        <w:t>ВИША СИЛА</w:t>
      </w:r>
    </w:p>
    <w:p w14:paraId="087D1633" w14:textId="77777777" w:rsidR="004563EC" w:rsidRPr="004563EC" w:rsidRDefault="004563EC" w:rsidP="004563EC">
      <w:pPr>
        <w:jc w:val="both"/>
        <w:rPr>
          <w:b/>
          <w:noProof/>
          <w:lang w:val="sr-Cyrl-RS"/>
        </w:rPr>
      </w:pPr>
    </w:p>
    <w:p w14:paraId="41C95840" w14:textId="77777777" w:rsidR="004563EC" w:rsidRPr="004563EC" w:rsidRDefault="004563EC" w:rsidP="004563EC">
      <w:pPr>
        <w:jc w:val="center"/>
        <w:outlineLvl w:val="0"/>
        <w:rPr>
          <w:b/>
          <w:bCs/>
          <w:noProof/>
          <w:color w:val="000000"/>
          <w:lang w:val="sr-Latn-CS"/>
        </w:rPr>
      </w:pPr>
      <w:bookmarkStart w:id="77" w:name="_Toc448141809"/>
      <w:bookmarkStart w:id="78" w:name="_Toc33619806"/>
      <w:r w:rsidRPr="004563EC">
        <w:rPr>
          <w:b/>
          <w:bCs/>
          <w:noProof/>
          <w:color w:val="000000"/>
          <w:lang w:val="sr-Latn-CS"/>
        </w:rPr>
        <w:t xml:space="preserve">Члан </w:t>
      </w:r>
      <w:r w:rsidRPr="004563EC">
        <w:rPr>
          <w:b/>
          <w:bCs/>
          <w:noProof/>
          <w:color w:val="000000"/>
          <w:lang w:val="sr-Cyrl-RS"/>
        </w:rPr>
        <w:t>7</w:t>
      </w:r>
      <w:r w:rsidRPr="004563EC">
        <w:rPr>
          <w:b/>
          <w:bCs/>
          <w:noProof/>
          <w:color w:val="000000"/>
          <w:lang w:val="sr-Latn-CS"/>
        </w:rPr>
        <w:t>.</w:t>
      </w:r>
      <w:bookmarkEnd w:id="77"/>
      <w:bookmarkEnd w:id="78"/>
    </w:p>
    <w:p w14:paraId="644B7227" w14:textId="77777777" w:rsidR="004563EC" w:rsidRPr="004563EC" w:rsidRDefault="004563EC" w:rsidP="004563EC">
      <w:pPr>
        <w:ind w:firstLine="720"/>
        <w:jc w:val="both"/>
        <w:rPr>
          <w:noProof/>
        </w:rPr>
      </w:pPr>
      <w:r w:rsidRPr="004563EC">
        <w:rPr>
          <w:noProof/>
        </w:rPr>
        <w:t xml:space="preserve">У случају наступања чињеница које могу утицати да </w:t>
      </w:r>
      <w:r w:rsidRPr="004563EC">
        <w:rPr>
          <w:noProof/>
          <w:lang w:val="sr-Cyrl-RS"/>
        </w:rPr>
        <w:t>предмет овог уговора</w:t>
      </w:r>
      <w:r w:rsidRPr="004563EC">
        <w:rPr>
          <w:noProof/>
        </w:rPr>
        <w:t xml:space="preserve"> не бу</w:t>
      </w:r>
      <w:r w:rsidRPr="004563EC">
        <w:rPr>
          <w:noProof/>
          <w:lang w:val="sr-Cyrl-RS"/>
        </w:rPr>
        <w:t>де</w:t>
      </w:r>
      <w:r w:rsidRPr="004563EC">
        <w:rPr>
          <w:noProof/>
        </w:rPr>
        <w:t xml:space="preserve"> извршен</w:t>
      </w:r>
      <w:r w:rsidRPr="004563EC">
        <w:rPr>
          <w:noProof/>
          <w:lang w:val="sr-Cyrl-RS"/>
        </w:rPr>
        <w:t xml:space="preserve"> у роковима предвиђеним овим уговором</w:t>
      </w:r>
      <w:r w:rsidRPr="004563EC">
        <w:rPr>
          <w:noProof/>
        </w:rPr>
        <w:t xml:space="preserve">, </w:t>
      </w:r>
      <w:r w:rsidRPr="004563EC">
        <w:rPr>
          <w:noProof/>
          <w:lang w:val="sr-Cyrl-RS"/>
        </w:rPr>
        <w:t xml:space="preserve">једна уговорна страна </w:t>
      </w:r>
      <w:r w:rsidRPr="004563EC">
        <w:rPr>
          <w:noProof/>
        </w:rPr>
        <w:t>је дужн</w:t>
      </w:r>
      <w:r w:rsidRPr="004563EC">
        <w:rPr>
          <w:noProof/>
          <w:lang w:val="sr-Cyrl-RS"/>
        </w:rPr>
        <w:t>а</w:t>
      </w:r>
      <w:r w:rsidRPr="004563EC">
        <w:rPr>
          <w:noProof/>
        </w:rPr>
        <w:t xml:space="preserve"> да одмах по њиховом сазнању о истим писмено обавести </w:t>
      </w:r>
      <w:r w:rsidRPr="004563EC">
        <w:rPr>
          <w:noProof/>
          <w:lang w:val="sr-Cyrl-RS"/>
        </w:rPr>
        <w:t>другу уговорну страну</w:t>
      </w:r>
      <w:r w:rsidRPr="004563EC">
        <w:rPr>
          <w:noProof/>
        </w:rPr>
        <w:t>.</w:t>
      </w:r>
    </w:p>
    <w:p w14:paraId="3D673961" w14:textId="77777777" w:rsidR="004563EC" w:rsidRPr="004563EC" w:rsidRDefault="004563EC" w:rsidP="004563EC">
      <w:pPr>
        <w:ind w:firstLine="720"/>
        <w:jc w:val="both"/>
        <w:rPr>
          <w:noProof/>
        </w:rPr>
      </w:pPr>
      <w:r w:rsidRPr="004563EC">
        <w:rPr>
          <w:noProof/>
        </w:rPr>
        <w:t>Сва обавештења која нису дата у писаном облику неће производити правно дејство.</w:t>
      </w:r>
    </w:p>
    <w:p w14:paraId="3C1117B4" w14:textId="77777777" w:rsidR="004563EC" w:rsidRPr="004563EC" w:rsidRDefault="004563EC" w:rsidP="004563EC">
      <w:pPr>
        <w:ind w:firstLine="708"/>
        <w:jc w:val="both"/>
        <w:rPr>
          <w:lang w:val="sr-Cyrl-RS"/>
        </w:rPr>
      </w:pPr>
      <w:r w:rsidRPr="004563EC">
        <w:rPr>
          <w:noProof/>
          <w:lang w:val="sr-Cyrl-RS"/>
        </w:rPr>
        <w:t>Рокови  предвиђени овим уговором</w:t>
      </w:r>
      <w:r w:rsidRPr="004563EC">
        <w:rPr>
          <w:noProof/>
        </w:rPr>
        <w:t xml:space="preserve"> могу бити продужени услед настанка случаја више силе,</w:t>
      </w:r>
      <w:r w:rsidRPr="004563EC">
        <w:rPr>
          <w:shd w:val="clear" w:color="auto" w:fill="FFFFFF"/>
        </w:rPr>
        <w:t xml:space="preserve"> </w:t>
      </w:r>
      <w:r w:rsidRPr="004563EC">
        <w:rPr>
          <w:shd w:val="clear" w:color="auto" w:fill="FFFFFF"/>
          <w:lang w:val="sr-Cyrl-RS"/>
        </w:rPr>
        <w:t xml:space="preserve">односно наступања свих оних </w:t>
      </w:r>
      <w:r w:rsidRPr="004563EC">
        <w:rPr>
          <w:lang w:val="sr-Cyrl-RS"/>
        </w:rPr>
        <w:t xml:space="preserve"> догађаја који се нису могли предвидвети, </w:t>
      </w:r>
      <w:r w:rsidRPr="004563EC">
        <w:t>избећи или отклонити</w:t>
      </w:r>
      <w:r w:rsidRPr="004563EC">
        <w:rPr>
          <w:lang w:val="sr-Cyrl-RS"/>
        </w:rPr>
        <w:t>,</w:t>
      </w:r>
      <w:r w:rsidRPr="004563EC">
        <w:rPr>
          <w:shd w:val="clear" w:color="auto" w:fill="FFFFFF"/>
          <w:lang w:val="sr-Cyrl-RS"/>
        </w:rPr>
        <w:t xml:space="preserve"> </w:t>
      </w:r>
      <w:r w:rsidRPr="004563EC">
        <w:rPr>
          <w:shd w:val="clear" w:color="auto" w:fill="FFFFFF"/>
        </w:rPr>
        <w:t xml:space="preserve">у тренутку </w:t>
      </w:r>
      <w:r w:rsidRPr="004563EC">
        <w:rPr>
          <w:shd w:val="clear" w:color="auto" w:fill="FFFFFF"/>
          <w:lang w:val="sr-Cyrl-RS"/>
        </w:rPr>
        <w:t>закључења</w:t>
      </w:r>
      <w:r w:rsidRPr="004563EC">
        <w:rPr>
          <w:shd w:val="clear" w:color="auto" w:fill="FFFFFF"/>
        </w:rPr>
        <w:t> </w:t>
      </w:r>
      <w:r w:rsidRPr="004563EC">
        <w:rPr>
          <w:shd w:val="clear" w:color="auto" w:fill="FFFFFF"/>
          <w:lang w:val="sr-Cyrl-RS"/>
        </w:rPr>
        <w:t>У</w:t>
      </w:r>
      <w:r w:rsidRPr="004563EC">
        <w:rPr>
          <w:shd w:val="clear" w:color="auto" w:fill="FFFFFF"/>
        </w:rPr>
        <w:t>говора</w:t>
      </w:r>
      <w:r w:rsidRPr="004563EC">
        <w:rPr>
          <w:shd w:val="clear" w:color="auto" w:fill="FFFFFF"/>
          <w:lang w:val="sr-Cyrl-RS"/>
        </w:rPr>
        <w:t xml:space="preserve">, </w:t>
      </w:r>
      <w:r w:rsidRPr="004563EC">
        <w:rPr>
          <w:shd w:val="clear" w:color="auto" w:fill="FFFFFF"/>
        </w:rPr>
        <w:t xml:space="preserve">и на који уговорне стране објективно не могу и нису могле </w:t>
      </w:r>
      <w:r w:rsidRPr="004563EC">
        <w:rPr>
          <w:shd w:val="clear" w:color="auto" w:fill="FFFFFF"/>
          <w:lang w:val="sr-Cyrl-RS"/>
        </w:rPr>
        <w:t xml:space="preserve">да утичу </w:t>
      </w:r>
      <w:r w:rsidRPr="004563EC">
        <w:rPr>
          <w:shd w:val="clear" w:color="auto" w:fill="FFFFFF"/>
        </w:rPr>
        <w:t xml:space="preserve">(догађај мора бити за </w:t>
      </w:r>
      <w:r w:rsidRPr="004563EC">
        <w:rPr>
          <w:shd w:val="clear" w:color="auto" w:fill="FFFFFF"/>
          <w:lang w:val="sr-Cyrl-RS"/>
        </w:rPr>
        <w:t>уговорне стране</w:t>
      </w:r>
      <w:r w:rsidRPr="004563EC">
        <w:rPr>
          <w:shd w:val="clear" w:color="auto" w:fill="FFFFFF"/>
        </w:rPr>
        <w:t xml:space="preserve"> неочекиван, изванредан, непредвидив), нпр. ратно стање, штрајк,</w:t>
      </w:r>
      <w:r w:rsidRPr="004563EC">
        <w:rPr>
          <w:shd w:val="clear" w:color="auto" w:fill="FFFFFF"/>
          <w:lang w:val="sr-Cyrl-RS"/>
        </w:rPr>
        <w:t xml:space="preserve"> </w:t>
      </w:r>
      <w:r w:rsidRPr="004563EC">
        <w:rPr>
          <w:shd w:val="clear" w:color="auto" w:fill="FFFFFF"/>
        </w:rPr>
        <w:t>елементарне непогоде</w:t>
      </w:r>
      <w:r w:rsidRPr="004563EC">
        <w:rPr>
          <w:shd w:val="clear" w:color="auto" w:fill="FFFFFF"/>
          <w:lang w:val="sr-Cyrl-RS"/>
        </w:rPr>
        <w:t xml:space="preserve">, природне катастрофе, </w:t>
      </w:r>
      <w:r w:rsidRPr="004563EC">
        <w:t>пожар, поплава, експлозија, транспортне несреће</w:t>
      </w:r>
      <w:r w:rsidRPr="004563EC">
        <w:rPr>
          <w:lang w:val="sr-Cyrl-RS"/>
        </w:rPr>
        <w:t xml:space="preserve"> изазване природним катастрофама</w:t>
      </w:r>
      <w:r w:rsidRPr="004563EC">
        <w:t>, одлуке органа власти</w:t>
      </w:r>
      <w:r w:rsidRPr="004563EC">
        <w:rPr>
          <w:lang w:val="sr-Cyrl-RS"/>
        </w:rPr>
        <w:t xml:space="preserve">, </w:t>
      </w:r>
      <w:r w:rsidRPr="004563EC">
        <w:t>забране увоза, извоза и други случајеви, који су законом утврђени као виша сила</w:t>
      </w:r>
      <w:r w:rsidRPr="004563EC">
        <w:rPr>
          <w:lang w:val="sr-Cyrl-RS"/>
        </w:rPr>
        <w:t xml:space="preserve">, те се у предвиђеним случајевима </w:t>
      </w:r>
      <w:r w:rsidRPr="004563EC">
        <w:rPr>
          <w:lang w:val="sr-Latn-RS"/>
        </w:rPr>
        <w:t xml:space="preserve"> </w:t>
      </w:r>
      <w:r w:rsidRPr="004563EC">
        <w:rPr>
          <w:lang w:val="sr-Cyrl-RS"/>
        </w:rPr>
        <w:t xml:space="preserve">уговорне стране </w:t>
      </w:r>
      <w:r w:rsidRPr="004563EC">
        <w:t>ослобођ</w:t>
      </w:r>
      <w:r w:rsidRPr="004563EC">
        <w:rPr>
          <w:lang w:val="sr-Cyrl-RS"/>
        </w:rPr>
        <w:t>ају су</w:t>
      </w:r>
      <w:r w:rsidRPr="004563EC">
        <w:t xml:space="preserve"> одговорности за штету</w:t>
      </w:r>
      <w:r w:rsidRPr="004563EC">
        <w:rPr>
          <w:lang w:val="sr-Cyrl-RS"/>
        </w:rPr>
        <w:t>.</w:t>
      </w:r>
    </w:p>
    <w:p w14:paraId="76C72995" w14:textId="77777777" w:rsidR="004563EC" w:rsidRPr="004563EC" w:rsidRDefault="004563EC" w:rsidP="004563EC">
      <w:pPr>
        <w:ind w:firstLine="708"/>
        <w:jc w:val="both"/>
        <w:rPr>
          <w:color w:val="0000FF"/>
          <w:u w:val="single"/>
          <w:lang w:val="sr-Cyrl-RS"/>
        </w:rPr>
      </w:pPr>
      <w:r w:rsidRPr="004563EC">
        <w:rPr>
          <w:lang w:val="sr-Cyrl-RS"/>
        </w:rPr>
        <w:t xml:space="preserve">Уколико наступе случајеви одређени као виша сила, односно оних случајева </w:t>
      </w:r>
      <w:r w:rsidRPr="004563EC">
        <w:t>на које уговорне стране не могу утицати, а које чине испуњење уговора трајно или привремено немогућим</w:t>
      </w:r>
      <w:r w:rsidRPr="004563EC">
        <w:rPr>
          <w:lang w:val="sr-Cyrl-RS"/>
        </w:rPr>
        <w:t>, наручилац може да обустави испуњење уговорних обавеза до момента отклањања догађаја који је наступио</w:t>
      </w:r>
      <w:r w:rsidRPr="004563EC">
        <w:t xml:space="preserve"> или </w:t>
      </w:r>
      <w:r w:rsidRPr="004563EC">
        <w:rPr>
          <w:lang w:val="sr-Cyrl-RS"/>
        </w:rPr>
        <w:t xml:space="preserve">да приступи </w:t>
      </w:r>
      <w:r w:rsidRPr="004563EC">
        <w:t>раскид</w:t>
      </w:r>
      <w:r w:rsidRPr="004563EC">
        <w:rPr>
          <w:lang w:val="sr-Cyrl-RS"/>
        </w:rPr>
        <w:t>у у</w:t>
      </w:r>
      <w:r w:rsidRPr="004563EC">
        <w:t>говора</w:t>
      </w:r>
      <w:r w:rsidRPr="004563EC">
        <w:rPr>
          <w:color w:val="0000FF"/>
          <w:u w:val="single"/>
          <w:lang w:val="sr-Cyrl-RS"/>
        </w:rPr>
        <w:t xml:space="preserve">, </w:t>
      </w:r>
    </w:p>
    <w:p w14:paraId="5193271F" w14:textId="77777777" w:rsidR="004563EC" w:rsidRPr="004563EC" w:rsidRDefault="004563EC" w:rsidP="004563EC">
      <w:pPr>
        <w:ind w:firstLine="708"/>
        <w:jc w:val="both"/>
        <w:rPr>
          <w:lang w:val="sr-Cyrl-RS"/>
        </w:rPr>
      </w:pPr>
      <w:r w:rsidRPr="004563EC">
        <w:rPr>
          <w:lang w:val="sr-Cyrl-RS"/>
        </w:rPr>
        <w:t>У случају наступања чињеница из претходног става наручилац ће измене уговорних обавеза  регулисати  у складу са чланом 1</w:t>
      </w:r>
      <w:r w:rsidRPr="004563EC">
        <w:rPr>
          <w:lang w:val="sr-Latn-RS"/>
        </w:rPr>
        <w:t>4</w:t>
      </w:r>
      <w:r w:rsidRPr="004563EC">
        <w:rPr>
          <w:lang w:val="sr-Cyrl-RS"/>
        </w:rPr>
        <w:t>. овог уговора.</w:t>
      </w:r>
    </w:p>
    <w:p w14:paraId="1550C2FB" w14:textId="77777777" w:rsidR="004563EC" w:rsidRPr="004563EC" w:rsidRDefault="004563EC" w:rsidP="004563EC">
      <w:pPr>
        <w:jc w:val="both"/>
        <w:rPr>
          <w:lang w:val="sr-Cyrl-RS"/>
        </w:rPr>
      </w:pPr>
    </w:p>
    <w:p w14:paraId="5654CE2E" w14:textId="77777777" w:rsidR="004563EC" w:rsidRPr="004563EC" w:rsidRDefault="004563EC" w:rsidP="004563EC">
      <w:pPr>
        <w:jc w:val="center"/>
        <w:rPr>
          <w:b/>
          <w:noProof/>
          <w:color w:val="000000"/>
          <w:lang w:val="sr-Cyrl-RS"/>
        </w:rPr>
      </w:pPr>
      <w:r w:rsidRPr="004563EC">
        <w:rPr>
          <w:b/>
          <w:noProof/>
          <w:color w:val="000000"/>
        </w:rPr>
        <w:t>ИЗМЕНЕ УГОВОРА</w:t>
      </w:r>
    </w:p>
    <w:p w14:paraId="0E76A0FE" w14:textId="77777777" w:rsidR="004563EC" w:rsidRPr="004563EC" w:rsidRDefault="004563EC" w:rsidP="004563EC">
      <w:pPr>
        <w:jc w:val="both"/>
        <w:rPr>
          <w:b/>
          <w:noProof/>
          <w:color w:val="000000"/>
          <w:lang w:val="sr-Cyrl-RS"/>
        </w:rPr>
      </w:pPr>
    </w:p>
    <w:p w14:paraId="780AE16C" w14:textId="77777777" w:rsidR="004563EC" w:rsidRPr="004563EC" w:rsidRDefault="004563EC" w:rsidP="004563EC">
      <w:pPr>
        <w:jc w:val="center"/>
        <w:outlineLvl w:val="0"/>
        <w:rPr>
          <w:b/>
          <w:noProof/>
          <w:color w:val="000000"/>
          <w:lang w:val="sr-Cyrl-RS"/>
        </w:rPr>
      </w:pPr>
      <w:bookmarkStart w:id="79" w:name="_Toc380740085"/>
      <w:bookmarkStart w:id="80" w:name="_Toc389742047"/>
      <w:bookmarkStart w:id="81" w:name="_Toc448141813"/>
      <w:bookmarkStart w:id="82" w:name="_Toc33619807"/>
      <w:r w:rsidRPr="004563EC">
        <w:rPr>
          <w:b/>
          <w:noProof/>
          <w:color w:val="000000"/>
        </w:rPr>
        <w:t xml:space="preserve">Члан </w:t>
      </w:r>
      <w:r w:rsidRPr="004563EC">
        <w:rPr>
          <w:b/>
          <w:noProof/>
          <w:color w:val="000000"/>
          <w:lang w:val="sr-Cyrl-RS"/>
        </w:rPr>
        <w:t>8</w:t>
      </w:r>
      <w:r w:rsidRPr="004563EC">
        <w:rPr>
          <w:b/>
          <w:noProof/>
          <w:color w:val="000000"/>
        </w:rPr>
        <w:t>.</w:t>
      </w:r>
      <w:bookmarkEnd w:id="79"/>
      <w:bookmarkEnd w:id="80"/>
      <w:bookmarkEnd w:id="81"/>
      <w:bookmarkEnd w:id="82"/>
    </w:p>
    <w:p w14:paraId="5476F26E" w14:textId="77777777" w:rsidR="004563EC" w:rsidRPr="004563EC" w:rsidRDefault="004563EC" w:rsidP="004563EC">
      <w:pPr>
        <w:ind w:firstLine="720"/>
        <w:jc w:val="both"/>
        <w:rPr>
          <w:noProof/>
          <w:color w:val="000000"/>
        </w:rPr>
      </w:pPr>
      <w:proofErr w:type="gramStart"/>
      <w:r w:rsidRPr="004563EC">
        <w:t>У складу са чланом 115.</w:t>
      </w:r>
      <w:proofErr w:type="gramEnd"/>
      <w:r w:rsidRPr="004563EC">
        <w:t xml:space="preserve"> </w:t>
      </w:r>
      <w:r w:rsidRPr="004563EC">
        <w:rPr>
          <w:noProof/>
          <w:color w:val="000000"/>
        </w:rPr>
        <w:t>Закона о јавним набавкама</w:t>
      </w:r>
      <w:r w:rsidRPr="004563E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563EC">
        <w:rPr>
          <w:lang w:val="en-US"/>
        </w:rPr>
        <w:t xml:space="preserve"> </w:t>
      </w:r>
      <w:r w:rsidRPr="004563EC">
        <w:t xml:space="preserve">првобитно закљученог уговора, при чему укупна вредност повећања уговора не може да буде већа од вредности из члана 39. </w:t>
      </w:r>
      <w:proofErr w:type="gramStart"/>
      <w:r w:rsidRPr="004563EC">
        <w:t>став</w:t>
      </w:r>
      <w:proofErr w:type="gramEnd"/>
      <w:r w:rsidRPr="004563EC">
        <w:t xml:space="preserve"> 1. </w:t>
      </w:r>
      <w:r w:rsidRPr="004563EC">
        <w:rPr>
          <w:noProof/>
          <w:color w:val="000000"/>
        </w:rPr>
        <w:t>Закона о јавним набавкама.</w:t>
      </w:r>
    </w:p>
    <w:p w14:paraId="723F4C16" w14:textId="77777777" w:rsidR="004563EC" w:rsidRPr="004563EC" w:rsidRDefault="004563EC" w:rsidP="004563EC">
      <w:pPr>
        <w:ind w:firstLine="720"/>
        <w:jc w:val="both"/>
      </w:pPr>
      <w:proofErr w:type="gramStart"/>
      <w:r w:rsidRPr="004563E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4563EC">
        <w:rPr>
          <w:shd w:val="clear" w:color="auto" w:fill="FFFFFF"/>
        </w:rPr>
        <w:t xml:space="preserve"> </w:t>
      </w:r>
      <w:proofErr w:type="gramStart"/>
      <w:r w:rsidRPr="004563E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156D7F0" w14:textId="77777777" w:rsidR="004563EC" w:rsidRPr="004563EC" w:rsidRDefault="004563EC" w:rsidP="004563EC">
      <w:pPr>
        <w:ind w:firstLine="720"/>
        <w:jc w:val="both"/>
      </w:pPr>
    </w:p>
    <w:p w14:paraId="7BA6D3E5" w14:textId="77777777" w:rsidR="004563EC" w:rsidRPr="004563EC" w:rsidRDefault="004563EC" w:rsidP="004563EC">
      <w:pPr>
        <w:ind w:firstLine="720"/>
        <w:jc w:val="both"/>
      </w:pPr>
      <w:r w:rsidRPr="004563EC">
        <w:t>Наручилац ће дозволити измене уговора у следећим ситуацијама:</w:t>
      </w:r>
    </w:p>
    <w:p w14:paraId="4A1C03DC" w14:textId="77777777" w:rsidR="004563EC" w:rsidRPr="004563EC" w:rsidRDefault="004563EC" w:rsidP="004563EC">
      <w:pPr>
        <w:ind w:firstLine="720"/>
        <w:jc w:val="both"/>
      </w:pPr>
    </w:p>
    <w:p w14:paraId="2FCCE41E" w14:textId="77777777" w:rsidR="004563EC" w:rsidRPr="004563EC" w:rsidRDefault="004563EC" w:rsidP="004563EC">
      <w:pPr>
        <w:numPr>
          <w:ilvl w:val="0"/>
          <w:numId w:val="1"/>
        </w:numPr>
        <w:ind w:left="405"/>
        <w:contextualSpacing/>
        <w:jc w:val="both"/>
      </w:pPr>
      <w:r w:rsidRPr="004563EC">
        <w:t>Уколико се повећа обим предмета јавне набавке због непредвиђених околности;</w:t>
      </w:r>
    </w:p>
    <w:p w14:paraId="62581A87" w14:textId="77777777" w:rsidR="004563EC" w:rsidRPr="004563EC" w:rsidRDefault="004563EC" w:rsidP="004563EC">
      <w:pPr>
        <w:numPr>
          <w:ilvl w:val="0"/>
          <w:numId w:val="1"/>
        </w:numPr>
        <w:ind w:left="405"/>
        <w:contextualSpacing/>
        <w:jc w:val="both"/>
      </w:pPr>
      <w:r w:rsidRPr="004563E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8FE9FC2" w14:textId="77777777" w:rsidR="004563EC" w:rsidRPr="004563EC" w:rsidRDefault="004563EC" w:rsidP="004563EC">
      <w:pPr>
        <w:numPr>
          <w:ilvl w:val="0"/>
          <w:numId w:val="1"/>
        </w:numPr>
        <w:ind w:left="405"/>
        <w:contextualSpacing/>
        <w:jc w:val="both"/>
      </w:pPr>
      <w:r w:rsidRPr="004563E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B43B2D7" w14:textId="77777777" w:rsidR="004563EC" w:rsidRPr="004563EC" w:rsidRDefault="004563EC" w:rsidP="004563EC">
      <w:pPr>
        <w:numPr>
          <w:ilvl w:val="0"/>
          <w:numId w:val="1"/>
        </w:numPr>
        <w:ind w:left="405"/>
        <w:contextualSpacing/>
        <w:jc w:val="both"/>
      </w:pPr>
      <w:r w:rsidRPr="004563EC">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F30A205" w14:textId="77777777" w:rsidR="004563EC" w:rsidRPr="004563EC" w:rsidRDefault="004563EC" w:rsidP="004563EC">
      <w:pPr>
        <w:outlineLvl w:val="0"/>
        <w:rPr>
          <w:b/>
          <w:noProof/>
          <w:color w:val="000000"/>
          <w:lang w:val="sr-Cyrl-RS"/>
        </w:rPr>
      </w:pPr>
    </w:p>
    <w:p w14:paraId="47C47155" w14:textId="77777777" w:rsidR="004563EC" w:rsidRPr="004563EC" w:rsidRDefault="004563EC" w:rsidP="004563EC">
      <w:pPr>
        <w:jc w:val="center"/>
        <w:outlineLvl w:val="0"/>
        <w:rPr>
          <w:b/>
          <w:noProof/>
          <w:color w:val="000000"/>
          <w:lang w:val="sr-Cyrl-RS"/>
        </w:rPr>
      </w:pPr>
      <w:bookmarkStart w:id="83" w:name="_Toc33619808"/>
      <w:r w:rsidRPr="004563EC">
        <w:rPr>
          <w:b/>
          <w:noProof/>
          <w:color w:val="000000"/>
        </w:rPr>
        <w:t>РАСКИД УГОВОРА</w:t>
      </w:r>
      <w:bookmarkEnd w:id="83"/>
    </w:p>
    <w:p w14:paraId="563CA9B6" w14:textId="77777777" w:rsidR="004563EC" w:rsidRPr="004563EC" w:rsidRDefault="004563EC" w:rsidP="004563EC">
      <w:pPr>
        <w:jc w:val="center"/>
        <w:outlineLvl w:val="0"/>
        <w:rPr>
          <w:b/>
          <w:noProof/>
          <w:color w:val="000000"/>
          <w:lang w:val="sr-Cyrl-RS"/>
        </w:rPr>
      </w:pPr>
    </w:p>
    <w:p w14:paraId="7047912B" w14:textId="77777777" w:rsidR="004563EC" w:rsidRPr="004563EC" w:rsidRDefault="004563EC" w:rsidP="004563EC">
      <w:pPr>
        <w:jc w:val="center"/>
        <w:outlineLvl w:val="0"/>
        <w:rPr>
          <w:b/>
          <w:noProof/>
          <w:color w:val="000000"/>
          <w:lang w:val="sr-Cyrl-RS"/>
        </w:rPr>
      </w:pPr>
      <w:bookmarkStart w:id="84" w:name="_Toc33619809"/>
      <w:r w:rsidRPr="004563EC">
        <w:rPr>
          <w:b/>
          <w:noProof/>
          <w:color w:val="000000"/>
        </w:rPr>
        <w:t xml:space="preserve">Члан </w:t>
      </w:r>
      <w:r w:rsidRPr="004563EC">
        <w:rPr>
          <w:b/>
          <w:noProof/>
          <w:color w:val="000000"/>
          <w:lang w:val="sr-Cyrl-RS"/>
        </w:rPr>
        <w:t>9</w:t>
      </w:r>
      <w:r w:rsidRPr="004563EC">
        <w:rPr>
          <w:b/>
          <w:noProof/>
          <w:color w:val="000000"/>
        </w:rPr>
        <w:t>.</w:t>
      </w:r>
      <w:bookmarkEnd w:id="84"/>
    </w:p>
    <w:p w14:paraId="04990799" w14:textId="77777777" w:rsidR="004563EC" w:rsidRPr="004563EC" w:rsidRDefault="004563EC" w:rsidP="004563EC">
      <w:pPr>
        <w:shd w:val="clear" w:color="auto" w:fill="FFFFFF"/>
        <w:ind w:firstLine="720"/>
        <w:jc w:val="both"/>
        <w:rPr>
          <w:color w:val="000000"/>
          <w:lang w:val="sr-Cyrl-RS"/>
        </w:rPr>
      </w:pPr>
      <w:r w:rsidRPr="004563EC">
        <w:rPr>
          <w:color w:val="000000"/>
          <w:lang w:val="sr-Cyrl-RS"/>
        </w:rPr>
        <w:t xml:space="preserve">Свака </w:t>
      </w:r>
      <w:r w:rsidRPr="004563EC">
        <w:rPr>
          <w:color w:val="000000"/>
        </w:rPr>
        <w:t>уговорна страна незадовољна испуњењем уговорних обавеза друге уговорне стране може захтевати раскид уговора</w:t>
      </w:r>
      <w:r w:rsidRPr="004563EC">
        <w:rPr>
          <w:color w:val="000000"/>
          <w:lang w:val="sr-Cyrl-RS"/>
        </w:rPr>
        <w:t>.</w:t>
      </w:r>
    </w:p>
    <w:p w14:paraId="7DC53E7D" w14:textId="77777777" w:rsidR="004563EC" w:rsidRPr="004563EC" w:rsidRDefault="004563EC" w:rsidP="004563EC">
      <w:pPr>
        <w:ind w:firstLine="720"/>
        <w:jc w:val="both"/>
        <w:rPr>
          <w:noProof/>
          <w:color w:val="000000"/>
          <w:lang w:val="sr-Cyrl-RS"/>
        </w:rPr>
      </w:pPr>
      <w:r w:rsidRPr="004563EC">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4563EC">
        <w:rPr>
          <w:noProof/>
          <w:color w:val="000000"/>
          <w:lang w:val="sr-Cyrl-RS"/>
        </w:rPr>
        <w:t>, осим у случају неиспуњења незнатног дела обавезе.</w:t>
      </w:r>
    </w:p>
    <w:p w14:paraId="12FB2D4F" w14:textId="77777777" w:rsidR="004563EC" w:rsidRPr="004563EC" w:rsidRDefault="004563EC" w:rsidP="004563EC">
      <w:pPr>
        <w:ind w:firstLine="720"/>
        <w:jc w:val="both"/>
        <w:rPr>
          <w:noProof/>
          <w:color w:val="000000"/>
          <w:lang w:val="sr-Cyrl-RS"/>
        </w:rPr>
      </w:pPr>
      <w:r w:rsidRPr="004563EC">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4563EC">
        <w:rPr>
          <w:noProof/>
          <w:color w:val="000000"/>
          <w:lang w:val="sr-Cyrl-RS"/>
        </w:rPr>
        <w:t xml:space="preserve">ће поступити у складу са чланом 10. овог уговора. </w:t>
      </w:r>
    </w:p>
    <w:p w14:paraId="4905F8C1" w14:textId="77777777" w:rsidR="004563EC" w:rsidRPr="004563EC" w:rsidRDefault="004563EC" w:rsidP="004563EC">
      <w:pPr>
        <w:ind w:firstLine="708"/>
        <w:jc w:val="both"/>
        <w:rPr>
          <w:szCs w:val="22"/>
          <w:lang w:val="sr-Cyrl-RS"/>
        </w:rPr>
      </w:pPr>
      <w:proofErr w:type="gramStart"/>
      <w:r w:rsidRPr="004563EC">
        <w:rPr>
          <w:szCs w:val="22"/>
        </w:rPr>
        <w:t>У случaју рaскидa уговорa, примењивaће се одредбе Зaконa о облигaционим односимa.</w:t>
      </w:r>
      <w:proofErr w:type="gramEnd"/>
    </w:p>
    <w:p w14:paraId="0524E1C7" w14:textId="77777777" w:rsidR="004563EC" w:rsidRPr="004563EC" w:rsidRDefault="004563EC" w:rsidP="004563EC">
      <w:pPr>
        <w:ind w:firstLine="708"/>
        <w:jc w:val="both"/>
        <w:rPr>
          <w:szCs w:val="22"/>
          <w:lang w:val="sr-Cyrl-RS"/>
        </w:rPr>
      </w:pPr>
    </w:p>
    <w:p w14:paraId="72F644B7" w14:textId="77777777" w:rsidR="004563EC" w:rsidRPr="004563EC" w:rsidRDefault="004563EC" w:rsidP="004563EC">
      <w:pPr>
        <w:ind w:firstLine="708"/>
        <w:jc w:val="both"/>
        <w:rPr>
          <w:szCs w:val="22"/>
          <w:lang w:val="sr-Cyrl-RS"/>
        </w:rPr>
      </w:pPr>
    </w:p>
    <w:p w14:paraId="6CB70DE0" w14:textId="77777777" w:rsidR="004563EC" w:rsidRPr="004563EC" w:rsidRDefault="004563EC" w:rsidP="004563EC">
      <w:pPr>
        <w:ind w:firstLine="708"/>
        <w:jc w:val="both"/>
        <w:rPr>
          <w:szCs w:val="22"/>
          <w:lang w:val="sr-Cyrl-RS"/>
        </w:rPr>
      </w:pPr>
    </w:p>
    <w:p w14:paraId="459C2BB5" w14:textId="77777777" w:rsidR="004563EC" w:rsidRPr="004563EC" w:rsidRDefault="004563EC" w:rsidP="004563EC">
      <w:pPr>
        <w:ind w:firstLine="708"/>
        <w:jc w:val="both"/>
        <w:rPr>
          <w:szCs w:val="22"/>
          <w:lang w:val="sr-Cyrl-RS"/>
        </w:rPr>
      </w:pPr>
    </w:p>
    <w:p w14:paraId="134596CC" w14:textId="77777777" w:rsidR="004563EC" w:rsidRPr="004563EC" w:rsidRDefault="004563EC" w:rsidP="004563EC">
      <w:pPr>
        <w:jc w:val="center"/>
        <w:outlineLvl w:val="0"/>
        <w:rPr>
          <w:b/>
          <w:noProof/>
          <w:color w:val="000000"/>
          <w:lang w:val="sr-Cyrl-RS"/>
        </w:rPr>
      </w:pPr>
      <w:bookmarkStart w:id="85" w:name="_Toc33619810"/>
      <w:r w:rsidRPr="004563EC">
        <w:rPr>
          <w:b/>
          <w:noProof/>
          <w:color w:val="000000"/>
        </w:rPr>
        <w:t>УГОВОРНА КАЗНА</w:t>
      </w:r>
      <w:bookmarkEnd w:id="85"/>
    </w:p>
    <w:p w14:paraId="6FB6D3FE" w14:textId="77777777" w:rsidR="004563EC" w:rsidRPr="004563EC" w:rsidRDefault="004563EC" w:rsidP="004563EC">
      <w:pPr>
        <w:jc w:val="center"/>
        <w:outlineLvl w:val="0"/>
        <w:rPr>
          <w:b/>
          <w:noProof/>
          <w:color w:val="000000"/>
          <w:lang w:val="sr-Cyrl-RS"/>
        </w:rPr>
      </w:pPr>
    </w:p>
    <w:p w14:paraId="53EFA6D7" w14:textId="77777777" w:rsidR="004563EC" w:rsidRPr="004563EC" w:rsidRDefault="004563EC" w:rsidP="004563EC">
      <w:pPr>
        <w:jc w:val="center"/>
        <w:outlineLvl w:val="0"/>
        <w:rPr>
          <w:b/>
          <w:noProof/>
          <w:color w:val="000000"/>
          <w:lang w:val="sr-Cyrl-RS"/>
        </w:rPr>
      </w:pPr>
      <w:bookmarkStart w:id="86" w:name="_Toc33619811"/>
      <w:r w:rsidRPr="004563EC">
        <w:rPr>
          <w:b/>
          <w:noProof/>
          <w:color w:val="000000"/>
          <w:lang w:val="sr-Cyrl-RS"/>
        </w:rPr>
        <w:t>Члан 10.</w:t>
      </w:r>
      <w:bookmarkEnd w:id="86"/>
    </w:p>
    <w:p w14:paraId="2BE071C7" w14:textId="77777777" w:rsidR="004563EC" w:rsidRPr="004563EC" w:rsidRDefault="004563EC" w:rsidP="004563EC">
      <w:pPr>
        <w:ind w:firstLine="708"/>
        <w:jc w:val="both"/>
      </w:pPr>
      <w:proofErr w:type="gramStart"/>
      <w:r w:rsidRPr="004563EC">
        <w:t>Наручилац ће добављачу наплатити уговорну казну или средство обезбеђења из члана 6.</w:t>
      </w:r>
      <w:proofErr w:type="gramEnd"/>
      <w:r w:rsidRPr="004563EC">
        <w:rPr>
          <w:lang w:val="sr-Cyrl-RS"/>
        </w:rPr>
        <w:t xml:space="preserve"> став 1. алинеја 1.</w:t>
      </w:r>
      <w:r w:rsidRPr="004563EC">
        <w:t xml:space="preserve"> </w:t>
      </w:r>
      <w:proofErr w:type="gramStart"/>
      <w:r w:rsidRPr="004563EC">
        <w:t>овог</w:t>
      </w:r>
      <w:proofErr w:type="gramEnd"/>
      <w:r w:rsidRPr="004563EC">
        <w:t xml:space="preserve"> уговора, уколико добављач задоцни или неиспуњава своје oбавезе из уговора.</w:t>
      </w:r>
    </w:p>
    <w:p w14:paraId="5C79B9CE" w14:textId="77777777" w:rsidR="004563EC" w:rsidRPr="004563EC" w:rsidRDefault="004563EC" w:rsidP="004563EC">
      <w:pPr>
        <w:ind w:firstLine="708"/>
        <w:jc w:val="both"/>
        <w:rPr>
          <w:rFonts w:eastAsia="Calibri"/>
          <w:noProof/>
          <w:lang w:val="en-US"/>
        </w:rPr>
      </w:pPr>
      <w:r w:rsidRPr="004563EC">
        <w:rPr>
          <w:rFonts w:eastAsia="Calibri"/>
          <w:noProof/>
          <w:lang w:val="en-US"/>
        </w:rPr>
        <w:t xml:space="preserve">Уколико добављач не </w:t>
      </w:r>
      <w:r w:rsidRPr="004563EC">
        <w:rPr>
          <w:rFonts w:eastAsia="Calibri"/>
          <w:noProof/>
          <w:lang w:val="sr-Cyrl-RS"/>
        </w:rPr>
        <w:t>изврши предметну услугу</w:t>
      </w:r>
      <w:r w:rsidRPr="004563EC">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44D9FDDC" w14:textId="77777777" w:rsidR="004563EC" w:rsidRPr="004563EC" w:rsidRDefault="004563EC" w:rsidP="004563EC">
      <w:pPr>
        <w:numPr>
          <w:ilvl w:val="0"/>
          <w:numId w:val="24"/>
        </w:numPr>
        <w:jc w:val="both"/>
        <w:rPr>
          <w:rFonts w:eastAsia="Calibri"/>
          <w:noProof/>
          <w:lang w:val="en-US"/>
        </w:rPr>
      </w:pPr>
      <w:r w:rsidRPr="004563EC">
        <w:rPr>
          <w:rFonts w:eastAsia="Calibri"/>
          <w:noProof/>
          <w:lang w:val="en-US"/>
        </w:rPr>
        <w:t xml:space="preserve">наплати уговорну казну </w:t>
      </w:r>
      <w:r w:rsidRPr="004563EC">
        <w:rPr>
          <w:rFonts w:eastAsia="Calibri"/>
          <w:noProof/>
          <w:lang w:val="sr-Cyrl-RS"/>
        </w:rPr>
        <w:t>у</w:t>
      </w:r>
      <w:r w:rsidRPr="004563EC">
        <w:rPr>
          <w:rFonts w:eastAsia="Calibri"/>
          <w:noProof/>
          <w:lang w:val="en-US"/>
        </w:rPr>
        <w:t xml:space="preserve"> укупном износу од највише до 10% од укупне уговорене вредности </w:t>
      </w:r>
      <w:r w:rsidRPr="004563EC">
        <w:rPr>
          <w:rFonts w:eastAsia="Calibri"/>
          <w:noProof/>
          <w:lang w:val="sr-Cyrl-RS"/>
        </w:rPr>
        <w:t>без ПДВ-а</w:t>
      </w:r>
      <w:r w:rsidRPr="004563EC">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9ECBB95" w14:textId="77777777" w:rsidR="004563EC" w:rsidRPr="004563EC" w:rsidRDefault="004563EC" w:rsidP="004563EC">
      <w:pPr>
        <w:shd w:val="clear" w:color="auto" w:fill="FFFFFF"/>
        <w:ind w:firstLine="706"/>
        <w:jc w:val="both"/>
        <w:rPr>
          <w:noProof/>
          <w:lang w:val="sr-Cyrl-RS"/>
        </w:rPr>
      </w:pPr>
      <w:r w:rsidRPr="004563EC">
        <w:rPr>
          <w:noProof/>
        </w:rPr>
        <w:t>Уколико наступи случај из става</w:t>
      </w:r>
      <w:r w:rsidRPr="004563EC">
        <w:rPr>
          <w:noProof/>
          <w:lang w:val="sr-Cyrl-RS"/>
        </w:rPr>
        <w:t xml:space="preserve"> 2 овог члана а добављач изврши услугу</w:t>
      </w:r>
      <w:r w:rsidRPr="004563EC">
        <w:rPr>
          <w:noProof/>
        </w:rPr>
        <w:t xml:space="preserve"> </w:t>
      </w:r>
      <w:r w:rsidRPr="004563EC">
        <w:rPr>
          <w:noProof/>
          <w:lang w:val="sr-Cyrl-RS"/>
        </w:rPr>
        <w:t>и</w:t>
      </w:r>
      <w:r w:rsidRPr="004563EC">
        <w:rPr>
          <w:noProof/>
        </w:rPr>
        <w:t xml:space="preserve"> наручилац</w:t>
      </w:r>
      <w:r w:rsidRPr="004563EC">
        <w:rPr>
          <w:noProof/>
          <w:lang w:val="sr-Cyrl-RS"/>
        </w:rPr>
        <w:t xml:space="preserve"> прими испуњење уговорне обавезе он</w:t>
      </w:r>
      <w:r w:rsidRPr="004563EC">
        <w:rPr>
          <w:noProof/>
        </w:rPr>
        <w:t xml:space="preserve"> ће без одлагања обавестити </w:t>
      </w:r>
      <w:r w:rsidRPr="004563EC">
        <w:rPr>
          <w:noProof/>
          <w:lang w:val="sr-Cyrl-RS"/>
        </w:rPr>
        <w:t>добављача</w:t>
      </w:r>
      <w:r w:rsidRPr="004563EC">
        <w:rPr>
          <w:noProof/>
        </w:rPr>
        <w:t xml:space="preserve"> да задржава своје право на уговорну казну из став</w:t>
      </w:r>
      <w:r w:rsidRPr="004563EC">
        <w:rPr>
          <w:noProof/>
          <w:lang w:val="sr-Cyrl-RS"/>
        </w:rPr>
        <w:t>а</w:t>
      </w:r>
      <w:r w:rsidRPr="004563EC">
        <w:rPr>
          <w:noProof/>
        </w:rPr>
        <w:t xml:space="preserve"> 2. алинeја 1. овог </w:t>
      </w:r>
      <w:r w:rsidRPr="004563EC">
        <w:rPr>
          <w:noProof/>
          <w:lang w:val="sr-Cyrl-RS"/>
        </w:rPr>
        <w:t>члана.</w:t>
      </w:r>
    </w:p>
    <w:p w14:paraId="09E53B18" w14:textId="77777777" w:rsidR="004563EC" w:rsidRPr="004563EC" w:rsidRDefault="004563EC" w:rsidP="004563EC">
      <w:pPr>
        <w:ind w:firstLine="708"/>
        <w:jc w:val="both"/>
        <w:rPr>
          <w:rFonts w:eastAsia="Calibri"/>
          <w:noProof/>
          <w:lang w:val="en-US"/>
        </w:rPr>
      </w:pPr>
      <w:r w:rsidRPr="004563EC">
        <w:rPr>
          <w:rFonts w:eastAsia="Calibri"/>
          <w:noProof/>
          <w:lang w:val="en-US"/>
        </w:rPr>
        <w:t xml:space="preserve">Уколико добављач не </w:t>
      </w:r>
      <w:r w:rsidRPr="004563EC">
        <w:rPr>
          <w:rFonts w:eastAsia="Calibri"/>
          <w:noProof/>
          <w:lang w:val="sr-Cyrl-RS"/>
        </w:rPr>
        <w:t>изврши предметну услугу</w:t>
      </w:r>
      <w:r w:rsidRPr="004563EC">
        <w:rPr>
          <w:rFonts w:eastAsia="Calibri"/>
          <w:noProof/>
          <w:lang w:val="en-US"/>
        </w:rPr>
        <w:t xml:space="preserve"> у роковима предвиђеним овим уговором,односно неиспуњава уговорне обавезе, наручилац има право да:</w:t>
      </w:r>
    </w:p>
    <w:p w14:paraId="3A18B3DA" w14:textId="77777777" w:rsidR="004563EC" w:rsidRPr="004563EC" w:rsidRDefault="004563EC" w:rsidP="004563EC">
      <w:pPr>
        <w:numPr>
          <w:ilvl w:val="0"/>
          <w:numId w:val="24"/>
        </w:numPr>
        <w:jc w:val="both"/>
        <w:rPr>
          <w:rFonts w:eastAsia="Calibri"/>
          <w:noProof/>
          <w:lang w:val="en-US"/>
        </w:rPr>
      </w:pPr>
      <w:r w:rsidRPr="004563EC">
        <w:rPr>
          <w:rFonts w:eastAsia="Calibri"/>
          <w:noProof/>
          <w:lang w:val="en-US"/>
        </w:rPr>
        <w:t xml:space="preserve">да једнострано раскине овај уговор и да наплати средства обезбеђења из члана </w:t>
      </w:r>
      <w:r w:rsidRPr="004563EC">
        <w:rPr>
          <w:rFonts w:eastAsia="Calibri"/>
          <w:noProof/>
          <w:lang w:val="sr-Cyrl-RS"/>
        </w:rPr>
        <w:t>6</w:t>
      </w:r>
      <w:r w:rsidRPr="004563EC">
        <w:rPr>
          <w:rFonts w:eastAsia="Calibri"/>
          <w:noProof/>
          <w:lang w:val="en-US"/>
        </w:rPr>
        <w:t xml:space="preserve">. </w:t>
      </w:r>
      <w:r w:rsidRPr="004563EC">
        <w:rPr>
          <w:rFonts w:eastAsia="Calibri"/>
          <w:noProof/>
          <w:lang w:val="sr-Cyrl-RS"/>
        </w:rPr>
        <w:t>став 1. алинеја 1.</w:t>
      </w:r>
      <w:r w:rsidRPr="004563EC">
        <w:rPr>
          <w:rFonts w:eastAsia="Calibri"/>
          <w:noProof/>
          <w:lang w:val="en-US"/>
        </w:rPr>
        <w:t>овог уговора.</w:t>
      </w:r>
    </w:p>
    <w:p w14:paraId="60B88B82" w14:textId="77777777" w:rsidR="004563EC" w:rsidRPr="004563EC" w:rsidRDefault="004563EC" w:rsidP="004563EC">
      <w:pPr>
        <w:ind w:firstLine="708"/>
        <w:jc w:val="both"/>
        <w:rPr>
          <w:rFonts w:eastAsia="Calibri"/>
          <w:noProof/>
          <w:lang w:val="en-US"/>
        </w:rPr>
      </w:pPr>
      <w:r w:rsidRPr="004563EC">
        <w:rPr>
          <w:rFonts w:eastAsia="Calibri"/>
          <w:noProof/>
          <w:lang w:val="en-US"/>
        </w:rPr>
        <w:t xml:space="preserve">У случају наступања чињеница које могу утицати да предметна </w:t>
      </w:r>
      <w:r w:rsidRPr="004563EC">
        <w:rPr>
          <w:rFonts w:eastAsia="Calibri"/>
          <w:noProof/>
          <w:lang w:val="sr-Cyrl-RS"/>
        </w:rPr>
        <w:t>услуга не буде</w:t>
      </w:r>
      <w:r w:rsidRPr="004563EC">
        <w:rPr>
          <w:rFonts w:eastAsia="Calibri"/>
          <w:noProof/>
          <w:lang w:val="en-US"/>
        </w:rPr>
        <w:t xml:space="preserve"> </w:t>
      </w:r>
      <w:r w:rsidRPr="004563EC">
        <w:rPr>
          <w:rFonts w:eastAsia="Calibri"/>
          <w:noProof/>
          <w:lang w:val="sr-Cyrl-RS"/>
        </w:rPr>
        <w:t>извршена</w:t>
      </w:r>
      <w:r w:rsidRPr="004563EC">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22CCE7D9" w14:textId="77777777" w:rsidR="004563EC" w:rsidRPr="004563EC" w:rsidRDefault="004563EC" w:rsidP="004563EC">
      <w:pPr>
        <w:ind w:firstLine="708"/>
        <w:jc w:val="both"/>
        <w:rPr>
          <w:rFonts w:eastAsia="Calibri"/>
          <w:noProof/>
          <w:lang w:val="en-US"/>
        </w:rPr>
      </w:pPr>
      <w:r w:rsidRPr="004563EC">
        <w:rPr>
          <w:rFonts w:eastAsia="Calibri"/>
          <w:noProof/>
          <w:lang w:val="en-US"/>
        </w:rPr>
        <w:t>Сва обавештења која нису дата у писаном облику сходно претходном ставу неће производити правно дејство.</w:t>
      </w:r>
    </w:p>
    <w:p w14:paraId="29E73FB5" w14:textId="77777777" w:rsidR="004563EC" w:rsidRPr="004563EC" w:rsidRDefault="004563EC" w:rsidP="004563EC">
      <w:pPr>
        <w:ind w:firstLine="708"/>
        <w:jc w:val="both"/>
        <w:rPr>
          <w:rFonts w:eastAsia="Calibri"/>
          <w:noProof/>
          <w:lang w:val="sr-Cyrl-RS"/>
        </w:rPr>
      </w:pPr>
      <w:proofErr w:type="gramStart"/>
      <w:r w:rsidRPr="004563EC">
        <w:rPr>
          <w:rFonts w:eastAsia="Calibri"/>
          <w:noProof/>
          <w:lang w:val="en-US"/>
        </w:rPr>
        <w:t xml:space="preserve">Наплатом уговорне казне </w:t>
      </w:r>
      <w:r w:rsidRPr="004563EC">
        <w:rPr>
          <w:rFonts w:eastAsia="Calibri"/>
          <w:lang w:val="en-US"/>
        </w:rPr>
        <w:t xml:space="preserve">и средства обезбеђења из </w:t>
      </w:r>
      <w:r w:rsidRPr="004563EC">
        <w:rPr>
          <w:rFonts w:eastAsia="Calibri"/>
          <w:noProof/>
          <w:lang w:val="en-US"/>
        </w:rPr>
        <w:t xml:space="preserve">члана </w:t>
      </w:r>
      <w:r w:rsidRPr="004563EC">
        <w:rPr>
          <w:rFonts w:eastAsia="Calibri"/>
          <w:noProof/>
          <w:lang w:val="sr-Cyrl-RS"/>
        </w:rPr>
        <w:t>6</w:t>
      </w:r>
      <w:r w:rsidRPr="004563EC">
        <w:rPr>
          <w:rFonts w:eastAsia="Calibri"/>
          <w:noProof/>
          <w:lang w:val="en-US"/>
        </w:rPr>
        <w:t>.</w:t>
      </w:r>
      <w:proofErr w:type="gramEnd"/>
      <w:r w:rsidRPr="004563EC">
        <w:rPr>
          <w:rFonts w:eastAsia="Calibri"/>
          <w:noProof/>
          <w:lang w:val="en-US"/>
        </w:rPr>
        <w:t xml:space="preserve"> </w:t>
      </w:r>
      <w:r w:rsidRPr="004563EC">
        <w:rPr>
          <w:rFonts w:eastAsia="Calibri"/>
          <w:noProof/>
          <w:lang w:val="sr-Cyrl-RS"/>
        </w:rPr>
        <w:t>став 1. алинеја 1.</w:t>
      </w:r>
      <w:r w:rsidRPr="004563EC">
        <w:rPr>
          <w:rFonts w:eastAsia="Calibri"/>
          <w:noProof/>
          <w:lang w:val="en-US"/>
        </w:rPr>
        <w:t>овог уговора</w:t>
      </w:r>
      <w:r w:rsidRPr="004563EC">
        <w:rPr>
          <w:rFonts w:eastAsia="Calibri"/>
          <w:lang w:val="en-US"/>
        </w:rPr>
        <w:t xml:space="preserve">, </w:t>
      </w:r>
      <w:r w:rsidRPr="004563EC">
        <w:rPr>
          <w:rFonts w:eastAsia="Calibri"/>
          <w:noProof/>
          <w:lang w:val="en-US"/>
        </w:rPr>
        <w:t xml:space="preserve"> не утиче и не умањује право наручиоца на накнаду стварно претрпљене штете</w:t>
      </w:r>
      <w:r w:rsidRPr="004563EC">
        <w:rPr>
          <w:rFonts w:eastAsia="Calibri"/>
          <w:noProof/>
          <w:lang w:val="sr-Cyrl-RS"/>
        </w:rPr>
        <w:t>.</w:t>
      </w:r>
    </w:p>
    <w:p w14:paraId="2783CE5C" w14:textId="77777777" w:rsidR="004563EC" w:rsidRPr="004563EC" w:rsidRDefault="004563EC" w:rsidP="004563EC">
      <w:pPr>
        <w:ind w:firstLine="708"/>
        <w:jc w:val="both"/>
        <w:rPr>
          <w:rFonts w:eastAsia="Calibri"/>
          <w:noProof/>
          <w:lang w:val="sr-Cyrl-RS"/>
        </w:rPr>
      </w:pPr>
    </w:p>
    <w:p w14:paraId="06905D77" w14:textId="77777777" w:rsidR="004563EC" w:rsidRPr="004563EC" w:rsidRDefault="004563EC" w:rsidP="004563EC">
      <w:pPr>
        <w:shd w:val="clear" w:color="auto" w:fill="FFFFFF"/>
        <w:jc w:val="center"/>
        <w:rPr>
          <w:b/>
          <w:noProof/>
        </w:rPr>
      </w:pPr>
      <w:r w:rsidRPr="004563EC">
        <w:rPr>
          <w:b/>
          <w:noProof/>
        </w:rPr>
        <w:lastRenderedPageBreak/>
        <w:t>ПРАЋЕЊЕ РЕАЛИЗАЦИЈЕ УГОВОРНИХ ОБАВЕЗА</w:t>
      </w:r>
    </w:p>
    <w:p w14:paraId="6B5E60FD" w14:textId="77777777" w:rsidR="004563EC" w:rsidRPr="004563EC" w:rsidRDefault="004563EC" w:rsidP="004563EC">
      <w:pPr>
        <w:jc w:val="both"/>
        <w:rPr>
          <w:noProof/>
          <w:lang w:val="sr-Cyrl-RS"/>
        </w:rPr>
      </w:pPr>
    </w:p>
    <w:p w14:paraId="1EBBC40C" w14:textId="77777777" w:rsidR="004563EC" w:rsidRPr="004563EC" w:rsidRDefault="004563EC" w:rsidP="004563EC">
      <w:pPr>
        <w:jc w:val="center"/>
        <w:outlineLvl w:val="0"/>
        <w:rPr>
          <w:noProof/>
        </w:rPr>
      </w:pPr>
      <w:bookmarkStart w:id="87" w:name="_Toc33619812"/>
      <w:r w:rsidRPr="004563EC">
        <w:rPr>
          <w:b/>
          <w:noProof/>
        </w:rPr>
        <w:t xml:space="preserve">Члан </w:t>
      </w:r>
      <w:r w:rsidRPr="004563EC">
        <w:rPr>
          <w:b/>
          <w:noProof/>
          <w:lang w:val="sr-Cyrl-RS"/>
        </w:rPr>
        <w:t>11</w:t>
      </w:r>
      <w:r w:rsidRPr="004563EC">
        <w:rPr>
          <w:b/>
          <w:noProof/>
        </w:rPr>
        <w:t>.</w:t>
      </w:r>
      <w:bookmarkEnd w:id="87"/>
    </w:p>
    <w:p w14:paraId="245CB6AF" w14:textId="77777777" w:rsidR="004563EC" w:rsidRPr="004563EC" w:rsidRDefault="004563EC" w:rsidP="004563EC">
      <w:pPr>
        <w:ind w:firstLine="720"/>
        <w:jc w:val="both"/>
        <w:rPr>
          <w:noProof/>
          <w:lang w:val="sr-Latn-RS"/>
        </w:rPr>
      </w:pPr>
      <w:r w:rsidRPr="004563EC">
        <w:rPr>
          <w:noProof/>
          <w:lang w:val="en-US"/>
        </w:rPr>
        <w:t xml:space="preserve">За праћење техничке реализације </w:t>
      </w:r>
      <w:r w:rsidRPr="004563EC">
        <w:rPr>
          <w:noProof/>
          <w:lang w:val="sr-Cyrl-RS"/>
        </w:rPr>
        <w:t xml:space="preserve">и </w:t>
      </w:r>
      <w:r w:rsidRPr="004563EC">
        <w:rPr>
          <w:noProof/>
          <w:lang w:val="en-US"/>
        </w:rPr>
        <w:t>извршења уговорних обавеза уговорних страна</w:t>
      </w:r>
      <w:r w:rsidRPr="004563EC">
        <w:rPr>
          <w:noProof/>
          <w:lang w:val="sr-Cyrl-RS"/>
        </w:rPr>
        <w:t xml:space="preserve"> </w:t>
      </w:r>
      <w:r w:rsidRPr="004563EC">
        <w:rPr>
          <w:noProof/>
          <w:lang w:val="en-US"/>
        </w:rPr>
        <w:t xml:space="preserve">у име наручиоца </w:t>
      </w:r>
      <w:r w:rsidRPr="004563EC">
        <w:rPr>
          <w:noProof/>
          <w:lang w:val="sr-Cyrl-RS"/>
        </w:rPr>
        <w:t>задужује</w:t>
      </w:r>
      <w:r w:rsidRPr="004563EC">
        <w:rPr>
          <w:noProof/>
          <w:lang w:val="en-US"/>
        </w:rPr>
        <w:t xml:space="preserve"> се </w:t>
      </w:r>
      <w:r w:rsidRPr="004563EC">
        <w:rPr>
          <w:noProof/>
          <w:lang w:val="sr-Latn-RS"/>
        </w:rPr>
        <w:t>______________________.</w:t>
      </w:r>
    </w:p>
    <w:p w14:paraId="13D92581" w14:textId="77777777" w:rsidR="004563EC" w:rsidRPr="004563EC" w:rsidRDefault="004563EC" w:rsidP="004563EC">
      <w:pPr>
        <w:ind w:firstLine="720"/>
        <w:jc w:val="both"/>
        <w:rPr>
          <w:noProof/>
          <w:lang w:val="sr-Cyrl-RS"/>
        </w:rPr>
      </w:pPr>
      <w:r w:rsidRPr="004563EC">
        <w:rPr>
          <w:noProof/>
          <w:lang w:val="en-US"/>
        </w:rPr>
        <w:t>За праћењ</w:t>
      </w:r>
      <w:r w:rsidRPr="004563EC">
        <w:rPr>
          <w:noProof/>
          <w:lang w:val="sr-Cyrl-RS"/>
        </w:rPr>
        <w:t>е</w:t>
      </w:r>
      <w:r w:rsidRPr="004563EC">
        <w:rPr>
          <w:noProof/>
          <w:lang w:val="en-US"/>
        </w:rPr>
        <w:t xml:space="preserve"> финансијске реализације овог уговора у име наручиоца </w:t>
      </w:r>
      <w:r w:rsidRPr="004563EC">
        <w:rPr>
          <w:noProof/>
          <w:lang w:val="sr-Cyrl-RS"/>
        </w:rPr>
        <w:t>задужује</w:t>
      </w:r>
      <w:r w:rsidRPr="004563EC">
        <w:rPr>
          <w:noProof/>
          <w:lang w:val="en-US"/>
        </w:rPr>
        <w:t xml:space="preserve"> се </w:t>
      </w:r>
      <w:r w:rsidRPr="004563EC">
        <w:rPr>
          <w:noProof/>
          <w:lang w:val="sr-Latn-RS"/>
        </w:rPr>
        <w:t>___________________________.</w:t>
      </w:r>
    </w:p>
    <w:p w14:paraId="0C8075BF" w14:textId="77777777" w:rsidR="004563EC" w:rsidRPr="004563EC" w:rsidRDefault="004563EC" w:rsidP="004563EC">
      <w:pPr>
        <w:ind w:firstLine="720"/>
        <w:jc w:val="both"/>
        <w:rPr>
          <w:noProof/>
          <w:lang w:val="sr-Cyrl-RS"/>
        </w:rPr>
      </w:pPr>
    </w:p>
    <w:p w14:paraId="3731D67C" w14:textId="77777777" w:rsidR="004563EC" w:rsidRPr="004563EC" w:rsidRDefault="004563EC" w:rsidP="004563EC">
      <w:pPr>
        <w:jc w:val="center"/>
        <w:rPr>
          <w:b/>
          <w:noProof/>
          <w:lang w:val="sr-Cyrl-RS"/>
        </w:rPr>
      </w:pPr>
      <w:r w:rsidRPr="004563EC">
        <w:rPr>
          <w:b/>
          <w:noProof/>
        </w:rPr>
        <w:t>ТРАЈАЊЕ УГОВОРА</w:t>
      </w:r>
    </w:p>
    <w:p w14:paraId="0DFE326F" w14:textId="77777777" w:rsidR="004563EC" w:rsidRPr="004563EC" w:rsidRDefault="004563EC" w:rsidP="004563EC">
      <w:pPr>
        <w:ind w:firstLine="720"/>
        <w:jc w:val="both"/>
        <w:rPr>
          <w:lang w:val="sr-Cyrl-RS"/>
        </w:rPr>
      </w:pPr>
    </w:p>
    <w:p w14:paraId="6BE18890" w14:textId="77777777" w:rsidR="004563EC" w:rsidRPr="004563EC" w:rsidRDefault="004563EC" w:rsidP="004563EC">
      <w:pPr>
        <w:tabs>
          <w:tab w:val="center" w:pos="4536"/>
          <w:tab w:val="left" w:pos="5550"/>
        </w:tabs>
        <w:outlineLvl w:val="0"/>
        <w:rPr>
          <w:b/>
          <w:noProof/>
          <w:lang w:val="sr-Cyrl-RS"/>
        </w:rPr>
      </w:pPr>
      <w:r w:rsidRPr="004563EC">
        <w:rPr>
          <w:b/>
          <w:noProof/>
        </w:rPr>
        <w:tab/>
      </w:r>
      <w:bookmarkStart w:id="88" w:name="_Toc33619813"/>
      <w:r w:rsidRPr="004563EC">
        <w:rPr>
          <w:b/>
          <w:noProof/>
        </w:rPr>
        <w:t xml:space="preserve">Члан </w:t>
      </w:r>
      <w:r w:rsidRPr="004563EC">
        <w:rPr>
          <w:b/>
          <w:noProof/>
          <w:lang w:val="sr-Cyrl-RS"/>
        </w:rPr>
        <w:t>1</w:t>
      </w:r>
      <w:r w:rsidRPr="004563EC">
        <w:rPr>
          <w:b/>
          <w:noProof/>
          <w:lang w:val="en-US"/>
        </w:rPr>
        <w:t>2</w:t>
      </w:r>
      <w:r w:rsidRPr="004563EC">
        <w:rPr>
          <w:b/>
          <w:noProof/>
        </w:rPr>
        <w:t>.</w:t>
      </w:r>
      <w:bookmarkEnd w:id="88"/>
      <w:r w:rsidRPr="004563EC">
        <w:rPr>
          <w:b/>
          <w:noProof/>
        </w:rPr>
        <w:tab/>
      </w:r>
    </w:p>
    <w:p w14:paraId="4640FE03" w14:textId="77777777" w:rsidR="004563EC" w:rsidRPr="004563EC" w:rsidRDefault="004563EC" w:rsidP="004563EC">
      <w:pPr>
        <w:ind w:firstLine="720"/>
        <w:jc w:val="both"/>
        <w:rPr>
          <w:noProof/>
        </w:rPr>
      </w:pPr>
      <w:r w:rsidRPr="004563E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65DA31D" w14:textId="77777777" w:rsidR="004563EC" w:rsidRPr="004563EC" w:rsidRDefault="004563EC" w:rsidP="004563EC">
      <w:pPr>
        <w:tabs>
          <w:tab w:val="center" w:pos="4536"/>
          <w:tab w:val="left" w:pos="5550"/>
        </w:tabs>
        <w:outlineLvl w:val="0"/>
        <w:rPr>
          <w:b/>
          <w:noProof/>
          <w:lang w:val="sr-Latn-RS"/>
        </w:rPr>
      </w:pPr>
    </w:p>
    <w:p w14:paraId="11476A34" w14:textId="77777777" w:rsidR="004563EC" w:rsidRPr="004563EC" w:rsidRDefault="004563EC" w:rsidP="004563EC">
      <w:pPr>
        <w:autoSpaceDE w:val="0"/>
        <w:autoSpaceDN w:val="0"/>
        <w:adjustRightInd w:val="0"/>
        <w:jc w:val="center"/>
        <w:rPr>
          <w:b/>
          <w:lang w:val="sr-Cyrl-RS"/>
        </w:rPr>
      </w:pPr>
      <w:r w:rsidRPr="004563EC">
        <w:rPr>
          <w:b/>
        </w:rPr>
        <w:t>ПОСЕБНЕ И ЗАВРШНЕ ОДРЕДБЕ</w:t>
      </w:r>
    </w:p>
    <w:p w14:paraId="7BC1F81F" w14:textId="77777777" w:rsidR="004563EC" w:rsidRPr="004563EC" w:rsidRDefault="004563EC" w:rsidP="004563EC">
      <w:pPr>
        <w:tabs>
          <w:tab w:val="center" w:pos="4536"/>
          <w:tab w:val="left" w:pos="5550"/>
        </w:tabs>
        <w:outlineLvl w:val="0"/>
        <w:rPr>
          <w:b/>
          <w:noProof/>
          <w:lang w:val="sr-Cyrl-RS"/>
        </w:rPr>
      </w:pPr>
    </w:p>
    <w:p w14:paraId="5B58B60B" w14:textId="77777777" w:rsidR="004563EC" w:rsidRPr="004563EC" w:rsidRDefault="004563EC" w:rsidP="004563EC">
      <w:pPr>
        <w:jc w:val="center"/>
        <w:outlineLvl w:val="0"/>
        <w:rPr>
          <w:noProof/>
          <w:lang w:val="sr-Cyrl-CS"/>
        </w:rPr>
      </w:pPr>
      <w:bookmarkStart w:id="89" w:name="_Toc33619814"/>
      <w:r w:rsidRPr="004563EC">
        <w:rPr>
          <w:b/>
          <w:noProof/>
        </w:rPr>
        <w:t xml:space="preserve">Члан </w:t>
      </w:r>
      <w:r w:rsidRPr="004563EC">
        <w:rPr>
          <w:b/>
          <w:noProof/>
          <w:lang w:val="sr-Cyrl-RS"/>
        </w:rPr>
        <w:t>1</w:t>
      </w:r>
      <w:r w:rsidRPr="004563EC">
        <w:rPr>
          <w:b/>
          <w:noProof/>
          <w:lang w:val="en-US"/>
        </w:rPr>
        <w:t>3</w:t>
      </w:r>
      <w:r w:rsidRPr="004563EC">
        <w:rPr>
          <w:b/>
          <w:noProof/>
        </w:rPr>
        <w:t>.</w:t>
      </w:r>
      <w:bookmarkEnd w:id="89"/>
    </w:p>
    <w:p w14:paraId="754CBCB4" w14:textId="77777777" w:rsidR="004563EC" w:rsidRPr="004563EC" w:rsidRDefault="004563EC" w:rsidP="004563EC">
      <w:pPr>
        <w:ind w:firstLine="720"/>
        <w:jc w:val="both"/>
        <w:rPr>
          <w:lang w:val="en-US"/>
        </w:rPr>
      </w:pPr>
      <w:proofErr w:type="gramStart"/>
      <w:r w:rsidRPr="004563EC">
        <w:t xml:space="preserve">Добављач не може </w:t>
      </w:r>
      <w:r w:rsidRPr="004563EC">
        <w:rPr>
          <w:lang w:val="sr-Cyrl-RS"/>
        </w:rPr>
        <w:t xml:space="preserve">пренети </w:t>
      </w:r>
      <w:r w:rsidRPr="004563EC">
        <w:t xml:space="preserve">своје потраживање које има по овом уговору на </w:t>
      </w:r>
      <w:r w:rsidRPr="004563EC">
        <w:rPr>
          <w:lang w:val="sr-Cyrl-RS"/>
        </w:rPr>
        <w:t>другога</w:t>
      </w:r>
      <w:r w:rsidRPr="004563EC">
        <w:t xml:space="preserve">, </w:t>
      </w:r>
      <w:r w:rsidRPr="004563EC">
        <w:rPr>
          <w:lang w:val="sr-Cyrl-RS"/>
        </w:rPr>
        <w:t>те такав уговор о уступању неће имати правно дејство према наручиоцу.</w:t>
      </w:r>
      <w:proofErr w:type="gramEnd"/>
    </w:p>
    <w:p w14:paraId="1BF03722" w14:textId="77777777" w:rsidR="004563EC" w:rsidRPr="004563EC" w:rsidRDefault="004563EC" w:rsidP="004563EC">
      <w:pPr>
        <w:ind w:firstLine="720"/>
        <w:jc w:val="both"/>
        <w:rPr>
          <w:lang w:val="sr-Cyrl-RS"/>
        </w:rPr>
      </w:pPr>
      <w:r w:rsidRPr="004563EC">
        <w:rPr>
          <w:lang w:val="sr-Cyrl-RS"/>
        </w:rPr>
        <w:t>Предмет залоге не може бити право потраживања које добављач има према наручиоцу, односно д</w:t>
      </w:r>
      <w:r w:rsidRPr="004563EC">
        <w:t>обављач</w:t>
      </w:r>
      <w:r w:rsidRPr="004563EC">
        <w:rPr>
          <w:lang w:val="sr-Cyrl-RS"/>
        </w:rPr>
        <w:t xml:space="preserve"> </w:t>
      </w:r>
      <w:r w:rsidRPr="004563EC">
        <w:t>не може</w:t>
      </w:r>
      <w:r w:rsidRPr="004563EC">
        <w:rPr>
          <w:lang w:val="sr-Cyrl-RS"/>
        </w:rPr>
        <w:t xml:space="preserve"> залагати своје право потраживања </w:t>
      </w:r>
      <w:r w:rsidRPr="004563EC">
        <w:t>које има по овом уговору</w:t>
      </w:r>
      <w:r w:rsidRPr="004563EC">
        <w:rPr>
          <w:lang w:val="sr-Cyrl-RS"/>
        </w:rPr>
        <w:t>.</w:t>
      </w:r>
    </w:p>
    <w:p w14:paraId="697FE2D9" w14:textId="77777777" w:rsidR="004563EC" w:rsidRPr="004563EC" w:rsidRDefault="004563EC" w:rsidP="004563EC">
      <w:pPr>
        <w:jc w:val="both"/>
        <w:rPr>
          <w:lang w:val="sr-Latn-RS"/>
        </w:rPr>
      </w:pPr>
    </w:p>
    <w:p w14:paraId="6A2E9451" w14:textId="77777777" w:rsidR="004563EC" w:rsidRPr="004563EC" w:rsidRDefault="004563EC" w:rsidP="004563EC">
      <w:pPr>
        <w:jc w:val="center"/>
        <w:outlineLvl w:val="0"/>
        <w:rPr>
          <w:noProof/>
          <w:lang w:val="sr-Cyrl-CS"/>
        </w:rPr>
      </w:pPr>
      <w:bookmarkStart w:id="90" w:name="_Toc33619815"/>
      <w:r w:rsidRPr="004563EC">
        <w:rPr>
          <w:b/>
          <w:noProof/>
        </w:rPr>
        <w:t xml:space="preserve">Члан </w:t>
      </w:r>
      <w:r w:rsidRPr="004563EC">
        <w:rPr>
          <w:b/>
          <w:noProof/>
          <w:lang w:val="sr-Cyrl-RS"/>
        </w:rPr>
        <w:t>14</w:t>
      </w:r>
      <w:r w:rsidRPr="004563EC">
        <w:rPr>
          <w:b/>
          <w:noProof/>
        </w:rPr>
        <w:t>.</w:t>
      </w:r>
      <w:bookmarkEnd w:id="90"/>
    </w:p>
    <w:p w14:paraId="17FCE070" w14:textId="77777777" w:rsidR="004563EC" w:rsidRPr="004563EC" w:rsidRDefault="004563EC" w:rsidP="004563EC">
      <w:pPr>
        <w:ind w:firstLine="720"/>
        <w:jc w:val="both"/>
        <w:rPr>
          <w:noProof/>
        </w:rPr>
      </w:pPr>
      <w:r w:rsidRPr="004563EC">
        <w:rPr>
          <w:noProof/>
          <w:lang w:val="en-US"/>
        </w:rPr>
        <w:t>Уговорне стране су сагласне да се ближе одређење начина реализације овог уговора врш</w:t>
      </w:r>
      <w:r w:rsidRPr="004563EC">
        <w:rPr>
          <w:noProof/>
        </w:rPr>
        <w:t>и</w:t>
      </w:r>
      <w:r w:rsidRPr="004563EC">
        <w:rPr>
          <w:noProof/>
          <w:lang w:val="en-US"/>
        </w:rPr>
        <w:t xml:space="preserve"> путем протокола о спровођењу овог уговора закљученим између уговорних страна.</w:t>
      </w:r>
    </w:p>
    <w:p w14:paraId="5B3AE993" w14:textId="77777777" w:rsidR="004563EC" w:rsidRPr="004563EC" w:rsidRDefault="004563EC" w:rsidP="004563EC">
      <w:pPr>
        <w:outlineLvl w:val="0"/>
        <w:rPr>
          <w:noProof/>
          <w:lang w:val="sr-Cyrl-RS"/>
        </w:rPr>
      </w:pPr>
    </w:p>
    <w:p w14:paraId="7E1F91C7" w14:textId="77777777" w:rsidR="004563EC" w:rsidRPr="004563EC" w:rsidRDefault="004563EC" w:rsidP="004563EC">
      <w:pPr>
        <w:jc w:val="center"/>
        <w:outlineLvl w:val="0"/>
        <w:rPr>
          <w:noProof/>
        </w:rPr>
      </w:pPr>
      <w:bookmarkStart w:id="91" w:name="_Toc33619816"/>
      <w:r w:rsidRPr="004563EC">
        <w:rPr>
          <w:b/>
          <w:noProof/>
        </w:rPr>
        <w:t>Члан 1</w:t>
      </w:r>
      <w:r w:rsidRPr="004563EC">
        <w:rPr>
          <w:b/>
          <w:noProof/>
          <w:lang w:val="en-US"/>
        </w:rPr>
        <w:t>5</w:t>
      </w:r>
      <w:r w:rsidRPr="004563EC">
        <w:rPr>
          <w:b/>
          <w:noProof/>
        </w:rPr>
        <w:t>.</w:t>
      </w:r>
      <w:bookmarkEnd w:id="91"/>
    </w:p>
    <w:p w14:paraId="1C287648" w14:textId="77777777" w:rsidR="004563EC" w:rsidRPr="004563EC" w:rsidRDefault="004563EC" w:rsidP="004563EC">
      <w:pPr>
        <w:ind w:firstLine="741"/>
        <w:jc w:val="both"/>
        <w:rPr>
          <w:noProof/>
        </w:rPr>
      </w:pPr>
      <w:r w:rsidRPr="004563E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74E6CB7" w14:textId="77777777" w:rsidR="004563EC" w:rsidRPr="004563EC" w:rsidRDefault="004563EC" w:rsidP="004563EC">
      <w:pPr>
        <w:jc w:val="both"/>
        <w:rPr>
          <w:noProof/>
          <w:lang w:val="sr-Cyrl-RS"/>
        </w:rPr>
      </w:pPr>
    </w:p>
    <w:p w14:paraId="76AD8A09" w14:textId="77777777" w:rsidR="004563EC" w:rsidRPr="004563EC" w:rsidRDefault="004563EC" w:rsidP="004563EC">
      <w:pPr>
        <w:jc w:val="center"/>
        <w:outlineLvl w:val="0"/>
        <w:rPr>
          <w:noProof/>
        </w:rPr>
      </w:pPr>
      <w:bookmarkStart w:id="92" w:name="_Toc33619817"/>
      <w:r w:rsidRPr="004563EC">
        <w:rPr>
          <w:b/>
          <w:noProof/>
        </w:rPr>
        <w:t>Члан 1</w:t>
      </w:r>
      <w:r w:rsidRPr="004563EC">
        <w:rPr>
          <w:b/>
          <w:noProof/>
          <w:lang w:val="en-US"/>
        </w:rPr>
        <w:t>6</w:t>
      </w:r>
      <w:r w:rsidRPr="004563EC">
        <w:rPr>
          <w:b/>
          <w:noProof/>
        </w:rPr>
        <w:t>.</w:t>
      </w:r>
      <w:bookmarkEnd w:id="92"/>
    </w:p>
    <w:p w14:paraId="7A956823" w14:textId="77777777" w:rsidR="004563EC" w:rsidRPr="004563EC" w:rsidRDefault="004563EC" w:rsidP="004563EC">
      <w:pPr>
        <w:ind w:firstLine="741"/>
        <w:jc w:val="both"/>
        <w:rPr>
          <w:noProof/>
        </w:rPr>
      </w:pPr>
      <w:r w:rsidRPr="004563EC">
        <w:rPr>
          <w:noProof/>
        </w:rPr>
        <w:t xml:space="preserve">Овај уговор је сачињен у </w:t>
      </w:r>
      <w:r w:rsidRPr="004563EC">
        <w:rPr>
          <w:noProof/>
          <w:lang w:val="sr-Cyrl-RS"/>
        </w:rPr>
        <w:t xml:space="preserve">три </w:t>
      </w:r>
      <w:r w:rsidRPr="004563EC">
        <w:rPr>
          <w:noProof/>
        </w:rPr>
        <w:t>истоветн</w:t>
      </w:r>
      <w:r w:rsidRPr="004563EC">
        <w:rPr>
          <w:noProof/>
          <w:lang w:val="sr-Cyrl-RS"/>
        </w:rPr>
        <w:t>а</w:t>
      </w:r>
      <w:r w:rsidRPr="004563EC">
        <w:rPr>
          <w:noProof/>
        </w:rPr>
        <w:t xml:space="preserve"> примерка од којих наручилац задржава </w:t>
      </w:r>
      <w:r w:rsidRPr="004563EC">
        <w:rPr>
          <w:noProof/>
          <w:lang w:val="sr-Cyrl-RS"/>
        </w:rPr>
        <w:t>два</w:t>
      </w:r>
      <w:r w:rsidRPr="004563EC">
        <w:rPr>
          <w:noProof/>
        </w:rPr>
        <w:t xml:space="preserve">, а добављач </w:t>
      </w:r>
      <w:r w:rsidRPr="004563EC">
        <w:rPr>
          <w:noProof/>
          <w:lang w:val="sr-Cyrl-RS"/>
        </w:rPr>
        <w:t>један</w:t>
      </w:r>
      <w:r w:rsidRPr="004563EC">
        <w:rPr>
          <w:noProof/>
        </w:rPr>
        <w:t xml:space="preserve"> пример</w:t>
      </w:r>
      <w:r w:rsidRPr="004563EC">
        <w:rPr>
          <w:noProof/>
          <w:lang w:val="sr-Cyrl-RS"/>
        </w:rPr>
        <w:t>ак</w:t>
      </w:r>
      <w:r w:rsidRPr="004563EC">
        <w:rPr>
          <w:noProof/>
        </w:rPr>
        <w:t>.</w:t>
      </w:r>
    </w:p>
    <w:p w14:paraId="50C90412" w14:textId="77777777" w:rsidR="004563EC" w:rsidRPr="004563EC" w:rsidRDefault="004563EC" w:rsidP="004563EC">
      <w:pPr>
        <w:ind w:firstLine="741"/>
        <w:jc w:val="both"/>
        <w:rPr>
          <w:noProof/>
        </w:rPr>
      </w:pPr>
    </w:p>
    <w:p w14:paraId="4AADFC08" w14:textId="77777777" w:rsidR="004563EC" w:rsidRPr="004563EC" w:rsidRDefault="004563EC" w:rsidP="004563EC">
      <w:pPr>
        <w:ind w:firstLine="741"/>
        <w:jc w:val="both"/>
        <w:rPr>
          <w:noProof/>
        </w:rPr>
      </w:pPr>
    </w:p>
    <w:p w14:paraId="0FAAA26A" w14:textId="77777777" w:rsidR="004563EC" w:rsidRPr="004563EC" w:rsidRDefault="004563EC" w:rsidP="004563EC">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563EC" w:rsidRPr="004563EC" w14:paraId="447C623B" w14:textId="77777777" w:rsidTr="0058005B">
        <w:trPr>
          <w:trHeight w:val="347"/>
        </w:trPr>
        <w:tc>
          <w:tcPr>
            <w:tcW w:w="3216" w:type="dxa"/>
            <w:vAlign w:val="center"/>
          </w:tcPr>
          <w:p w14:paraId="20257861" w14:textId="77777777" w:rsidR="004563EC" w:rsidRPr="004563EC" w:rsidRDefault="004563EC" w:rsidP="004563EC">
            <w:pPr>
              <w:jc w:val="center"/>
              <w:rPr>
                <w:noProof/>
              </w:rPr>
            </w:pPr>
            <w:r w:rsidRPr="004563EC">
              <w:rPr>
                <w:noProof/>
              </w:rPr>
              <w:t>ЗА ДОБАВЉАЧА:</w:t>
            </w:r>
          </w:p>
        </w:tc>
        <w:tc>
          <w:tcPr>
            <w:tcW w:w="2279" w:type="dxa"/>
          </w:tcPr>
          <w:p w14:paraId="5887D9BC" w14:textId="77777777" w:rsidR="004563EC" w:rsidRPr="004563EC" w:rsidRDefault="004563EC" w:rsidP="004563EC">
            <w:pPr>
              <w:jc w:val="center"/>
              <w:rPr>
                <w:noProof/>
              </w:rPr>
            </w:pPr>
          </w:p>
        </w:tc>
        <w:tc>
          <w:tcPr>
            <w:tcW w:w="3827" w:type="dxa"/>
            <w:vAlign w:val="center"/>
          </w:tcPr>
          <w:p w14:paraId="6EB8D97C" w14:textId="77777777" w:rsidR="004563EC" w:rsidRPr="004563EC" w:rsidRDefault="004563EC" w:rsidP="004563EC">
            <w:pPr>
              <w:jc w:val="center"/>
              <w:rPr>
                <w:noProof/>
              </w:rPr>
            </w:pPr>
            <w:r w:rsidRPr="004563EC">
              <w:rPr>
                <w:noProof/>
              </w:rPr>
              <w:t>ЗА НАРУЧИОЦА:</w:t>
            </w:r>
          </w:p>
        </w:tc>
      </w:tr>
      <w:tr w:rsidR="004563EC" w:rsidRPr="004563EC" w14:paraId="3B6CC877" w14:textId="77777777" w:rsidTr="0058005B">
        <w:trPr>
          <w:trHeight w:val="359"/>
        </w:trPr>
        <w:tc>
          <w:tcPr>
            <w:tcW w:w="3216" w:type="dxa"/>
            <w:vAlign w:val="center"/>
          </w:tcPr>
          <w:p w14:paraId="72D158C2" w14:textId="77777777" w:rsidR="004563EC" w:rsidRPr="004563EC" w:rsidRDefault="004563EC" w:rsidP="004563EC">
            <w:pPr>
              <w:jc w:val="center"/>
              <w:rPr>
                <w:noProof/>
              </w:rPr>
            </w:pPr>
            <w:r w:rsidRPr="004563EC">
              <w:rPr>
                <w:noProof/>
              </w:rPr>
              <w:t>ДИРЕКТОР</w:t>
            </w:r>
          </w:p>
        </w:tc>
        <w:tc>
          <w:tcPr>
            <w:tcW w:w="2279" w:type="dxa"/>
          </w:tcPr>
          <w:p w14:paraId="6446F6D2" w14:textId="77777777" w:rsidR="004563EC" w:rsidRPr="004563EC" w:rsidRDefault="004563EC" w:rsidP="004563EC">
            <w:pPr>
              <w:jc w:val="center"/>
              <w:rPr>
                <w:noProof/>
              </w:rPr>
            </w:pPr>
          </w:p>
        </w:tc>
        <w:tc>
          <w:tcPr>
            <w:tcW w:w="3827" w:type="dxa"/>
            <w:vAlign w:val="center"/>
          </w:tcPr>
          <w:p w14:paraId="1177C928" w14:textId="77777777" w:rsidR="004563EC" w:rsidRPr="004563EC" w:rsidRDefault="004563EC" w:rsidP="004563EC">
            <w:pPr>
              <w:jc w:val="center"/>
              <w:rPr>
                <w:noProof/>
              </w:rPr>
            </w:pPr>
            <w:r w:rsidRPr="004563EC">
              <w:rPr>
                <w:noProof/>
                <w:lang w:val="sr-Cyrl-RS"/>
              </w:rPr>
              <w:t xml:space="preserve">В. Д. </w:t>
            </w:r>
            <w:r w:rsidRPr="004563EC">
              <w:rPr>
                <w:noProof/>
              </w:rPr>
              <w:t>ДИРЕКТОР</w:t>
            </w:r>
          </w:p>
        </w:tc>
      </w:tr>
      <w:tr w:rsidR="004563EC" w:rsidRPr="004563EC" w14:paraId="01D5BF10" w14:textId="77777777" w:rsidTr="0058005B">
        <w:trPr>
          <w:trHeight w:val="347"/>
        </w:trPr>
        <w:tc>
          <w:tcPr>
            <w:tcW w:w="3216" w:type="dxa"/>
            <w:vAlign w:val="bottom"/>
          </w:tcPr>
          <w:p w14:paraId="57535B44" w14:textId="77777777" w:rsidR="004563EC" w:rsidRPr="004563EC" w:rsidRDefault="004563EC" w:rsidP="004563EC">
            <w:pPr>
              <w:jc w:val="center"/>
              <w:rPr>
                <w:noProof/>
              </w:rPr>
            </w:pPr>
          </w:p>
          <w:p w14:paraId="33E117F8" w14:textId="77777777" w:rsidR="004563EC" w:rsidRPr="004563EC" w:rsidRDefault="004563EC" w:rsidP="004563EC">
            <w:pPr>
              <w:jc w:val="center"/>
              <w:rPr>
                <w:noProof/>
              </w:rPr>
            </w:pPr>
            <w:r w:rsidRPr="004563EC">
              <w:rPr>
                <w:noProof/>
              </w:rPr>
              <w:t>_________________________</w:t>
            </w:r>
          </w:p>
        </w:tc>
        <w:tc>
          <w:tcPr>
            <w:tcW w:w="2279" w:type="dxa"/>
            <w:vAlign w:val="bottom"/>
          </w:tcPr>
          <w:p w14:paraId="5D615DE2" w14:textId="77777777" w:rsidR="004563EC" w:rsidRPr="004563EC" w:rsidRDefault="004563EC" w:rsidP="004563EC">
            <w:pPr>
              <w:jc w:val="both"/>
              <w:rPr>
                <w:noProof/>
              </w:rPr>
            </w:pPr>
          </w:p>
        </w:tc>
        <w:tc>
          <w:tcPr>
            <w:tcW w:w="3827" w:type="dxa"/>
            <w:vAlign w:val="bottom"/>
          </w:tcPr>
          <w:p w14:paraId="7B5B8A4E" w14:textId="77777777" w:rsidR="004563EC" w:rsidRPr="004563EC" w:rsidRDefault="004563EC" w:rsidP="004563EC">
            <w:pPr>
              <w:jc w:val="center"/>
              <w:rPr>
                <w:noProof/>
              </w:rPr>
            </w:pPr>
            <w:r w:rsidRPr="004563EC">
              <w:rPr>
                <w:noProof/>
              </w:rPr>
              <w:t>___________________________</w:t>
            </w:r>
          </w:p>
        </w:tc>
      </w:tr>
      <w:tr w:rsidR="004563EC" w:rsidRPr="004563EC" w14:paraId="793E8C9F" w14:textId="77777777" w:rsidTr="0058005B">
        <w:trPr>
          <w:trHeight w:val="359"/>
        </w:trPr>
        <w:tc>
          <w:tcPr>
            <w:tcW w:w="3216" w:type="dxa"/>
            <w:vAlign w:val="center"/>
          </w:tcPr>
          <w:p w14:paraId="000F6B82" w14:textId="77777777" w:rsidR="004563EC" w:rsidRPr="004563EC" w:rsidRDefault="004563EC" w:rsidP="004563EC">
            <w:pPr>
              <w:jc w:val="center"/>
              <w:rPr>
                <w:i/>
                <w:noProof/>
              </w:rPr>
            </w:pPr>
          </w:p>
        </w:tc>
        <w:tc>
          <w:tcPr>
            <w:tcW w:w="2279" w:type="dxa"/>
          </w:tcPr>
          <w:p w14:paraId="6A9C1186" w14:textId="77777777" w:rsidR="004563EC" w:rsidRPr="004563EC" w:rsidRDefault="004563EC" w:rsidP="004563EC">
            <w:pPr>
              <w:jc w:val="both"/>
              <w:rPr>
                <w:i/>
                <w:noProof/>
              </w:rPr>
            </w:pPr>
          </w:p>
        </w:tc>
        <w:tc>
          <w:tcPr>
            <w:tcW w:w="3827" w:type="dxa"/>
            <w:vAlign w:val="center"/>
          </w:tcPr>
          <w:p w14:paraId="00593478" w14:textId="77777777" w:rsidR="004563EC" w:rsidRPr="004563EC" w:rsidRDefault="004563EC" w:rsidP="004563EC">
            <w:pPr>
              <w:jc w:val="center"/>
              <w:rPr>
                <w:i/>
                <w:noProof/>
              </w:rPr>
            </w:pPr>
            <w:r w:rsidRPr="004563EC">
              <w:rPr>
                <w:i/>
                <w:noProof/>
                <w:lang w:val="sr-Cyrl-RS"/>
              </w:rPr>
              <w:t>Проф. др Едита Стокић</w:t>
            </w:r>
          </w:p>
        </w:tc>
      </w:tr>
    </w:tbl>
    <w:p w14:paraId="6FA5B655" w14:textId="77777777" w:rsidR="004563EC" w:rsidRPr="004563EC" w:rsidRDefault="004563EC" w:rsidP="004563EC">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33FBB479" w14:textId="77777777" w:rsidR="008105D4" w:rsidRPr="004563EC" w:rsidRDefault="008105D4" w:rsidP="00E27C53">
      <w:pPr>
        <w:rPr>
          <w:noProof/>
          <w:lang w:val="sr-Latn-RS"/>
        </w:rPr>
      </w:pPr>
    </w:p>
    <w:p w14:paraId="749B08C3" w14:textId="77777777" w:rsidR="00E27C53" w:rsidRPr="00CC366C" w:rsidRDefault="00E27C53" w:rsidP="002576AA">
      <w:pPr>
        <w:pStyle w:val="Heading1"/>
        <w:numPr>
          <w:ilvl w:val="0"/>
          <w:numId w:val="15"/>
        </w:numPr>
        <w:jc w:val="center"/>
      </w:pPr>
      <w:bookmarkStart w:id="93" w:name="_Toc448222241"/>
      <w:bookmarkStart w:id="94" w:name="_Toc477327713"/>
      <w:bookmarkStart w:id="95" w:name="_Toc477327996"/>
      <w:bookmarkStart w:id="96" w:name="_Toc477328725"/>
      <w:bookmarkStart w:id="97" w:name="_Toc477329196"/>
      <w:bookmarkStart w:id="98" w:name="_Toc33619818"/>
      <w:r w:rsidRPr="00CC366C">
        <w:lastRenderedPageBreak/>
        <w:t>ИЗЈАВА О НЕЗАВИСНОЈ ПОНУДИ</w:t>
      </w:r>
      <w:bookmarkEnd w:id="66"/>
      <w:bookmarkEnd w:id="67"/>
      <w:bookmarkEnd w:id="93"/>
      <w:bookmarkEnd w:id="94"/>
      <w:bookmarkEnd w:id="95"/>
      <w:bookmarkEnd w:id="96"/>
      <w:bookmarkEnd w:id="97"/>
      <w:bookmarkEnd w:id="9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9" w:name="_Toc375826011"/>
      <w:bookmarkStart w:id="100" w:name="_Toc389030818"/>
      <w:bookmarkStart w:id="101"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2" w:name="_Toc477327714"/>
      <w:bookmarkStart w:id="103" w:name="_Toc477327997"/>
      <w:bookmarkStart w:id="104" w:name="_Toc477328726"/>
      <w:bookmarkStart w:id="105" w:name="_Toc477329197"/>
      <w:bookmarkStart w:id="106" w:name="_Toc33619819"/>
      <w:r w:rsidRPr="00CC366C">
        <w:lastRenderedPageBreak/>
        <w:t>ОБРАЗАЦ ИЗЈАВЕ О ПОШТОВАЊУ ОБАВЕЗА</w:t>
      </w:r>
      <w:bookmarkEnd w:id="99"/>
      <w:bookmarkEnd w:id="100"/>
      <w:bookmarkEnd w:id="102"/>
      <w:bookmarkEnd w:id="103"/>
      <w:bookmarkEnd w:id="104"/>
      <w:bookmarkEnd w:id="105"/>
      <w:bookmarkEnd w:id="106"/>
    </w:p>
    <w:bookmarkEnd w:id="10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7" w:name="_Toc375826012"/>
      <w:bookmarkStart w:id="108" w:name="_Toc389030819"/>
      <w:bookmarkStart w:id="109" w:name="_Toc448222243"/>
      <w:r>
        <w:rPr>
          <w:sz w:val="28"/>
          <w:szCs w:val="28"/>
          <w:highlight w:val="lightGray"/>
        </w:rPr>
        <w:br w:type="page"/>
      </w:r>
    </w:p>
    <w:p w14:paraId="3B84C3D8" w14:textId="77777777" w:rsidR="00E27C53" w:rsidRPr="000E5904" w:rsidRDefault="00E27C53" w:rsidP="002576AA">
      <w:pPr>
        <w:pStyle w:val="Heading1"/>
        <w:numPr>
          <w:ilvl w:val="0"/>
          <w:numId w:val="15"/>
        </w:numPr>
        <w:jc w:val="center"/>
      </w:pPr>
      <w:bookmarkStart w:id="110" w:name="_Toc477327715"/>
      <w:bookmarkStart w:id="111" w:name="_Toc477327998"/>
      <w:bookmarkStart w:id="112" w:name="_Toc477328727"/>
      <w:bookmarkStart w:id="113" w:name="_Toc477329198"/>
      <w:bookmarkStart w:id="114" w:name="_Toc33619820"/>
      <w:r w:rsidRPr="000E5904">
        <w:lastRenderedPageBreak/>
        <w:t>ОБРАЗАЦ СТРУКТУРЕ ПОНУЂЕНЕ ЦЕНЕ</w:t>
      </w:r>
      <w:bookmarkEnd w:id="107"/>
      <w:bookmarkEnd w:id="108"/>
      <w:bookmarkEnd w:id="109"/>
      <w:bookmarkEnd w:id="110"/>
      <w:bookmarkEnd w:id="111"/>
      <w:bookmarkEnd w:id="112"/>
      <w:bookmarkEnd w:id="113"/>
      <w:bookmarkEnd w:id="114"/>
    </w:p>
    <w:p w14:paraId="6F5A050A" w14:textId="77777777" w:rsidR="00E27C53" w:rsidRPr="000E5904" w:rsidRDefault="00E27C53" w:rsidP="00E27C53">
      <w:pPr>
        <w:jc w:val="center"/>
        <w:rPr>
          <w:b/>
          <w:noProof/>
        </w:rPr>
      </w:pPr>
      <w:r w:rsidRPr="000E5904">
        <w:rPr>
          <w:b/>
          <w:noProof/>
        </w:rPr>
        <w:t xml:space="preserve">(са упутством </w:t>
      </w:r>
      <w:r w:rsidRPr="000E5904">
        <w:rPr>
          <w:b/>
          <w:noProof/>
          <w:lang w:val="sr-Cyrl-CS"/>
        </w:rPr>
        <w:t>како да се понуди</w:t>
      </w:r>
      <w:r w:rsidRPr="000E5904">
        <w:rPr>
          <w:b/>
          <w:noProof/>
        </w:rPr>
        <w:t>)</w:t>
      </w:r>
    </w:p>
    <w:p w14:paraId="6B804D16" w14:textId="77777777" w:rsidR="00E27C53" w:rsidRPr="000E5904" w:rsidRDefault="00E27C53" w:rsidP="00E27C53">
      <w:pPr>
        <w:rPr>
          <w:b/>
          <w:noProof/>
        </w:rPr>
      </w:pPr>
    </w:p>
    <w:p w14:paraId="341A39F5" w14:textId="77777777" w:rsidR="00E27C53" w:rsidRPr="000E5904" w:rsidRDefault="00E27C53" w:rsidP="00E27C53">
      <w:pPr>
        <w:jc w:val="center"/>
        <w:rPr>
          <w:b/>
          <w:noProof/>
        </w:rPr>
      </w:pPr>
    </w:p>
    <w:p w14:paraId="6D2E344F" w14:textId="77777777" w:rsidR="00E27C53" w:rsidRPr="000E5904"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0E5904" w:rsidRDefault="00E27C53" w:rsidP="005B3304">
            <w:pPr>
              <w:jc w:val="center"/>
              <w:rPr>
                <w:b/>
                <w:noProof/>
                <w:sz w:val="22"/>
                <w:szCs w:val="22"/>
              </w:rPr>
            </w:pPr>
            <w:r w:rsidRPr="000E5904">
              <w:rPr>
                <w:b/>
                <w:noProof/>
                <w:sz w:val="22"/>
                <w:szCs w:val="22"/>
              </w:rPr>
              <w:t>РБ</w:t>
            </w:r>
          </w:p>
        </w:tc>
        <w:tc>
          <w:tcPr>
            <w:tcW w:w="2552" w:type="dxa"/>
            <w:vAlign w:val="center"/>
          </w:tcPr>
          <w:p w14:paraId="4085110D" w14:textId="77777777" w:rsidR="00E27C53" w:rsidRPr="000E5904" w:rsidRDefault="00E27C53" w:rsidP="005B3304">
            <w:pPr>
              <w:jc w:val="center"/>
              <w:rPr>
                <w:b/>
                <w:noProof/>
                <w:sz w:val="22"/>
                <w:szCs w:val="22"/>
              </w:rPr>
            </w:pPr>
            <w:r w:rsidRPr="000E5904">
              <w:rPr>
                <w:b/>
                <w:noProof/>
                <w:sz w:val="22"/>
                <w:szCs w:val="22"/>
              </w:rPr>
              <w:t>Јединична цена без ПДВ-а</w:t>
            </w:r>
          </w:p>
        </w:tc>
        <w:tc>
          <w:tcPr>
            <w:tcW w:w="2552" w:type="dxa"/>
            <w:vAlign w:val="center"/>
          </w:tcPr>
          <w:p w14:paraId="4BEC095F" w14:textId="77777777" w:rsidR="00E27C53" w:rsidRPr="000E5904" w:rsidRDefault="00E27C53" w:rsidP="005B3304">
            <w:pPr>
              <w:jc w:val="center"/>
              <w:rPr>
                <w:b/>
                <w:noProof/>
                <w:sz w:val="22"/>
                <w:szCs w:val="22"/>
              </w:rPr>
            </w:pPr>
            <w:r w:rsidRPr="000E5904">
              <w:rPr>
                <w:b/>
                <w:noProof/>
                <w:sz w:val="22"/>
                <w:szCs w:val="22"/>
              </w:rPr>
              <w:t>Јединична цена са ПДВ-ом</w:t>
            </w:r>
          </w:p>
        </w:tc>
        <w:tc>
          <w:tcPr>
            <w:tcW w:w="2552" w:type="dxa"/>
            <w:vAlign w:val="center"/>
          </w:tcPr>
          <w:p w14:paraId="39305FB3" w14:textId="77777777" w:rsidR="00E27C53" w:rsidRPr="000E5904" w:rsidRDefault="00E27C53" w:rsidP="005B3304">
            <w:pPr>
              <w:jc w:val="center"/>
              <w:rPr>
                <w:b/>
                <w:noProof/>
                <w:sz w:val="22"/>
                <w:szCs w:val="22"/>
              </w:rPr>
            </w:pPr>
            <w:r w:rsidRPr="000E5904">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0E5904">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3F1CF175" w14:textId="77777777" w:rsidR="00E27C53" w:rsidRDefault="00E27C53" w:rsidP="005B3304">
            <w:pPr>
              <w:rPr>
                <w:bCs/>
                <w:iCs/>
                <w:noProof/>
                <w:lang w:val="sr-Cyrl-RS"/>
              </w:rPr>
            </w:pPr>
          </w:p>
          <w:p w14:paraId="5467E560" w14:textId="77777777" w:rsidR="007617B9" w:rsidRDefault="007617B9" w:rsidP="005B3304">
            <w:pPr>
              <w:rPr>
                <w:bCs/>
                <w:iCs/>
                <w:noProof/>
                <w:lang w:val="sr-Cyrl-RS"/>
              </w:rPr>
            </w:pPr>
          </w:p>
          <w:p w14:paraId="30D785D8" w14:textId="77777777" w:rsidR="007617B9" w:rsidRDefault="007617B9" w:rsidP="005B3304">
            <w:pPr>
              <w:rPr>
                <w:bCs/>
                <w:iCs/>
                <w:noProof/>
                <w:lang w:val="sr-Cyrl-RS"/>
              </w:rPr>
            </w:pPr>
          </w:p>
          <w:p w14:paraId="57366D82" w14:textId="77777777" w:rsidR="007617B9" w:rsidRDefault="007617B9" w:rsidP="005B3304">
            <w:pPr>
              <w:rPr>
                <w:bCs/>
                <w:iCs/>
                <w:noProof/>
                <w:lang w:val="sr-Cyrl-RS"/>
              </w:rPr>
            </w:pPr>
          </w:p>
          <w:p w14:paraId="5E13FD59" w14:textId="77777777" w:rsidR="007617B9" w:rsidRDefault="007617B9" w:rsidP="005B3304">
            <w:pPr>
              <w:rPr>
                <w:bCs/>
                <w:iCs/>
                <w:noProof/>
                <w:lang w:val="sr-Cyrl-RS"/>
              </w:rPr>
            </w:pPr>
          </w:p>
          <w:p w14:paraId="3FEB3977" w14:textId="77777777" w:rsidR="007617B9" w:rsidRDefault="007617B9" w:rsidP="005B3304">
            <w:pPr>
              <w:rPr>
                <w:bCs/>
                <w:iCs/>
                <w:noProof/>
                <w:lang w:val="sr-Cyrl-RS"/>
              </w:rPr>
            </w:pPr>
          </w:p>
          <w:p w14:paraId="3E0866EB" w14:textId="77777777" w:rsidR="007617B9" w:rsidRDefault="007617B9" w:rsidP="005B3304">
            <w:pPr>
              <w:rPr>
                <w:bCs/>
                <w:iCs/>
                <w:noProof/>
                <w:lang w:val="sr-Cyrl-RS"/>
              </w:rPr>
            </w:pPr>
          </w:p>
          <w:p w14:paraId="6A42C0F3" w14:textId="77777777" w:rsidR="007617B9" w:rsidRPr="007617B9" w:rsidRDefault="007617B9"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5" w:name="_Toc375826013"/>
      <w:bookmarkStart w:id="116" w:name="_Toc389030820"/>
      <w:bookmarkStart w:id="117" w:name="_Toc448222244"/>
      <w:bookmarkStart w:id="118" w:name="_Toc477327716"/>
      <w:bookmarkStart w:id="119" w:name="_Toc477327999"/>
      <w:bookmarkStart w:id="120" w:name="_Toc477328728"/>
      <w:bookmarkStart w:id="121" w:name="_Toc477329199"/>
      <w:bookmarkStart w:id="122" w:name="_Toc33619821"/>
      <w:r w:rsidRPr="00CC366C">
        <w:lastRenderedPageBreak/>
        <w:t>ОБРАЗАЦ ТРОШКОВА ПРИПРЕМЕ ПОНУДЕ</w:t>
      </w:r>
      <w:bookmarkEnd w:id="115"/>
      <w:bookmarkEnd w:id="116"/>
      <w:bookmarkEnd w:id="117"/>
      <w:bookmarkEnd w:id="118"/>
      <w:bookmarkEnd w:id="119"/>
      <w:bookmarkEnd w:id="120"/>
      <w:bookmarkEnd w:id="121"/>
      <w:bookmarkEnd w:id="12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3" w:name="_Toc375826014"/>
      <w:bookmarkStart w:id="124" w:name="_Toc389030821"/>
      <w:bookmarkStart w:id="125" w:name="_Toc448222245"/>
      <w:bookmarkStart w:id="126" w:name="_Toc477327717"/>
      <w:bookmarkStart w:id="127" w:name="_Toc477328000"/>
      <w:bookmarkStart w:id="128" w:name="_Toc477328729"/>
      <w:bookmarkStart w:id="129" w:name="_Toc477329200"/>
      <w:bookmarkStart w:id="130" w:name="_Toc33619822"/>
      <w:r w:rsidRPr="00BD205C">
        <w:lastRenderedPageBreak/>
        <w:t>ОБРАЗАЦ ПОНУДЕ</w:t>
      </w:r>
      <w:bookmarkEnd w:id="123"/>
      <w:bookmarkEnd w:id="124"/>
      <w:bookmarkEnd w:id="125"/>
      <w:bookmarkEnd w:id="126"/>
      <w:bookmarkEnd w:id="127"/>
      <w:bookmarkEnd w:id="128"/>
      <w:bookmarkEnd w:id="129"/>
      <w:bookmarkEnd w:id="13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64576AD" w:rsidR="00E27C53" w:rsidRPr="00D51194" w:rsidRDefault="006116D5" w:rsidP="005B3304">
            <w:pPr>
              <w:rPr>
                <w:noProof/>
                <w:lang w:val="sr-Cyrl-RS"/>
              </w:rPr>
            </w:pPr>
            <w:r w:rsidRPr="006116D5">
              <w:rPr>
                <w:noProof/>
                <w:lang w:val="sr-Cyrl-RS"/>
              </w:rPr>
              <w:t>28-20-O - Сервисирање ултразвучних апарата и апарата за аутоматско одређивање густине крви – LUNAR, са уградњом резервних делова, произвођача „GE HEALTHCARE“</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BFC4A62" w:rsidR="00E27C53" w:rsidRPr="00AE1407" w:rsidRDefault="00E27C53" w:rsidP="005B330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6116D5" w:rsidRDefault="00E27C53" w:rsidP="005B3304">
            <w:pPr>
              <w:rPr>
                <w:b/>
                <w:noProof/>
              </w:rPr>
            </w:pPr>
            <w:r w:rsidRPr="006116D5">
              <w:rPr>
                <w:b/>
                <w:noProof/>
              </w:rPr>
              <w:br w:type="page"/>
            </w:r>
            <w:r w:rsidRPr="006116D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330A4AD"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6116D5" w14:paraId="35CB18D3" w14:textId="77777777" w:rsidTr="005B3304">
        <w:trPr>
          <w:trHeight w:val="293"/>
        </w:trPr>
        <w:tc>
          <w:tcPr>
            <w:tcW w:w="5245" w:type="dxa"/>
          </w:tcPr>
          <w:p w14:paraId="3C0092DB" w14:textId="77777777" w:rsidR="00E27C53" w:rsidRPr="006116D5" w:rsidRDefault="00E27C53" w:rsidP="005B3304">
            <w:pPr>
              <w:rPr>
                <w:noProof/>
              </w:rPr>
            </w:pPr>
            <w:r w:rsidRPr="006116D5">
              <w:t>Начин, рок и услови плаћања</w:t>
            </w:r>
          </w:p>
        </w:tc>
        <w:tc>
          <w:tcPr>
            <w:tcW w:w="10065" w:type="dxa"/>
            <w:gridSpan w:val="5"/>
          </w:tcPr>
          <w:p w14:paraId="7D0EA489" w14:textId="77777777" w:rsidR="00E27C53" w:rsidRPr="006116D5" w:rsidRDefault="00E27C53" w:rsidP="005B3304">
            <w:pPr>
              <w:rPr>
                <w:b/>
                <w:noProof/>
              </w:rPr>
            </w:pPr>
          </w:p>
        </w:tc>
      </w:tr>
      <w:tr w:rsidR="00E27C53" w:rsidRPr="006116D5" w14:paraId="2EFB90D7" w14:textId="77777777" w:rsidTr="005B3304">
        <w:trPr>
          <w:trHeight w:val="283"/>
        </w:trPr>
        <w:tc>
          <w:tcPr>
            <w:tcW w:w="5245" w:type="dxa"/>
          </w:tcPr>
          <w:p w14:paraId="4B8436A3" w14:textId="77777777" w:rsidR="00E27C53" w:rsidRPr="006116D5" w:rsidRDefault="00E27C53" w:rsidP="005B3304">
            <w:pPr>
              <w:rPr>
                <w:noProof/>
              </w:rPr>
            </w:pPr>
            <w:r w:rsidRPr="006116D5">
              <w:t>Гарантни рок  на услугу</w:t>
            </w:r>
          </w:p>
        </w:tc>
        <w:tc>
          <w:tcPr>
            <w:tcW w:w="10065" w:type="dxa"/>
            <w:gridSpan w:val="5"/>
          </w:tcPr>
          <w:p w14:paraId="2A30D8D8" w14:textId="77777777" w:rsidR="00E27C53" w:rsidRPr="006116D5"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6116D5" w:rsidRDefault="00E27C53" w:rsidP="005B3304">
            <w:r w:rsidRPr="006116D5">
              <w:t>Гарантни рок  на оригиналне резервне делове</w:t>
            </w:r>
          </w:p>
        </w:tc>
        <w:tc>
          <w:tcPr>
            <w:tcW w:w="10065" w:type="dxa"/>
            <w:gridSpan w:val="5"/>
          </w:tcPr>
          <w:p w14:paraId="350793D3" w14:textId="77777777" w:rsidR="00E27C53" w:rsidRPr="006116D5" w:rsidRDefault="00E27C53" w:rsidP="005B3304">
            <w:pPr>
              <w:rPr>
                <w:b/>
                <w:noProof/>
              </w:rPr>
            </w:pPr>
          </w:p>
        </w:tc>
      </w:tr>
      <w:tr w:rsidR="00E27C53" w:rsidRPr="00BA52F0" w14:paraId="60AA0F08" w14:textId="77777777" w:rsidTr="005B3304">
        <w:trPr>
          <w:trHeight w:val="283"/>
        </w:trPr>
        <w:tc>
          <w:tcPr>
            <w:tcW w:w="5245" w:type="dxa"/>
          </w:tcPr>
          <w:p w14:paraId="793DB136" w14:textId="6FB25854" w:rsidR="00E27C53" w:rsidRPr="00342A1B" w:rsidRDefault="00E27C53" w:rsidP="00342A1B">
            <w:pPr>
              <w:rPr>
                <w:noProof/>
                <w:lang w:val="sr-Cyrl-RS"/>
              </w:rPr>
            </w:pPr>
            <w:r w:rsidRPr="00BA52F0">
              <w:t xml:space="preserve">Рок извршења </w:t>
            </w:r>
            <w:r w:rsidR="00342A1B">
              <w:rPr>
                <w:lang w:val="sr-Cyrl-RS"/>
              </w:rPr>
              <w:t>услуге</w:t>
            </w:r>
          </w:p>
        </w:tc>
        <w:tc>
          <w:tcPr>
            <w:tcW w:w="10065" w:type="dxa"/>
            <w:gridSpan w:val="5"/>
          </w:tcPr>
          <w:p w14:paraId="4EC46D83" w14:textId="77777777" w:rsidR="00E27C53" w:rsidRPr="00BA52F0" w:rsidRDefault="00E27C53" w:rsidP="005B3304">
            <w:pPr>
              <w:rPr>
                <w:b/>
                <w:noProof/>
              </w:rPr>
            </w:pPr>
          </w:p>
        </w:tc>
      </w:tr>
      <w:tr w:rsidR="00E27C53" w:rsidRPr="009E1C54" w14:paraId="2AA9033A" w14:textId="77777777" w:rsidTr="005B3304">
        <w:trPr>
          <w:trHeight w:val="283"/>
        </w:trPr>
        <w:tc>
          <w:tcPr>
            <w:tcW w:w="5245" w:type="dxa"/>
          </w:tcPr>
          <w:p w14:paraId="770F9AF1" w14:textId="2683374E" w:rsidR="00E27C53" w:rsidRPr="00342A1B" w:rsidRDefault="00E27C53" w:rsidP="00342A1B">
            <w:pPr>
              <w:rPr>
                <w:lang w:val="sr-Cyrl-RS"/>
              </w:rPr>
            </w:pPr>
            <w:r w:rsidRPr="00BA52F0">
              <w:t xml:space="preserve">Рок </w:t>
            </w:r>
            <w:r w:rsidR="00342A1B">
              <w:rPr>
                <w:lang w:val="sr-Cyrl-RS"/>
              </w:rPr>
              <w:t>одзива ради извршења услуге</w:t>
            </w:r>
          </w:p>
        </w:tc>
        <w:tc>
          <w:tcPr>
            <w:tcW w:w="10065" w:type="dxa"/>
            <w:gridSpan w:val="5"/>
          </w:tcPr>
          <w:p w14:paraId="2CB8051D" w14:textId="77777777" w:rsidR="00E27C53" w:rsidRPr="00BA52F0" w:rsidRDefault="00E27C53" w:rsidP="005B3304">
            <w:pPr>
              <w:rPr>
                <w:b/>
                <w:noProof/>
              </w:rPr>
            </w:pPr>
          </w:p>
        </w:tc>
      </w:tr>
      <w:tr w:rsidR="00E27C53" w:rsidRPr="009E1C54" w14:paraId="77A4AC11" w14:textId="77777777" w:rsidTr="005B3304">
        <w:trPr>
          <w:trHeight w:val="283"/>
        </w:trPr>
        <w:tc>
          <w:tcPr>
            <w:tcW w:w="5245" w:type="dxa"/>
          </w:tcPr>
          <w:p w14:paraId="30ED8BCF" w14:textId="77777777" w:rsidR="00E27C53" w:rsidRPr="004D0214" w:rsidRDefault="00E27C53" w:rsidP="005B3304">
            <w:r w:rsidRPr="004D0214">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4D0214"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6116D5">
              <w:rPr>
                <w:bCs/>
                <w:noProof/>
                <w:lang w:val="sr-Cyrl-RS"/>
              </w:rPr>
              <w:t xml:space="preserve">Маржа на резервне делове који нису у </w:t>
            </w:r>
            <w:r w:rsidRPr="006116D5">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5191" w:type="pct"/>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2409"/>
        <w:gridCol w:w="1845"/>
        <w:gridCol w:w="1273"/>
        <w:gridCol w:w="1145"/>
        <w:gridCol w:w="1644"/>
        <w:gridCol w:w="1623"/>
        <w:gridCol w:w="1752"/>
        <w:gridCol w:w="1518"/>
        <w:gridCol w:w="680"/>
      </w:tblGrid>
      <w:tr w:rsidR="00DB5096" w:rsidRPr="00F60995" w14:paraId="551483FF" w14:textId="77777777" w:rsidTr="00256DC8">
        <w:trPr>
          <w:trHeight w:val="262"/>
        </w:trPr>
        <w:tc>
          <w:tcPr>
            <w:tcW w:w="243" w:type="pct"/>
            <w:shd w:val="clear" w:color="auto" w:fill="C4BC96" w:themeFill="background2" w:themeFillShade="BF"/>
          </w:tcPr>
          <w:p w14:paraId="6815BF35" w14:textId="77777777" w:rsidR="00DB5096" w:rsidRPr="00F60995" w:rsidRDefault="00DB5096" w:rsidP="00F143DC">
            <w:pPr>
              <w:pStyle w:val="BodyText"/>
              <w:jc w:val="center"/>
              <w:rPr>
                <w:b/>
                <w:noProof/>
                <w:szCs w:val="24"/>
                <w:lang w:val="sr-Cyrl-RS"/>
              </w:rPr>
            </w:pPr>
          </w:p>
        </w:tc>
        <w:tc>
          <w:tcPr>
            <w:tcW w:w="4757" w:type="pct"/>
            <w:gridSpan w:val="9"/>
            <w:shd w:val="clear" w:color="auto" w:fill="C4BC96" w:themeFill="background2" w:themeFillShade="BF"/>
            <w:vAlign w:val="center"/>
          </w:tcPr>
          <w:p w14:paraId="25555116" w14:textId="77777777" w:rsidR="00DB5096" w:rsidRPr="00F60995" w:rsidRDefault="00DB5096" w:rsidP="00F143DC">
            <w:pPr>
              <w:pStyle w:val="BodyText"/>
              <w:jc w:val="center"/>
              <w:rPr>
                <w:b/>
                <w:noProof/>
                <w:szCs w:val="24"/>
                <w:lang w:val="sr-Cyrl-RS"/>
              </w:rPr>
            </w:pPr>
            <w:r w:rsidRPr="00F60995">
              <w:rPr>
                <w:b/>
                <w:noProof/>
                <w:szCs w:val="24"/>
                <w:lang w:val="sr-Cyrl-RS"/>
              </w:rPr>
              <w:t>РЕДОВАН СЕРВИС</w:t>
            </w:r>
          </w:p>
        </w:tc>
      </w:tr>
      <w:tr w:rsidR="00DB5096" w:rsidRPr="00F60995" w14:paraId="0412CE1E" w14:textId="77777777" w:rsidTr="00256DC8">
        <w:trPr>
          <w:trHeight w:val="262"/>
        </w:trPr>
        <w:tc>
          <w:tcPr>
            <w:tcW w:w="243" w:type="pct"/>
            <w:vAlign w:val="center"/>
          </w:tcPr>
          <w:p w14:paraId="0F18A0A9" w14:textId="77777777" w:rsidR="00DB5096" w:rsidRPr="00F60995" w:rsidRDefault="00DB5096" w:rsidP="00F143DC">
            <w:pPr>
              <w:autoSpaceDE w:val="0"/>
              <w:autoSpaceDN w:val="0"/>
              <w:adjustRightInd w:val="0"/>
              <w:jc w:val="center"/>
              <w:rPr>
                <w:noProof/>
                <w:lang w:val="en-US"/>
              </w:rPr>
            </w:pPr>
            <w:r w:rsidRPr="00F60995">
              <w:rPr>
                <w:noProof/>
              </w:rPr>
              <w:t>РБ</w:t>
            </w:r>
          </w:p>
        </w:tc>
        <w:tc>
          <w:tcPr>
            <w:tcW w:w="825" w:type="pct"/>
            <w:vAlign w:val="center"/>
          </w:tcPr>
          <w:p w14:paraId="3ED830C3" w14:textId="77777777" w:rsidR="00DB5096" w:rsidRPr="00F60995" w:rsidRDefault="00DB5096" w:rsidP="00F143DC">
            <w:pPr>
              <w:autoSpaceDE w:val="0"/>
              <w:autoSpaceDN w:val="0"/>
              <w:adjustRightInd w:val="0"/>
              <w:jc w:val="center"/>
              <w:rPr>
                <w:noProof/>
                <w:lang w:val="en-US"/>
              </w:rPr>
            </w:pPr>
            <w:r w:rsidRPr="00F60995">
              <w:rPr>
                <w:noProof/>
                <w:lang w:val="en-US"/>
              </w:rPr>
              <w:t>Назив</w:t>
            </w:r>
          </w:p>
        </w:tc>
        <w:tc>
          <w:tcPr>
            <w:tcW w:w="632" w:type="pct"/>
          </w:tcPr>
          <w:p w14:paraId="6616DBA1" w14:textId="77777777" w:rsidR="00256DC8" w:rsidRDefault="00256DC8" w:rsidP="00F143DC">
            <w:pPr>
              <w:autoSpaceDE w:val="0"/>
              <w:autoSpaceDN w:val="0"/>
              <w:adjustRightInd w:val="0"/>
              <w:jc w:val="center"/>
              <w:rPr>
                <w:noProof/>
                <w:lang w:val="sr-Cyrl-RS"/>
              </w:rPr>
            </w:pPr>
          </w:p>
          <w:p w14:paraId="06D3799E" w14:textId="77777777" w:rsidR="00DB5096" w:rsidRPr="00F60995" w:rsidRDefault="00DB5096" w:rsidP="00F143DC">
            <w:pPr>
              <w:autoSpaceDE w:val="0"/>
              <w:autoSpaceDN w:val="0"/>
              <w:adjustRightInd w:val="0"/>
              <w:jc w:val="center"/>
              <w:rPr>
                <w:noProof/>
                <w:lang w:val="sr-Cyrl-RS"/>
              </w:rPr>
            </w:pPr>
            <w:r w:rsidRPr="00F60995">
              <w:rPr>
                <w:noProof/>
                <w:lang w:val="sr-Cyrl-RS"/>
              </w:rPr>
              <w:t>Модел</w:t>
            </w:r>
          </w:p>
        </w:tc>
        <w:tc>
          <w:tcPr>
            <w:tcW w:w="436" w:type="pct"/>
            <w:vAlign w:val="center"/>
          </w:tcPr>
          <w:p w14:paraId="79ED4E87" w14:textId="77777777" w:rsidR="00DB5096" w:rsidRPr="00F60995" w:rsidRDefault="00DB5096" w:rsidP="00F143DC">
            <w:pPr>
              <w:autoSpaceDE w:val="0"/>
              <w:autoSpaceDN w:val="0"/>
              <w:adjustRightInd w:val="0"/>
              <w:jc w:val="center"/>
              <w:rPr>
                <w:noProof/>
                <w:lang w:val="en-US"/>
              </w:rPr>
            </w:pPr>
            <w:r w:rsidRPr="00F60995">
              <w:rPr>
                <w:noProof/>
                <w:lang w:val="en-US"/>
              </w:rPr>
              <w:t>Јединица мере</w:t>
            </w:r>
          </w:p>
        </w:tc>
        <w:tc>
          <w:tcPr>
            <w:tcW w:w="392" w:type="pct"/>
            <w:vAlign w:val="center"/>
          </w:tcPr>
          <w:p w14:paraId="1FEA90B9" w14:textId="77777777" w:rsidR="00DB5096" w:rsidRPr="00F60995" w:rsidRDefault="00DB5096" w:rsidP="00F143DC">
            <w:pPr>
              <w:autoSpaceDE w:val="0"/>
              <w:autoSpaceDN w:val="0"/>
              <w:adjustRightInd w:val="0"/>
              <w:jc w:val="center"/>
              <w:rPr>
                <w:noProof/>
                <w:lang w:val="en-US"/>
              </w:rPr>
            </w:pPr>
            <w:r w:rsidRPr="00F60995">
              <w:rPr>
                <w:noProof/>
                <w:lang w:val="en-US"/>
              </w:rPr>
              <w:t>Количина</w:t>
            </w:r>
          </w:p>
        </w:tc>
        <w:tc>
          <w:tcPr>
            <w:tcW w:w="563" w:type="pct"/>
            <w:vAlign w:val="center"/>
          </w:tcPr>
          <w:p w14:paraId="04BED078" w14:textId="77777777" w:rsidR="00DB5096" w:rsidRPr="00F60995" w:rsidRDefault="00DB5096" w:rsidP="00F143DC">
            <w:pPr>
              <w:autoSpaceDE w:val="0"/>
              <w:autoSpaceDN w:val="0"/>
              <w:adjustRightInd w:val="0"/>
              <w:jc w:val="center"/>
              <w:rPr>
                <w:noProof/>
                <w:lang w:val="en-US"/>
              </w:rPr>
            </w:pPr>
            <w:r w:rsidRPr="00F60995">
              <w:rPr>
                <w:noProof/>
                <w:lang w:val="en-US"/>
              </w:rPr>
              <w:t>Јединична цена без ПДВ-а</w:t>
            </w:r>
          </w:p>
        </w:tc>
        <w:tc>
          <w:tcPr>
            <w:tcW w:w="556" w:type="pct"/>
            <w:vAlign w:val="center"/>
          </w:tcPr>
          <w:p w14:paraId="2750351B" w14:textId="77777777" w:rsidR="00DB5096" w:rsidRPr="00F60995" w:rsidRDefault="00DB5096" w:rsidP="00F143DC">
            <w:pPr>
              <w:autoSpaceDE w:val="0"/>
              <w:autoSpaceDN w:val="0"/>
              <w:adjustRightInd w:val="0"/>
              <w:jc w:val="center"/>
              <w:rPr>
                <w:noProof/>
                <w:lang w:val="sr-Cyrl-RS"/>
              </w:rPr>
            </w:pPr>
            <w:r w:rsidRPr="00F60995">
              <w:rPr>
                <w:noProof/>
                <w:lang w:val="en-US"/>
              </w:rPr>
              <w:t xml:space="preserve">Јединична цена </w:t>
            </w:r>
            <w:r w:rsidRPr="00F60995">
              <w:rPr>
                <w:noProof/>
                <w:lang w:val="sr-Cyrl-RS"/>
              </w:rPr>
              <w:t>са</w:t>
            </w:r>
            <w:r w:rsidRPr="00F60995">
              <w:rPr>
                <w:noProof/>
                <w:lang w:val="en-US"/>
              </w:rPr>
              <w:t xml:space="preserve"> ПДВ-ом</w:t>
            </w:r>
          </w:p>
        </w:tc>
        <w:tc>
          <w:tcPr>
            <w:tcW w:w="600" w:type="pct"/>
            <w:vAlign w:val="center"/>
          </w:tcPr>
          <w:p w14:paraId="4B121869" w14:textId="77777777" w:rsidR="00DB5096" w:rsidRPr="00F60995" w:rsidRDefault="00DB5096" w:rsidP="00F143DC">
            <w:pPr>
              <w:autoSpaceDE w:val="0"/>
              <w:autoSpaceDN w:val="0"/>
              <w:adjustRightInd w:val="0"/>
              <w:jc w:val="center"/>
              <w:rPr>
                <w:noProof/>
                <w:lang w:val="en-US"/>
              </w:rPr>
            </w:pPr>
            <w:r w:rsidRPr="00F60995">
              <w:rPr>
                <w:noProof/>
                <w:lang w:val="en-US"/>
              </w:rPr>
              <w:t>Укупна цена без ПДВ-а</w:t>
            </w:r>
          </w:p>
        </w:tc>
        <w:tc>
          <w:tcPr>
            <w:tcW w:w="520" w:type="pct"/>
            <w:vAlign w:val="center"/>
          </w:tcPr>
          <w:p w14:paraId="103F588D" w14:textId="77777777" w:rsidR="00DB5096" w:rsidRPr="00F60995" w:rsidRDefault="00DB5096" w:rsidP="00F143DC">
            <w:pPr>
              <w:autoSpaceDE w:val="0"/>
              <w:autoSpaceDN w:val="0"/>
              <w:adjustRightInd w:val="0"/>
              <w:jc w:val="center"/>
              <w:rPr>
                <w:noProof/>
                <w:highlight w:val="green"/>
              </w:rPr>
            </w:pPr>
            <w:r w:rsidRPr="00F60995">
              <w:rPr>
                <w:noProof/>
                <w:lang w:val="en-US"/>
              </w:rPr>
              <w:t xml:space="preserve">Укупна цена </w:t>
            </w:r>
            <w:r w:rsidRPr="00F60995">
              <w:rPr>
                <w:noProof/>
                <w:lang w:val="sr-Cyrl-RS"/>
              </w:rPr>
              <w:t>са</w:t>
            </w:r>
            <w:r w:rsidRPr="00F60995">
              <w:rPr>
                <w:noProof/>
                <w:lang w:val="en-US"/>
              </w:rPr>
              <w:t xml:space="preserve"> ПДВ-ом</w:t>
            </w:r>
          </w:p>
        </w:tc>
        <w:tc>
          <w:tcPr>
            <w:tcW w:w="233" w:type="pct"/>
            <w:vAlign w:val="center"/>
          </w:tcPr>
          <w:p w14:paraId="6934DBFB" w14:textId="77777777" w:rsidR="00DB5096" w:rsidRPr="00F60995" w:rsidRDefault="00DB5096" w:rsidP="00F143DC">
            <w:pPr>
              <w:pStyle w:val="BodyText"/>
              <w:jc w:val="center"/>
              <w:rPr>
                <w:noProof/>
                <w:szCs w:val="24"/>
              </w:rPr>
            </w:pPr>
            <w:r w:rsidRPr="00F60995">
              <w:rPr>
                <w:noProof/>
                <w:szCs w:val="24"/>
              </w:rPr>
              <w:t>Стопа</w:t>
            </w:r>
          </w:p>
          <w:p w14:paraId="2BE82651" w14:textId="77777777" w:rsidR="00DB5096" w:rsidRPr="00F60995" w:rsidRDefault="00DB5096" w:rsidP="00F143DC">
            <w:pPr>
              <w:autoSpaceDE w:val="0"/>
              <w:autoSpaceDN w:val="0"/>
              <w:adjustRightInd w:val="0"/>
              <w:jc w:val="center"/>
              <w:rPr>
                <w:noProof/>
                <w:highlight w:val="green"/>
                <w:lang w:val="sr-Cyrl-RS"/>
              </w:rPr>
            </w:pPr>
            <w:r w:rsidRPr="00F60995">
              <w:rPr>
                <w:noProof/>
              </w:rPr>
              <w:t>ПДВ-а</w:t>
            </w:r>
          </w:p>
        </w:tc>
      </w:tr>
      <w:tr w:rsidR="00DB5096" w:rsidRPr="00F60995" w14:paraId="04BF9250" w14:textId="77777777" w:rsidTr="00256DC8">
        <w:trPr>
          <w:trHeight w:val="288"/>
        </w:trPr>
        <w:tc>
          <w:tcPr>
            <w:tcW w:w="243" w:type="pct"/>
          </w:tcPr>
          <w:p w14:paraId="6079FC75" w14:textId="77777777" w:rsidR="00DB5096" w:rsidRPr="00F60995" w:rsidRDefault="00DB5096" w:rsidP="00F143DC">
            <w:pPr>
              <w:autoSpaceDE w:val="0"/>
              <w:autoSpaceDN w:val="0"/>
              <w:adjustRightInd w:val="0"/>
              <w:jc w:val="center"/>
              <w:rPr>
                <w:noProof/>
              </w:rPr>
            </w:pPr>
            <w:r w:rsidRPr="00F60995">
              <w:rPr>
                <w:noProof/>
              </w:rPr>
              <w:t>1</w:t>
            </w:r>
          </w:p>
        </w:tc>
        <w:tc>
          <w:tcPr>
            <w:tcW w:w="825" w:type="pct"/>
          </w:tcPr>
          <w:p w14:paraId="42D7111C" w14:textId="77777777" w:rsidR="00DB5096" w:rsidRPr="00F60995" w:rsidRDefault="00DB5096" w:rsidP="00F143DC">
            <w:pPr>
              <w:autoSpaceDE w:val="0"/>
              <w:autoSpaceDN w:val="0"/>
              <w:adjustRightInd w:val="0"/>
              <w:jc w:val="center"/>
              <w:rPr>
                <w:noProof/>
                <w:lang w:val="en-US"/>
              </w:rPr>
            </w:pPr>
            <w:r w:rsidRPr="00F60995">
              <w:rPr>
                <w:noProof/>
                <w:lang w:val="en-US"/>
              </w:rPr>
              <w:t>2</w:t>
            </w:r>
          </w:p>
        </w:tc>
        <w:tc>
          <w:tcPr>
            <w:tcW w:w="632" w:type="pct"/>
          </w:tcPr>
          <w:p w14:paraId="4FB83BA2" w14:textId="77777777" w:rsidR="00DB5096" w:rsidRPr="00F60995" w:rsidRDefault="00DB5096" w:rsidP="00F143DC">
            <w:pPr>
              <w:autoSpaceDE w:val="0"/>
              <w:autoSpaceDN w:val="0"/>
              <w:adjustRightInd w:val="0"/>
              <w:jc w:val="center"/>
              <w:rPr>
                <w:noProof/>
                <w:lang w:val="en-US"/>
              </w:rPr>
            </w:pPr>
            <w:r w:rsidRPr="00F60995">
              <w:rPr>
                <w:noProof/>
                <w:lang w:val="en-US"/>
              </w:rPr>
              <w:t>3</w:t>
            </w:r>
          </w:p>
        </w:tc>
        <w:tc>
          <w:tcPr>
            <w:tcW w:w="436" w:type="pct"/>
          </w:tcPr>
          <w:p w14:paraId="69D4953C" w14:textId="77777777" w:rsidR="00DB5096" w:rsidRPr="00F60995" w:rsidRDefault="00DB5096" w:rsidP="00F143DC">
            <w:pPr>
              <w:autoSpaceDE w:val="0"/>
              <w:autoSpaceDN w:val="0"/>
              <w:adjustRightInd w:val="0"/>
              <w:jc w:val="center"/>
              <w:rPr>
                <w:noProof/>
                <w:lang w:val="en-US"/>
              </w:rPr>
            </w:pPr>
            <w:r w:rsidRPr="00F60995">
              <w:rPr>
                <w:noProof/>
                <w:lang w:val="en-US"/>
              </w:rPr>
              <w:t>4</w:t>
            </w:r>
          </w:p>
        </w:tc>
        <w:tc>
          <w:tcPr>
            <w:tcW w:w="392" w:type="pct"/>
          </w:tcPr>
          <w:p w14:paraId="1B6E0168" w14:textId="77777777" w:rsidR="00DB5096" w:rsidRPr="00F60995" w:rsidRDefault="00DB5096" w:rsidP="00F143DC">
            <w:pPr>
              <w:autoSpaceDE w:val="0"/>
              <w:autoSpaceDN w:val="0"/>
              <w:adjustRightInd w:val="0"/>
              <w:jc w:val="center"/>
              <w:rPr>
                <w:noProof/>
                <w:lang w:val="en-US"/>
              </w:rPr>
            </w:pPr>
            <w:r w:rsidRPr="00F60995">
              <w:rPr>
                <w:noProof/>
                <w:lang w:val="en-US"/>
              </w:rPr>
              <w:t>5</w:t>
            </w:r>
          </w:p>
        </w:tc>
        <w:tc>
          <w:tcPr>
            <w:tcW w:w="563" w:type="pct"/>
          </w:tcPr>
          <w:p w14:paraId="6638A7C1" w14:textId="77777777" w:rsidR="00DB5096" w:rsidRPr="00F60995" w:rsidRDefault="00DB5096" w:rsidP="00F143DC">
            <w:pPr>
              <w:autoSpaceDE w:val="0"/>
              <w:autoSpaceDN w:val="0"/>
              <w:adjustRightInd w:val="0"/>
              <w:jc w:val="center"/>
              <w:rPr>
                <w:noProof/>
                <w:lang w:val="en-US"/>
              </w:rPr>
            </w:pPr>
            <w:r w:rsidRPr="00F60995">
              <w:rPr>
                <w:noProof/>
                <w:lang w:val="en-US"/>
              </w:rPr>
              <w:t>6</w:t>
            </w:r>
          </w:p>
        </w:tc>
        <w:tc>
          <w:tcPr>
            <w:tcW w:w="556" w:type="pct"/>
          </w:tcPr>
          <w:p w14:paraId="26888110" w14:textId="77777777" w:rsidR="00DB5096" w:rsidRPr="00F60995" w:rsidRDefault="00DB5096" w:rsidP="00F143DC">
            <w:pPr>
              <w:autoSpaceDE w:val="0"/>
              <w:autoSpaceDN w:val="0"/>
              <w:adjustRightInd w:val="0"/>
              <w:jc w:val="center"/>
              <w:rPr>
                <w:noProof/>
                <w:lang w:val="en-US"/>
              </w:rPr>
            </w:pPr>
            <w:r w:rsidRPr="00F60995">
              <w:rPr>
                <w:noProof/>
                <w:lang w:val="en-US"/>
              </w:rPr>
              <w:t>7</w:t>
            </w:r>
          </w:p>
        </w:tc>
        <w:tc>
          <w:tcPr>
            <w:tcW w:w="600" w:type="pct"/>
          </w:tcPr>
          <w:p w14:paraId="5DCC1682" w14:textId="77777777" w:rsidR="00DB5096" w:rsidRPr="00F60995" w:rsidRDefault="00DB5096" w:rsidP="00F143DC">
            <w:pPr>
              <w:autoSpaceDE w:val="0"/>
              <w:autoSpaceDN w:val="0"/>
              <w:adjustRightInd w:val="0"/>
              <w:jc w:val="center"/>
              <w:rPr>
                <w:noProof/>
                <w:lang w:val="en-US"/>
              </w:rPr>
            </w:pPr>
            <w:r w:rsidRPr="00F60995">
              <w:rPr>
                <w:noProof/>
              </w:rPr>
              <w:t>8</w:t>
            </w:r>
          </w:p>
        </w:tc>
        <w:tc>
          <w:tcPr>
            <w:tcW w:w="520" w:type="pct"/>
          </w:tcPr>
          <w:p w14:paraId="79884EF1" w14:textId="77777777" w:rsidR="00DB5096" w:rsidRPr="00F60995" w:rsidRDefault="00DB5096" w:rsidP="00F143DC">
            <w:pPr>
              <w:autoSpaceDE w:val="0"/>
              <w:autoSpaceDN w:val="0"/>
              <w:adjustRightInd w:val="0"/>
              <w:jc w:val="center"/>
              <w:rPr>
                <w:noProof/>
              </w:rPr>
            </w:pPr>
            <w:r w:rsidRPr="00F60995">
              <w:rPr>
                <w:noProof/>
              </w:rPr>
              <w:t>9</w:t>
            </w:r>
          </w:p>
        </w:tc>
        <w:tc>
          <w:tcPr>
            <w:tcW w:w="233" w:type="pct"/>
          </w:tcPr>
          <w:p w14:paraId="7D496BF5" w14:textId="77777777" w:rsidR="00DB5096" w:rsidRPr="00F60995" w:rsidRDefault="00DB5096" w:rsidP="00F143DC">
            <w:pPr>
              <w:autoSpaceDE w:val="0"/>
              <w:autoSpaceDN w:val="0"/>
              <w:adjustRightInd w:val="0"/>
              <w:jc w:val="center"/>
              <w:rPr>
                <w:noProof/>
                <w:lang w:val="sr-Cyrl-RS"/>
              </w:rPr>
            </w:pPr>
            <w:r w:rsidRPr="00F60995">
              <w:rPr>
                <w:noProof/>
                <w:lang w:val="sr-Cyrl-RS"/>
              </w:rPr>
              <w:t>10</w:t>
            </w:r>
          </w:p>
        </w:tc>
      </w:tr>
      <w:tr w:rsidR="00DB5096" w:rsidRPr="00F60995" w14:paraId="46F9FC85" w14:textId="77777777" w:rsidTr="00256DC8">
        <w:trPr>
          <w:trHeight w:val="288"/>
        </w:trPr>
        <w:tc>
          <w:tcPr>
            <w:tcW w:w="243" w:type="pct"/>
          </w:tcPr>
          <w:p w14:paraId="445CC7BA" w14:textId="77777777" w:rsidR="00DB5096" w:rsidRPr="00F60995" w:rsidRDefault="00DB5096" w:rsidP="00F143DC">
            <w:pPr>
              <w:autoSpaceDE w:val="0"/>
              <w:autoSpaceDN w:val="0"/>
              <w:adjustRightInd w:val="0"/>
              <w:jc w:val="center"/>
              <w:rPr>
                <w:noProof/>
                <w:lang w:val="sr-Cyrl-RS"/>
              </w:rPr>
            </w:pPr>
            <w:r w:rsidRPr="00F60995">
              <w:rPr>
                <w:noProof/>
                <w:lang w:val="sr-Cyrl-RS"/>
              </w:rPr>
              <w:t>1.</w:t>
            </w:r>
          </w:p>
        </w:tc>
        <w:tc>
          <w:tcPr>
            <w:tcW w:w="825" w:type="pct"/>
            <w:vAlign w:val="center"/>
          </w:tcPr>
          <w:p w14:paraId="3666FB0B" w14:textId="77777777" w:rsidR="00DB5096" w:rsidRPr="00F60995" w:rsidRDefault="00DB5096" w:rsidP="00F143DC">
            <w:pPr>
              <w:autoSpaceDE w:val="0"/>
              <w:autoSpaceDN w:val="0"/>
              <w:adjustRightInd w:val="0"/>
              <w:rPr>
                <w:noProof/>
                <w:lang w:val="en-US"/>
              </w:rPr>
            </w:pPr>
            <w:r w:rsidRPr="00F60995">
              <w:rPr>
                <w:lang w:val="sr-Cyrl-RS"/>
              </w:rPr>
              <w:t>Апарат за аутоматско одређивање густине костију</w:t>
            </w:r>
          </w:p>
        </w:tc>
        <w:tc>
          <w:tcPr>
            <w:tcW w:w="632" w:type="pct"/>
            <w:vAlign w:val="center"/>
          </w:tcPr>
          <w:p w14:paraId="27B9B1FC" w14:textId="77777777" w:rsidR="00DB5096" w:rsidRPr="00F60995" w:rsidRDefault="00DB5096" w:rsidP="00F143DC">
            <w:pPr>
              <w:autoSpaceDE w:val="0"/>
              <w:autoSpaceDN w:val="0"/>
              <w:adjustRightInd w:val="0"/>
              <w:jc w:val="center"/>
              <w:rPr>
                <w:noProof/>
                <w:lang w:val="en-US"/>
              </w:rPr>
            </w:pPr>
            <w:r w:rsidRPr="00F60995">
              <w:rPr>
                <w:bCs/>
                <w:iCs/>
                <w:lang w:val="sr-Latn-RS"/>
              </w:rPr>
              <w:t>Lunar DXA</w:t>
            </w:r>
          </w:p>
        </w:tc>
        <w:tc>
          <w:tcPr>
            <w:tcW w:w="436" w:type="pct"/>
          </w:tcPr>
          <w:p w14:paraId="19EDD3FC" w14:textId="77777777" w:rsidR="00DB5096" w:rsidRPr="00F60995" w:rsidRDefault="00DB5096" w:rsidP="00F143DC">
            <w:pPr>
              <w:autoSpaceDE w:val="0"/>
              <w:autoSpaceDN w:val="0"/>
              <w:adjustRightInd w:val="0"/>
              <w:jc w:val="center"/>
              <w:rPr>
                <w:noProof/>
                <w:lang w:val="sr-Cyrl-RS"/>
              </w:rPr>
            </w:pPr>
            <w:r w:rsidRPr="00F60995">
              <w:rPr>
                <w:noProof/>
                <w:lang w:val="sr-Cyrl-RS"/>
              </w:rPr>
              <w:t>ком</w:t>
            </w:r>
          </w:p>
        </w:tc>
        <w:tc>
          <w:tcPr>
            <w:tcW w:w="392" w:type="pct"/>
          </w:tcPr>
          <w:p w14:paraId="53EA304E" w14:textId="77777777" w:rsidR="00DB5096" w:rsidRPr="00F60995" w:rsidRDefault="00DB5096" w:rsidP="00F143DC">
            <w:pPr>
              <w:autoSpaceDE w:val="0"/>
              <w:autoSpaceDN w:val="0"/>
              <w:adjustRightInd w:val="0"/>
              <w:jc w:val="center"/>
              <w:rPr>
                <w:noProof/>
                <w:lang w:val="sr-Cyrl-RS"/>
              </w:rPr>
            </w:pPr>
            <w:r w:rsidRPr="00F60995">
              <w:rPr>
                <w:noProof/>
                <w:lang w:val="sr-Cyrl-RS"/>
              </w:rPr>
              <w:t>1</w:t>
            </w:r>
          </w:p>
        </w:tc>
        <w:tc>
          <w:tcPr>
            <w:tcW w:w="563" w:type="pct"/>
          </w:tcPr>
          <w:p w14:paraId="5A4BFE4B" w14:textId="77777777" w:rsidR="00DB5096" w:rsidRPr="00F60995" w:rsidRDefault="00DB5096" w:rsidP="00F143DC">
            <w:pPr>
              <w:autoSpaceDE w:val="0"/>
              <w:autoSpaceDN w:val="0"/>
              <w:adjustRightInd w:val="0"/>
              <w:jc w:val="center"/>
              <w:rPr>
                <w:noProof/>
                <w:lang w:val="en-US"/>
              </w:rPr>
            </w:pPr>
          </w:p>
        </w:tc>
        <w:tc>
          <w:tcPr>
            <w:tcW w:w="556" w:type="pct"/>
          </w:tcPr>
          <w:p w14:paraId="30677AE8" w14:textId="77777777" w:rsidR="00DB5096" w:rsidRPr="00F60995" w:rsidRDefault="00DB5096" w:rsidP="00F143DC">
            <w:pPr>
              <w:autoSpaceDE w:val="0"/>
              <w:autoSpaceDN w:val="0"/>
              <w:adjustRightInd w:val="0"/>
              <w:jc w:val="center"/>
              <w:rPr>
                <w:noProof/>
                <w:lang w:val="en-US"/>
              </w:rPr>
            </w:pPr>
          </w:p>
        </w:tc>
        <w:tc>
          <w:tcPr>
            <w:tcW w:w="600" w:type="pct"/>
          </w:tcPr>
          <w:p w14:paraId="0CE2F332" w14:textId="77777777" w:rsidR="00DB5096" w:rsidRPr="00F60995" w:rsidRDefault="00DB5096" w:rsidP="00F143DC">
            <w:pPr>
              <w:autoSpaceDE w:val="0"/>
              <w:autoSpaceDN w:val="0"/>
              <w:adjustRightInd w:val="0"/>
              <w:jc w:val="center"/>
              <w:rPr>
                <w:noProof/>
                <w:lang w:val="en-US"/>
              </w:rPr>
            </w:pPr>
          </w:p>
        </w:tc>
        <w:tc>
          <w:tcPr>
            <w:tcW w:w="520" w:type="pct"/>
          </w:tcPr>
          <w:p w14:paraId="799881A1" w14:textId="77777777" w:rsidR="00DB5096" w:rsidRPr="00F60995" w:rsidRDefault="00DB5096" w:rsidP="00F143DC">
            <w:pPr>
              <w:autoSpaceDE w:val="0"/>
              <w:autoSpaceDN w:val="0"/>
              <w:adjustRightInd w:val="0"/>
              <w:jc w:val="center"/>
              <w:rPr>
                <w:noProof/>
              </w:rPr>
            </w:pPr>
          </w:p>
        </w:tc>
        <w:tc>
          <w:tcPr>
            <w:tcW w:w="233" w:type="pct"/>
          </w:tcPr>
          <w:p w14:paraId="6AB1EDBB" w14:textId="77777777" w:rsidR="00DB5096" w:rsidRPr="00F60995" w:rsidRDefault="00DB5096" w:rsidP="00F143DC">
            <w:pPr>
              <w:autoSpaceDE w:val="0"/>
              <w:autoSpaceDN w:val="0"/>
              <w:adjustRightInd w:val="0"/>
              <w:jc w:val="center"/>
              <w:rPr>
                <w:noProof/>
              </w:rPr>
            </w:pPr>
          </w:p>
        </w:tc>
      </w:tr>
      <w:tr w:rsidR="00DB5096" w:rsidRPr="00F60995" w14:paraId="113BA48A" w14:textId="77777777" w:rsidTr="00256DC8">
        <w:trPr>
          <w:trHeight w:val="288"/>
        </w:trPr>
        <w:tc>
          <w:tcPr>
            <w:tcW w:w="243" w:type="pct"/>
          </w:tcPr>
          <w:p w14:paraId="7F594F22" w14:textId="77777777" w:rsidR="00DB5096" w:rsidRPr="00F60995" w:rsidRDefault="00DB5096" w:rsidP="00F143DC">
            <w:pPr>
              <w:autoSpaceDE w:val="0"/>
              <w:autoSpaceDN w:val="0"/>
              <w:adjustRightInd w:val="0"/>
              <w:jc w:val="center"/>
              <w:rPr>
                <w:noProof/>
                <w:lang w:val="sr-Cyrl-RS"/>
              </w:rPr>
            </w:pPr>
            <w:r w:rsidRPr="00F60995">
              <w:rPr>
                <w:noProof/>
                <w:lang w:val="sr-Cyrl-RS"/>
              </w:rPr>
              <w:t>2.</w:t>
            </w:r>
          </w:p>
        </w:tc>
        <w:tc>
          <w:tcPr>
            <w:tcW w:w="825" w:type="pct"/>
            <w:tcBorders>
              <w:bottom w:val="single" w:sz="8" w:space="0" w:color="auto"/>
            </w:tcBorders>
            <w:vAlign w:val="center"/>
          </w:tcPr>
          <w:p w14:paraId="203DBCDF" w14:textId="77777777" w:rsidR="00DB5096" w:rsidRPr="00F60995" w:rsidRDefault="00DB5096" w:rsidP="00F143DC">
            <w:pPr>
              <w:autoSpaceDE w:val="0"/>
              <w:autoSpaceDN w:val="0"/>
              <w:adjustRightInd w:val="0"/>
              <w:rPr>
                <w:noProof/>
                <w:lang w:val="en-US"/>
              </w:rPr>
            </w:pPr>
            <w:r w:rsidRPr="00F60995">
              <w:rPr>
                <w:bCs/>
                <w:iCs/>
                <w:lang w:val="sr-Cyrl-RS"/>
              </w:rPr>
              <w:t>Ултразвучни апарат</w:t>
            </w:r>
          </w:p>
        </w:tc>
        <w:tc>
          <w:tcPr>
            <w:tcW w:w="632" w:type="pct"/>
            <w:vAlign w:val="center"/>
          </w:tcPr>
          <w:p w14:paraId="7B8371AD" w14:textId="271BD4D8" w:rsidR="00DB5096" w:rsidRPr="00F60995" w:rsidRDefault="00DB5096" w:rsidP="00F143DC">
            <w:pPr>
              <w:autoSpaceDE w:val="0"/>
              <w:autoSpaceDN w:val="0"/>
              <w:adjustRightInd w:val="0"/>
              <w:jc w:val="center"/>
              <w:rPr>
                <w:noProof/>
                <w:lang w:val="sr-Latn-RS"/>
              </w:rPr>
            </w:pPr>
            <w:r w:rsidRPr="00F60995">
              <w:rPr>
                <w:bCs/>
                <w:iCs/>
                <w:lang w:val="sr-Cyrl-RS"/>
              </w:rPr>
              <w:t>Logiq Book XP</w:t>
            </w:r>
          </w:p>
        </w:tc>
        <w:tc>
          <w:tcPr>
            <w:tcW w:w="436" w:type="pct"/>
          </w:tcPr>
          <w:p w14:paraId="7CAD02AA" w14:textId="77777777" w:rsidR="00DB5096" w:rsidRPr="00F60995" w:rsidRDefault="00DB5096" w:rsidP="00F143DC">
            <w:pPr>
              <w:autoSpaceDE w:val="0"/>
              <w:autoSpaceDN w:val="0"/>
              <w:adjustRightInd w:val="0"/>
              <w:jc w:val="center"/>
              <w:rPr>
                <w:noProof/>
                <w:lang w:val="sr-Cyrl-RS"/>
              </w:rPr>
            </w:pPr>
            <w:r w:rsidRPr="00F60995">
              <w:rPr>
                <w:noProof/>
                <w:lang w:val="sr-Cyrl-RS"/>
              </w:rPr>
              <w:t>ком</w:t>
            </w:r>
          </w:p>
        </w:tc>
        <w:tc>
          <w:tcPr>
            <w:tcW w:w="392" w:type="pct"/>
          </w:tcPr>
          <w:p w14:paraId="144C2786" w14:textId="77777777" w:rsidR="00DB5096" w:rsidRPr="00F60995" w:rsidRDefault="00DB5096" w:rsidP="00F143DC">
            <w:pPr>
              <w:autoSpaceDE w:val="0"/>
              <w:autoSpaceDN w:val="0"/>
              <w:adjustRightInd w:val="0"/>
              <w:jc w:val="center"/>
              <w:rPr>
                <w:noProof/>
                <w:lang w:val="sr-Cyrl-RS"/>
              </w:rPr>
            </w:pPr>
            <w:r w:rsidRPr="00F60995">
              <w:rPr>
                <w:noProof/>
                <w:lang w:val="sr-Cyrl-RS"/>
              </w:rPr>
              <w:t>1</w:t>
            </w:r>
          </w:p>
        </w:tc>
        <w:tc>
          <w:tcPr>
            <w:tcW w:w="563" w:type="pct"/>
          </w:tcPr>
          <w:p w14:paraId="48950B95" w14:textId="77777777" w:rsidR="00DB5096" w:rsidRPr="00F60995" w:rsidRDefault="00DB5096" w:rsidP="00F143DC">
            <w:pPr>
              <w:autoSpaceDE w:val="0"/>
              <w:autoSpaceDN w:val="0"/>
              <w:adjustRightInd w:val="0"/>
              <w:jc w:val="center"/>
              <w:rPr>
                <w:noProof/>
                <w:lang w:val="en-US"/>
              </w:rPr>
            </w:pPr>
          </w:p>
        </w:tc>
        <w:tc>
          <w:tcPr>
            <w:tcW w:w="556" w:type="pct"/>
          </w:tcPr>
          <w:p w14:paraId="18EA2D0C" w14:textId="77777777" w:rsidR="00DB5096" w:rsidRPr="00F60995" w:rsidRDefault="00DB5096" w:rsidP="00F143DC">
            <w:pPr>
              <w:autoSpaceDE w:val="0"/>
              <w:autoSpaceDN w:val="0"/>
              <w:adjustRightInd w:val="0"/>
              <w:jc w:val="center"/>
              <w:rPr>
                <w:noProof/>
                <w:lang w:val="en-US"/>
              </w:rPr>
            </w:pPr>
          </w:p>
        </w:tc>
        <w:tc>
          <w:tcPr>
            <w:tcW w:w="600" w:type="pct"/>
          </w:tcPr>
          <w:p w14:paraId="6ACED7A2" w14:textId="77777777" w:rsidR="00DB5096" w:rsidRPr="00F60995" w:rsidRDefault="00DB5096" w:rsidP="00F143DC">
            <w:pPr>
              <w:autoSpaceDE w:val="0"/>
              <w:autoSpaceDN w:val="0"/>
              <w:adjustRightInd w:val="0"/>
              <w:jc w:val="center"/>
              <w:rPr>
                <w:noProof/>
                <w:lang w:val="en-US"/>
              </w:rPr>
            </w:pPr>
          </w:p>
        </w:tc>
        <w:tc>
          <w:tcPr>
            <w:tcW w:w="520" w:type="pct"/>
          </w:tcPr>
          <w:p w14:paraId="1C335D7C" w14:textId="77777777" w:rsidR="00DB5096" w:rsidRPr="00F60995" w:rsidRDefault="00DB5096" w:rsidP="00F143DC">
            <w:pPr>
              <w:autoSpaceDE w:val="0"/>
              <w:autoSpaceDN w:val="0"/>
              <w:adjustRightInd w:val="0"/>
              <w:jc w:val="center"/>
              <w:rPr>
                <w:noProof/>
              </w:rPr>
            </w:pPr>
          </w:p>
        </w:tc>
        <w:tc>
          <w:tcPr>
            <w:tcW w:w="233" w:type="pct"/>
          </w:tcPr>
          <w:p w14:paraId="79962CA5" w14:textId="77777777" w:rsidR="00DB5096" w:rsidRPr="00F60995" w:rsidRDefault="00DB5096" w:rsidP="00F143DC">
            <w:pPr>
              <w:autoSpaceDE w:val="0"/>
              <w:autoSpaceDN w:val="0"/>
              <w:adjustRightInd w:val="0"/>
              <w:jc w:val="center"/>
              <w:rPr>
                <w:noProof/>
              </w:rPr>
            </w:pPr>
          </w:p>
        </w:tc>
      </w:tr>
      <w:tr w:rsidR="00DB5096" w:rsidRPr="00F60995" w14:paraId="3B1E27D3" w14:textId="77777777" w:rsidTr="00256DC8">
        <w:trPr>
          <w:trHeight w:val="288"/>
        </w:trPr>
        <w:tc>
          <w:tcPr>
            <w:tcW w:w="243" w:type="pct"/>
          </w:tcPr>
          <w:p w14:paraId="4F1C6B8D" w14:textId="3EDC1389" w:rsidR="00DB5096" w:rsidRPr="00F60995" w:rsidRDefault="0011703F" w:rsidP="00F143DC">
            <w:pPr>
              <w:autoSpaceDE w:val="0"/>
              <w:autoSpaceDN w:val="0"/>
              <w:adjustRightInd w:val="0"/>
              <w:jc w:val="center"/>
              <w:rPr>
                <w:noProof/>
                <w:lang w:val="sr-Cyrl-RS"/>
              </w:rPr>
            </w:pPr>
            <w:r w:rsidRPr="00F60995">
              <w:rPr>
                <w:noProof/>
                <w:lang w:val="sr-Latn-RS"/>
              </w:rPr>
              <w:t>3</w:t>
            </w:r>
            <w:r w:rsidR="00DB5096" w:rsidRPr="00F60995">
              <w:rPr>
                <w:noProof/>
                <w:lang w:val="sr-Cyrl-RS"/>
              </w:rPr>
              <w:t>.</w:t>
            </w:r>
          </w:p>
        </w:tc>
        <w:tc>
          <w:tcPr>
            <w:tcW w:w="825" w:type="pct"/>
            <w:tcBorders>
              <w:top w:val="single" w:sz="4" w:space="0" w:color="auto"/>
            </w:tcBorders>
            <w:vAlign w:val="center"/>
          </w:tcPr>
          <w:p w14:paraId="1056D20C" w14:textId="77777777" w:rsidR="00DB5096" w:rsidRPr="00F60995" w:rsidRDefault="00DB5096" w:rsidP="00F143DC">
            <w:pPr>
              <w:autoSpaceDE w:val="0"/>
              <w:autoSpaceDN w:val="0"/>
              <w:adjustRightInd w:val="0"/>
              <w:rPr>
                <w:noProof/>
                <w:lang w:val="en-US"/>
              </w:rPr>
            </w:pPr>
            <w:r w:rsidRPr="00F60995">
              <w:rPr>
                <w:bCs/>
                <w:iCs/>
                <w:lang w:val="sr-Cyrl-RS"/>
              </w:rPr>
              <w:t>Ултразвучни апарат</w:t>
            </w:r>
          </w:p>
        </w:tc>
        <w:tc>
          <w:tcPr>
            <w:tcW w:w="632" w:type="pct"/>
            <w:vAlign w:val="center"/>
          </w:tcPr>
          <w:p w14:paraId="6DC4D752" w14:textId="77777777" w:rsidR="00DB5096" w:rsidRPr="00F60995" w:rsidRDefault="00DB5096" w:rsidP="00F143DC">
            <w:pPr>
              <w:autoSpaceDE w:val="0"/>
              <w:autoSpaceDN w:val="0"/>
              <w:adjustRightInd w:val="0"/>
              <w:jc w:val="center"/>
              <w:rPr>
                <w:noProof/>
                <w:lang w:val="en-US"/>
              </w:rPr>
            </w:pPr>
            <w:r w:rsidRPr="00F60995">
              <w:rPr>
                <w:bCs/>
                <w:iCs/>
                <w:lang w:val="sr-Cyrl-RS"/>
              </w:rPr>
              <w:t>Logiq 7</w:t>
            </w:r>
          </w:p>
        </w:tc>
        <w:tc>
          <w:tcPr>
            <w:tcW w:w="436" w:type="pct"/>
          </w:tcPr>
          <w:p w14:paraId="33855123" w14:textId="77777777" w:rsidR="00DB5096" w:rsidRPr="00F60995" w:rsidRDefault="00DB5096" w:rsidP="00F143DC">
            <w:pPr>
              <w:autoSpaceDE w:val="0"/>
              <w:autoSpaceDN w:val="0"/>
              <w:adjustRightInd w:val="0"/>
              <w:jc w:val="center"/>
              <w:rPr>
                <w:noProof/>
                <w:lang w:val="sr-Cyrl-RS"/>
              </w:rPr>
            </w:pPr>
            <w:r w:rsidRPr="00F60995">
              <w:rPr>
                <w:noProof/>
                <w:lang w:val="sr-Cyrl-RS"/>
              </w:rPr>
              <w:t>ком</w:t>
            </w:r>
          </w:p>
        </w:tc>
        <w:tc>
          <w:tcPr>
            <w:tcW w:w="392" w:type="pct"/>
          </w:tcPr>
          <w:p w14:paraId="1C867838" w14:textId="77777777" w:rsidR="00DB5096" w:rsidRPr="00F60995" w:rsidRDefault="00DB5096" w:rsidP="00F143DC">
            <w:pPr>
              <w:autoSpaceDE w:val="0"/>
              <w:autoSpaceDN w:val="0"/>
              <w:adjustRightInd w:val="0"/>
              <w:jc w:val="center"/>
              <w:rPr>
                <w:noProof/>
                <w:lang w:val="sr-Cyrl-RS"/>
              </w:rPr>
            </w:pPr>
            <w:r w:rsidRPr="00F60995">
              <w:rPr>
                <w:noProof/>
                <w:lang w:val="sr-Cyrl-RS"/>
              </w:rPr>
              <w:t>1</w:t>
            </w:r>
          </w:p>
        </w:tc>
        <w:tc>
          <w:tcPr>
            <w:tcW w:w="563" w:type="pct"/>
          </w:tcPr>
          <w:p w14:paraId="6DBEC146" w14:textId="77777777" w:rsidR="00DB5096" w:rsidRPr="00F60995" w:rsidRDefault="00DB5096" w:rsidP="00F143DC">
            <w:pPr>
              <w:autoSpaceDE w:val="0"/>
              <w:autoSpaceDN w:val="0"/>
              <w:adjustRightInd w:val="0"/>
              <w:jc w:val="center"/>
              <w:rPr>
                <w:noProof/>
                <w:lang w:val="en-US"/>
              </w:rPr>
            </w:pPr>
          </w:p>
        </w:tc>
        <w:tc>
          <w:tcPr>
            <w:tcW w:w="556" w:type="pct"/>
          </w:tcPr>
          <w:p w14:paraId="4A099ED4" w14:textId="77777777" w:rsidR="00DB5096" w:rsidRPr="00F60995" w:rsidRDefault="00DB5096" w:rsidP="00F143DC">
            <w:pPr>
              <w:autoSpaceDE w:val="0"/>
              <w:autoSpaceDN w:val="0"/>
              <w:adjustRightInd w:val="0"/>
              <w:jc w:val="center"/>
              <w:rPr>
                <w:noProof/>
                <w:lang w:val="en-US"/>
              </w:rPr>
            </w:pPr>
          </w:p>
        </w:tc>
        <w:tc>
          <w:tcPr>
            <w:tcW w:w="600" w:type="pct"/>
          </w:tcPr>
          <w:p w14:paraId="6E1F035B" w14:textId="77777777" w:rsidR="00DB5096" w:rsidRPr="00F60995" w:rsidRDefault="00DB5096" w:rsidP="00F143DC">
            <w:pPr>
              <w:autoSpaceDE w:val="0"/>
              <w:autoSpaceDN w:val="0"/>
              <w:adjustRightInd w:val="0"/>
              <w:jc w:val="center"/>
              <w:rPr>
                <w:noProof/>
                <w:lang w:val="en-US"/>
              </w:rPr>
            </w:pPr>
          </w:p>
        </w:tc>
        <w:tc>
          <w:tcPr>
            <w:tcW w:w="520" w:type="pct"/>
          </w:tcPr>
          <w:p w14:paraId="36D099D1" w14:textId="77777777" w:rsidR="00DB5096" w:rsidRPr="00F60995" w:rsidRDefault="00DB5096" w:rsidP="00F143DC">
            <w:pPr>
              <w:autoSpaceDE w:val="0"/>
              <w:autoSpaceDN w:val="0"/>
              <w:adjustRightInd w:val="0"/>
              <w:jc w:val="center"/>
              <w:rPr>
                <w:noProof/>
              </w:rPr>
            </w:pPr>
          </w:p>
        </w:tc>
        <w:tc>
          <w:tcPr>
            <w:tcW w:w="233" w:type="pct"/>
          </w:tcPr>
          <w:p w14:paraId="7BA9C602" w14:textId="77777777" w:rsidR="00DB5096" w:rsidRPr="00F60995" w:rsidRDefault="00DB5096" w:rsidP="00F143DC">
            <w:pPr>
              <w:autoSpaceDE w:val="0"/>
              <w:autoSpaceDN w:val="0"/>
              <w:adjustRightInd w:val="0"/>
              <w:jc w:val="center"/>
              <w:rPr>
                <w:noProof/>
              </w:rPr>
            </w:pPr>
          </w:p>
        </w:tc>
      </w:tr>
      <w:tr w:rsidR="00DB5096" w:rsidRPr="00F60995" w14:paraId="325261D9" w14:textId="77777777" w:rsidTr="00256DC8">
        <w:trPr>
          <w:trHeight w:val="288"/>
        </w:trPr>
        <w:tc>
          <w:tcPr>
            <w:tcW w:w="243" w:type="pct"/>
          </w:tcPr>
          <w:p w14:paraId="0EEA8F1D" w14:textId="6B0F4AC4" w:rsidR="00DB5096" w:rsidRPr="00F60995" w:rsidRDefault="0011703F" w:rsidP="00F143DC">
            <w:pPr>
              <w:autoSpaceDE w:val="0"/>
              <w:autoSpaceDN w:val="0"/>
              <w:adjustRightInd w:val="0"/>
              <w:jc w:val="center"/>
              <w:rPr>
                <w:noProof/>
                <w:lang w:val="sr-Cyrl-RS"/>
              </w:rPr>
            </w:pPr>
            <w:r w:rsidRPr="00F60995">
              <w:rPr>
                <w:noProof/>
                <w:lang w:val="sr-Latn-RS"/>
              </w:rPr>
              <w:t>4</w:t>
            </w:r>
            <w:r w:rsidR="00DB5096" w:rsidRPr="00F60995">
              <w:rPr>
                <w:noProof/>
                <w:lang w:val="sr-Cyrl-RS"/>
              </w:rPr>
              <w:t>.</w:t>
            </w:r>
          </w:p>
        </w:tc>
        <w:tc>
          <w:tcPr>
            <w:tcW w:w="825" w:type="pct"/>
            <w:vAlign w:val="center"/>
          </w:tcPr>
          <w:p w14:paraId="57810D9F" w14:textId="77777777" w:rsidR="00DB5096" w:rsidRPr="00F60995" w:rsidRDefault="00DB5096" w:rsidP="00F143DC">
            <w:pPr>
              <w:autoSpaceDE w:val="0"/>
              <w:autoSpaceDN w:val="0"/>
              <w:adjustRightInd w:val="0"/>
              <w:rPr>
                <w:noProof/>
                <w:lang w:val="en-US"/>
              </w:rPr>
            </w:pPr>
            <w:r w:rsidRPr="00F60995">
              <w:rPr>
                <w:bCs/>
                <w:iCs/>
                <w:lang w:val="sr-Cyrl-RS"/>
              </w:rPr>
              <w:t>Ултразвучни апарат</w:t>
            </w:r>
          </w:p>
        </w:tc>
        <w:tc>
          <w:tcPr>
            <w:tcW w:w="632" w:type="pct"/>
            <w:vAlign w:val="center"/>
          </w:tcPr>
          <w:p w14:paraId="0CF46E8C" w14:textId="77777777" w:rsidR="00DB5096" w:rsidRPr="00F60995" w:rsidRDefault="00DB5096" w:rsidP="00F143DC">
            <w:pPr>
              <w:autoSpaceDE w:val="0"/>
              <w:autoSpaceDN w:val="0"/>
              <w:adjustRightInd w:val="0"/>
              <w:jc w:val="center"/>
              <w:rPr>
                <w:noProof/>
                <w:lang w:val="en-US"/>
              </w:rPr>
            </w:pPr>
            <w:r w:rsidRPr="00F60995">
              <w:rPr>
                <w:bCs/>
                <w:iCs/>
                <w:lang w:val="sr-Cyrl-RS"/>
              </w:rPr>
              <w:t>Logiq C5 Premium</w:t>
            </w:r>
          </w:p>
        </w:tc>
        <w:tc>
          <w:tcPr>
            <w:tcW w:w="436" w:type="pct"/>
          </w:tcPr>
          <w:p w14:paraId="1841A5E9" w14:textId="77777777" w:rsidR="00DB5096" w:rsidRPr="00F60995" w:rsidRDefault="00DB5096" w:rsidP="00F143DC">
            <w:pPr>
              <w:autoSpaceDE w:val="0"/>
              <w:autoSpaceDN w:val="0"/>
              <w:adjustRightInd w:val="0"/>
              <w:jc w:val="center"/>
              <w:rPr>
                <w:noProof/>
                <w:lang w:val="sr-Cyrl-RS"/>
              </w:rPr>
            </w:pPr>
            <w:r w:rsidRPr="00F60995">
              <w:rPr>
                <w:noProof/>
                <w:lang w:val="sr-Cyrl-RS"/>
              </w:rPr>
              <w:t>ком</w:t>
            </w:r>
          </w:p>
        </w:tc>
        <w:tc>
          <w:tcPr>
            <w:tcW w:w="392" w:type="pct"/>
          </w:tcPr>
          <w:p w14:paraId="2986A633" w14:textId="77777777" w:rsidR="00DB5096" w:rsidRPr="00F60995" w:rsidRDefault="00DB5096" w:rsidP="00F143DC">
            <w:pPr>
              <w:autoSpaceDE w:val="0"/>
              <w:autoSpaceDN w:val="0"/>
              <w:adjustRightInd w:val="0"/>
              <w:jc w:val="center"/>
              <w:rPr>
                <w:noProof/>
                <w:lang w:val="sr-Cyrl-RS"/>
              </w:rPr>
            </w:pPr>
            <w:r w:rsidRPr="00F60995">
              <w:rPr>
                <w:noProof/>
                <w:lang w:val="sr-Cyrl-RS"/>
              </w:rPr>
              <w:t>1</w:t>
            </w:r>
          </w:p>
        </w:tc>
        <w:tc>
          <w:tcPr>
            <w:tcW w:w="563" w:type="pct"/>
          </w:tcPr>
          <w:p w14:paraId="2DA2C21A" w14:textId="77777777" w:rsidR="00DB5096" w:rsidRPr="00F60995" w:rsidRDefault="00DB5096" w:rsidP="00F143DC">
            <w:pPr>
              <w:autoSpaceDE w:val="0"/>
              <w:autoSpaceDN w:val="0"/>
              <w:adjustRightInd w:val="0"/>
              <w:jc w:val="center"/>
              <w:rPr>
                <w:noProof/>
                <w:lang w:val="en-US"/>
              </w:rPr>
            </w:pPr>
          </w:p>
        </w:tc>
        <w:tc>
          <w:tcPr>
            <w:tcW w:w="556" w:type="pct"/>
          </w:tcPr>
          <w:p w14:paraId="57FD3589" w14:textId="77777777" w:rsidR="00DB5096" w:rsidRPr="00F60995" w:rsidRDefault="00DB5096" w:rsidP="00F143DC">
            <w:pPr>
              <w:autoSpaceDE w:val="0"/>
              <w:autoSpaceDN w:val="0"/>
              <w:adjustRightInd w:val="0"/>
              <w:jc w:val="center"/>
              <w:rPr>
                <w:noProof/>
                <w:lang w:val="en-US"/>
              </w:rPr>
            </w:pPr>
          </w:p>
        </w:tc>
        <w:tc>
          <w:tcPr>
            <w:tcW w:w="600" w:type="pct"/>
          </w:tcPr>
          <w:p w14:paraId="27FBBDA9" w14:textId="77777777" w:rsidR="00DB5096" w:rsidRPr="00F60995" w:rsidRDefault="00DB5096" w:rsidP="00F143DC">
            <w:pPr>
              <w:autoSpaceDE w:val="0"/>
              <w:autoSpaceDN w:val="0"/>
              <w:adjustRightInd w:val="0"/>
              <w:jc w:val="center"/>
              <w:rPr>
                <w:noProof/>
                <w:lang w:val="en-US"/>
              </w:rPr>
            </w:pPr>
          </w:p>
        </w:tc>
        <w:tc>
          <w:tcPr>
            <w:tcW w:w="520" w:type="pct"/>
          </w:tcPr>
          <w:p w14:paraId="7FA7BDA7" w14:textId="77777777" w:rsidR="00DB5096" w:rsidRPr="00F60995" w:rsidRDefault="00DB5096" w:rsidP="00F143DC">
            <w:pPr>
              <w:autoSpaceDE w:val="0"/>
              <w:autoSpaceDN w:val="0"/>
              <w:adjustRightInd w:val="0"/>
              <w:jc w:val="center"/>
              <w:rPr>
                <w:noProof/>
              </w:rPr>
            </w:pPr>
          </w:p>
        </w:tc>
        <w:tc>
          <w:tcPr>
            <w:tcW w:w="233" w:type="pct"/>
          </w:tcPr>
          <w:p w14:paraId="6123B7E3" w14:textId="77777777" w:rsidR="00DB5096" w:rsidRPr="00F60995" w:rsidRDefault="00DB5096" w:rsidP="00F143DC">
            <w:pPr>
              <w:autoSpaceDE w:val="0"/>
              <w:autoSpaceDN w:val="0"/>
              <w:adjustRightInd w:val="0"/>
              <w:jc w:val="center"/>
              <w:rPr>
                <w:noProof/>
              </w:rPr>
            </w:pPr>
          </w:p>
        </w:tc>
      </w:tr>
      <w:tr w:rsidR="00DB5096" w:rsidRPr="00F60995" w14:paraId="319AC5AF" w14:textId="77777777" w:rsidTr="00256DC8">
        <w:trPr>
          <w:trHeight w:val="288"/>
        </w:trPr>
        <w:tc>
          <w:tcPr>
            <w:tcW w:w="243" w:type="pct"/>
          </w:tcPr>
          <w:p w14:paraId="1D808844" w14:textId="501EBCE5" w:rsidR="00DB5096" w:rsidRPr="00F60995" w:rsidRDefault="0011703F" w:rsidP="00F143DC">
            <w:pPr>
              <w:autoSpaceDE w:val="0"/>
              <w:autoSpaceDN w:val="0"/>
              <w:adjustRightInd w:val="0"/>
              <w:jc w:val="center"/>
              <w:rPr>
                <w:noProof/>
                <w:lang w:val="sr-Cyrl-RS"/>
              </w:rPr>
            </w:pPr>
            <w:r w:rsidRPr="00F60995">
              <w:rPr>
                <w:noProof/>
                <w:lang w:val="sr-Latn-RS"/>
              </w:rPr>
              <w:t>5</w:t>
            </w:r>
            <w:r w:rsidR="00DB5096" w:rsidRPr="00F60995">
              <w:rPr>
                <w:noProof/>
                <w:lang w:val="sr-Cyrl-RS"/>
              </w:rPr>
              <w:t>.</w:t>
            </w:r>
          </w:p>
        </w:tc>
        <w:tc>
          <w:tcPr>
            <w:tcW w:w="825" w:type="pct"/>
            <w:vAlign w:val="center"/>
          </w:tcPr>
          <w:p w14:paraId="66F868A6" w14:textId="77777777" w:rsidR="00DB5096" w:rsidRPr="00F60995" w:rsidRDefault="00DB5096" w:rsidP="00F143DC">
            <w:pPr>
              <w:autoSpaceDE w:val="0"/>
              <w:autoSpaceDN w:val="0"/>
              <w:adjustRightInd w:val="0"/>
              <w:rPr>
                <w:noProof/>
                <w:lang w:val="en-US"/>
              </w:rPr>
            </w:pPr>
            <w:r w:rsidRPr="00F60995">
              <w:rPr>
                <w:bCs/>
                <w:iCs/>
                <w:lang w:val="sr-Cyrl-RS"/>
              </w:rPr>
              <w:t>Ултразвучни апарат</w:t>
            </w:r>
          </w:p>
        </w:tc>
        <w:tc>
          <w:tcPr>
            <w:tcW w:w="632" w:type="pct"/>
            <w:vAlign w:val="center"/>
          </w:tcPr>
          <w:p w14:paraId="62D3A13D" w14:textId="77777777" w:rsidR="00DB5096" w:rsidRPr="00F60995" w:rsidRDefault="00DB5096" w:rsidP="00F143DC">
            <w:pPr>
              <w:autoSpaceDE w:val="0"/>
              <w:autoSpaceDN w:val="0"/>
              <w:adjustRightInd w:val="0"/>
              <w:jc w:val="center"/>
              <w:rPr>
                <w:noProof/>
                <w:lang w:val="en-US"/>
              </w:rPr>
            </w:pPr>
            <w:r w:rsidRPr="00F60995">
              <w:rPr>
                <w:bCs/>
                <w:iCs/>
                <w:lang w:val="sr-Cyrl-RS"/>
              </w:rPr>
              <w:t>Logiq C5 Premium</w:t>
            </w:r>
          </w:p>
        </w:tc>
        <w:tc>
          <w:tcPr>
            <w:tcW w:w="436" w:type="pct"/>
          </w:tcPr>
          <w:p w14:paraId="6BDD8171" w14:textId="77777777" w:rsidR="00DB5096" w:rsidRPr="00F60995" w:rsidRDefault="00DB5096" w:rsidP="00F143DC">
            <w:pPr>
              <w:autoSpaceDE w:val="0"/>
              <w:autoSpaceDN w:val="0"/>
              <w:adjustRightInd w:val="0"/>
              <w:jc w:val="center"/>
              <w:rPr>
                <w:noProof/>
                <w:lang w:val="sr-Cyrl-RS"/>
              </w:rPr>
            </w:pPr>
            <w:r w:rsidRPr="00F60995">
              <w:rPr>
                <w:noProof/>
                <w:lang w:val="sr-Cyrl-RS"/>
              </w:rPr>
              <w:t>ком</w:t>
            </w:r>
          </w:p>
        </w:tc>
        <w:tc>
          <w:tcPr>
            <w:tcW w:w="392" w:type="pct"/>
          </w:tcPr>
          <w:p w14:paraId="2BBBB58D" w14:textId="77777777" w:rsidR="00DB5096" w:rsidRPr="00F60995" w:rsidRDefault="00DB5096" w:rsidP="00F143DC">
            <w:pPr>
              <w:autoSpaceDE w:val="0"/>
              <w:autoSpaceDN w:val="0"/>
              <w:adjustRightInd w:val="0"/>
              <w:jc w:val="center"/>
              <w:rPr>
                <w:noProof/>
                <w:lang w:val="sr-Cyrl-RS"/>
              </w:rPr>
            </w:pPr>
            <w:r w:rsidRPr="00F60995">
              <w:rPr>
                <w:noProof/>
                <w:lang w:val="sr-Cyrl-RS"/>
              </w:rPr>
              <w:t>1</w:t>
            </w:r>
          </w:p>
        </w:tc>
        <w:tc>
          <w:tcPr>
            <w:tcW w:w="563" w:type="pct"/>
          </w:tcPr>
          <w:p w14:paraId="5B30B278" w14:textId="77777777" w:rsidR="00DB5096" w:rsidRPr="00F60995" w:rsidRDefault="00DB5096" w:rsidP="00F143DC">
            <w:pPr>
              <w:autoSpaceDE w:val="0"/>
              <w:autoSpaceDN w:val="0"/>
              <w:adjustRightInd w:val="0"/>
              <w:jc w:val="center"/>
              <w:rPr>
                <w:noProof/>
                <w:lang w:val="en-US"/>
              </w:rPr>
            </w:pPr>
          </w:p>
        </w:tc>
        <w:tc>
          <w:tcPr>
            <w:tcW w:w="556" w:type="pct"/>
          </w:tcPr>
          <w:p w14:paraId="763B9409" w14:textId="77777777" w:rsidR="00DB5096" w:rsidRPr="00F60995" w:rsidRDefault="00DB5096" w:rsidP="00F143DC">
            <w:pPr>
              <w:autoSpaceDE w:val="0"/>
              <w:autoSpaceDN w:val="0"/>
              <w:adjustRightInd w:val="0"/>
              <w:jc w:val="center"/>
              <w:rPr>
                <w:noProof/>
                <w:lang w:val="en-US"/>
              </w:rPr>
            </w:pPr>
          </w:p>
        </w:tc>
        <w:tc>
          <w:tcPr>
            <w:tcW w:w="600" w:type="pct"/>
          </w:tcPr>
          <w:p w14:paraId="66AB136E" w14:textId="77777777" w:rsidR="00DB5096" w:rsidRPr="00F60995" w:rsidRDefault="00DB5096" w:rsidP="00F143DC">
            <w:pPr>
              <w:autoSpaceDE w:val="0"/>
              <w:autoSpaceDN w:val="0"/>
              <w:adjustRightInd w:val="0"/>
              <w:jc w:val="center"/>
              <w:rPr>
                <w:noProof/>
                <w:lang w:val="en-US"/>
              </w:rPr>
            </w:pPr>
          </w:p>
        </w:tc>
        <w:tc>
          <w:tcPr>
            <w:tcW w:w="520" w:type="pct"/>
          </w:tcPr>
          <w:p w14:paraId="4C154E08" w14:textId="77777777" w:rsidR="00DB5096" w:rsidRPr="00F60995" w:rsidRDefault="00DB5096" w:rsidP="00F143DC">
            <w:pPr>
              <w:autoSpaceDE w:val="0"/>
              <w:autoSpaceDN w:val="0"/>
              <w:adjustRightInd w:val="0"/>
              <w:jc w:val="center"/>
              <w:rPr>
                <w:noProof/>
              </w:rPr>
            </w:pPr>
          </w:p>
        </w:tc>
        <w:tc>
          <w:tcPr>
            <w:tcW w:w="233" w:type="pct"/>
          </w:tcPr>
          <w:p w14:paraId="685F7866" w14:textId="77777777" w:rsidR="00DB5096" w:rsidRPr="00F60995" w:rsidRDefault="00DB5096" w:rsidP="00F143DC">
            <w:pPr>
              <w:autoSpaceDE w:val="0"/>
              <w:autoSpaceDN w:val="0"/>
              <w:adjustRightInd w:val="0"/>
              <w:jc w:val="center"/>
              <w:rPr>
                <w:noProof/>
              </w:rPr>
            </w:pPr>
          </w:p>
        </w:tc>
      </w:tr>
      <w:tr w:rsidR="00DB5096" w:rsidRPr="00F60995" w14:paraId="68E44322" w14:textId="77777777" w:rsidTr="00256DC8">
        <w:trPr>
          <w:trHeight w:val="288"/>
        </w:trPr>
        <w:tc>
          <w:tcPr>
            <w:tcW w:w="243" w:type="pct"/>
          </w:tcPr>
          <w:p w14:paraId="199EA23E" w14:textId="5A2C8C4F" w:rsidR="00DB5096" w:rsidRPr="00F60995" w:rsidRDefault="0011703F" w:rsidP="00F143DC">
            <w:pPr>
              <w:autoSpaceDE w:val="0"/>
              <w:autoSpaceDN w:val="0"/>
              <w:adjustRightInd w:val="0"/>
              <w:jc w:val="center"/>
              <w:rPr>
                <w:noProof/>
                <w:lang w:val="sr-Cyrl-RS"/>
              </w:rPr>
            </w:pPr>
            <w:r w:rsidRPr="00F60995">
              <w:rPr>
                <w:noProof/>
                <w:lang w:val="sr-Latn-RS"/>
              </w:rPr>
              <w:t>6</w:t>
            </w:r>
            <w:r w:rsidR="00DB5096" w:rsidRPr="00F60995">
              <w:rPr>
                <w:noProof/>
                <w:lang w:val="sr-Cyrl-RS"/>
              </w:rPr>
              <w:t>.</w:t>
            </w:r>
          </w:p>
        </w:tc>
        <w:tc>
          <w:tcPr>
            <w:tcW w:w="825" w:type="pct"/>
            <w:vAlign w:val="center"/>
          </w:tcPr>
          <w:p w14:paraId="75C2EBED" w14:textId="77777777" w:rsidR="00DB5096" w:rsidRPr="00F60995" w:rsidRDefault="00DB5096" w:rsidP="00F143DC">
            <w:pPr>
              <w:autoSpaceDE w:val="0"/>
              <w:autoSpaceDN w:val="0"/>
              <w:adjustRightInd w:val="0"/>
              <w:rPr>
                <w:noProof/>
                <w:lang w:val="en-US"/>
              </w:rPr>
            </w:pPr>
            <w:r w:rsidRPr="00F60995">
              <w:rPr>
                <w:bCs/>
                <w:iCs/>
                <w:lang w:val="sr-Cyrl-RS"/>
              </w:rPr>
              <w:t>Ултразвучни апарат</w:t>
            </w:r>
          </w:p>
        </w:tc>
        <w:tc>
          <w:tcPr>
            <w:tcW w:w="632" w:type="pct"/>
            <w:vAlign w:val="center"/>
          </w:tcPr>
          <w:p w14:paraId="51E1E745" w14:textId="77777777" w:rsidR="00DB5096" w:rsidRPr="00F60995" w:rsidRDefault="00DB5096" w:rsidP="00F143DC">
            <w:pPr>
              <w:autoSpaceDE w:val="0"/>
              <w:autoSpaceDN w:val="0"/>
              <w:adjustRightInd w:val="0"/>
              <w:jc w:val="center"/>
              <w:rPr>
                <w:noProof/>
                <w:lang w:val="en-US"/>
              </w:rPr>
            </w:pPr>
            <w:r w:rsidRPr="00F60995">
              <w:rPr>
                <w:bCs/>
                <w:iCs/>
                <w:lang w:val="sr-Cyrl-RS"/>
              </w:rPr>
              <w:t>Voluson 730 Pro</w:t>
            </w:r>
          </w:p>
        </w:tc>
        <w:tc>
          <w:tcPr>
            <w:tcW w:w="436" w:type="pct"/>
          </w:tcPr>
          <w:p w14:paraId="62722BCA" w14:textId="77777777" w:rsidR="00DB5096" w:rsidRPr="00F60995" w:rsidRDefault="00DB5096" w:rsidP="00F143DC">
            <w:pPr>
              <w:autoSpaceDE w:val="0"/>
              <w:autoSpaceDN w:val="0"/>
              <w:adjustRightInd w:val="0"/>
              <w:jc w:val="center"/>
              <w:rPr>
                <w:noProof/>
                <w:lang w:val="sr-Cyrl-RS"/>
              </w:rPr>
            </w:pPr>
            <w:r w:rsidRPr="00F60995">
              <w:rPr>
                <w:noProof/>
                <w:lang w:val="sr-Cyrl-RS"/>
              </w:rPr>
              <w:t>ком</w:t>
            </w:r>
          </w:p>
        </w:tc>
        <w:tc>
          <w:tcPr>
            <w:tcW w:w="392" w:type="pct"/>
          </w:tcPr>
          <w:p w14:paraId="5106C989" w14:textId="77777777" w:rsidR="00DB5096" w:rsidRPr="00F60995" w:rsidRDefault="00DB5096" w:rsidP="00F143DC">
            <w:pPr>
              <w:autoSpaceDE w:val="0"/>
              <w:autoSpaceDN w:val="0"/>
              <w:adjustRightInd w:val="0"/>
              <w:jc w:val="center"/>
              <w:rPr>
                <w:noProof/>
                <w:lang w:val="sr-Cyrl-RS"/>
              </w:rPr>
            </w:pPr>
            <w:r w:rsidRPr="00F60995">
              <w:rPr>
                <w:noProof/>
                <w:lang w:val="sr-Cyrl-RS"/>
              </w:rPr>
              <w:t>1</w:t>
            </w:r>
          </w:p>
        </w:tc>
        <w:tc>
          <w:tcPr>
            <w:tcW w:w="563" w:type="pct"/>
          </w:tcPr>
          <w:p w14:paraId="0C6E6EDB" w14:textId="77777777" w:rsidR="00DB5096" w:rsidRPr="00F60995" w:rsidRDefault="00DB5096" w:rsidP="00F143DC">
            <w:pPr>
              <w:autoSpaceDE w:val="0"/>
              <w:autoSpaceDN w:val="0"/>
              <w:adjustRightInd w:val="0"/>
              <w:jc w:val="center"/>
              <w:rPr>
                <w:noProof/>
                <w:lang w:val="en-US"/>
              </w:rPr>
            </w:pPr>
          </w:p>
        </w:tc>
        <w:tc>
          <w:tcPr>
            <w:tcW w:w="556" w:type="pct"/>
          </w:tcPr>
          <w:p w14:paraId="039F721F" w14:textId="77777777" w:rsidR="00DB5096" w:rsidRPr="00F60995" w:rsidRDefault="00DB5096" w:rsidP="00F143DC">
            <w:pPr>
              <w:autoSpaceDE w:val="0"/>
              <w:autoSpaceDN w:val="0"/>
              <w:adjustRightInd w:val="0"/>
              <w:jc w:val="center"/>
              <w:rPr>
                <w:noProof/>
                <w:lang w:val="en-US"/>
              </w:rPr>
            </w:pPr>
          </w:p>
        </w:tc>
        <w:tc>
          <w:tcPr>
            <w:tcW w:w="600" w:type="pct"/>
          </w:tcPr>
          <w:p w14:paraId="16E9C955" w14:textId="77777777" w:rsidR="00DB5096" w:rsidRPr="00F60995" w:rsidRDefault="00DB5096" w:rsidP="00F143DC">
            <w:pPr>
              <w:autoSpaceDE w:val="0"/>
              <w:autoSpaceDN w:val="0"/>
              <w:adjustRightInd w:val="0"/>
              <w:jc w:val="center"/>
              <w:rPr>
                <w:noProof/>
                <w:lang w:val="en-US"/>
              </w:rPr>
            </w:pPr>
          </w:p>
        </w:tc>
        <w:tc>
          <w:tcPr>
            <w:tcW w:w="520" w:type="pct"/>
          </w:tcPr>
          <w:p w14:paraId="21DD92F4" w14:textId="77777777" w:rsidR="00DB5096" w:rsidRPr="00F60995" w:rsidRDefault="00DB5096" w:rsidP="00F143DC">
            <w:pPr>
              <w:autoSpaceDE w:val="0"/>
              <w:autoSpaceDN w:val="0"/>
              <w:adjustRightInd w:val="0"/>
              <w:jc w:val="center"/>
              <w:rPr>
                <w:noProof/>
              </w:rPr>
            </w:pPr>
          </w:p>
        </w:tc>
        <w:tc>
          <w:tcPr>
            <w:tcW w:w="233" w:type="pct"/>
          </w:tcPr>
          <w:p w14:paraId="4C5B62A5" w14:textId="77777777" w:rsidR="00DB5096" w:rsidRPr="00F60995" w:rsidRDefault="00DB5096" w:rsidP="00F143DC">
            <w:pPr>
              <w:autoSpaceDE w:val="0"/>
              <w:autoSpaceDN w:val="0"/>
              <w:adjustRightInd w:val="0"/>
              <w:jc w:val="center"/>
              <w:rPr>
                <w:noProof/>
              </w:rPr>
            </w:pPr>
          </w:p>
        </w:tc>
      </w:tr>
      <w:tr w:rsidR="00DB5096" w:rsidRPr="00F60995" w14:paraId="062A4E0A" w14:textId="77777777" w:rsidTr="00256DC8">
        <w:trPr>
          <w:trHeight w:val="288"/>
        </w:trPr>
        <w:tc>
          <w:tcPr>
            <w:tcW w:w="243" w:type="pct"/>
          </w:tcPr>
          <w:p w14:paraId="17F05E79" w14:textId="41757CF8" w:rsidR="00DB5096" w:rsidRPr="00F60995" w:rsidRDefault="0011703F" w:rsidP="00F143DC">
            <w:pPr>
              <w:autoSpaceDE w:val="0"/>
              <w:autoSpaceDN w:val="0"/>
              <w:adjustRightInd w:val="0"/>
              <w:jc w:val="center"/>
              <w:rPr>
                <w:noProof/>
                <w:lang w:val="sr-Cyrl-RS"/>
              </w:rPr>
            </w:pPr>
            <w:r w:rsidRPr="00F60995">
              <w:rPr>
                <w:noProof/>
                <w:lang w:val="sr-Latn-RS"/>
              </w:rPr>
              <w:t>7</w:t>
            </w:r>
            <w:r w:rsidR="00DB5096" w:rsidRPr="00F60995">
              <w:rPr>
                <w:noProof/>
                <w:lang w:val="sr-Cyrl-RS"/>
              </w:rPr>
              <w:t>.</w:t>
            </w:r>
          </w:p>
        </w:tc>
        <w:tc>
          <w:tcPr>
            <w:tcW w:w="825" w:type="pct"/>
            <w:vAlign w:val="center"/>
          </w:tcPr>
          <w:p w14:paraId="7B6509BE" w14:textId="77777777" w:rsidR="00DB5096" w:rsidRPr="00F60995" w:rsidRDefault="00DB5096" w:rsidP="00F143DC">
            <w:pPr>
              <w:autoSpaceDE w:val="0"/>
              <w:autoSpaceDN w:val="0"/>
              <w:adjustRightInd w:val="0"/>
              <w:rPr>
                <w:noProof/>
                <w:lang w:val="en-US"/>
              </w:rPr>
            </w:pPr>
            <w:r w:rsidRPr="00F60995">
              <w:rPr>
                <w:bCs/>
                <w:iCs/>
                <w:lang w:val="sr-Cyrl-RS"/>
              </w:rPr>
              <w:t>Ултразвучни апарат</w:t>
            </w:r>
          </w:p>
        </w:tc>
        <w:tc>
          <w:tcPr>
            <w:tcW w:w="632" w:type="pct"/>
            <w:vAlign w:val="center"/>
          </w:tcPr>
          <w:p w14:paraId="6E33AA4B" w14:textId="77777777" w:rsidR="00DB5096" w:rsidRPr="00F60995" w:rsidRDefault="00DB5096" w:rsidP="00F143DC">
            <w:pPr>
              <w:autoSpaceDE w:val="0"/>
              <w:autoSpaceDN w:val="0"/>
              <w:adjustRightInd w:val="0"/>
              <w:jc w:val="center"/>
              <w:rPr>
                <w:noProof/>
                <w:lang w:val="en-US"/>
              </w:rPr>
            </w:pPr>
            <w:r w:rsidRPr="00F60995">
              <w:rPr>
                <w:bCs/>
                <w:iCs/>
                <w:lang w:val="sr-Cyrl-RS"/>
              </w:rPr>
              <w:t>Logiq F6</w:t>
            </w:r>
          </w:p>
        </w:tc>
        <w:tc>
          <w:tcPr>
            <w:tcW w:w="436" w:type="pct"/>
          </w:tcPr>
          <w:p w14:paraId="4F18EB38" w14:textId="77777777" w:rsidR="00DB5096" w:rsidRPr="00F60995" w:rsidRDefault="00DB5096" w:rsidP="00F143DC">
            <w:pPr>
              <w:autoSpaceDE w:val="0"/>
              <w:autoSpaceDN w:val="0"/>
              <w:adjustRightInd w:val="0"/>
              <w:jc w:val="center"/>
              <w:rPr>
                <w:noProof/>
                <w:lang w:val="sr-Cyrl-RS"/>
              </w:rPr>
            </w:pPr>
            <w:r w:rsidRPr="00F60995">
              <w:rPr>
                <w:noProof/>
                <w:lang w:val="sr-Cyrl-RS"/>
              </w:rPr>
              <w:t>ком</w:t>
            </w:r>
          </w:p>
        </w:tc>
        <w:tc>
          <w:tcPr>
            <w:tcW w:w="392" w:type="pct"/>
          </w:tcPr>
          <w:p w14:paraId="0A049372" w14:textId="77777777" w:rsidR="00DB5096" w:rsidRPr="00F60995" w:rsidRDefault="00DB5096" w:rsidP="00F143DC">
            <w:pPr>
              <w:autoSpaceDE w:val="0"/>
              <w:autoSpaceDN w:val="0"/>
              <w:adjustRightInd w:val="0"/>
              <w:jc w:val="center"/>
              <w:rPr>
                <w:noProof/>
                <w:lang w:val="sr-Cyrl-RS"/>
              </w:rPr>
            </w:pPr>
            <w:r w:rsidRPr="00F60995">
              <w:rPr>
                <w:noProof/>
                <w:lang w:val="sr-Cyrl-RS"/>
              </w:rPr>
              <w:t>1</w:t>
            </w:r>
          </w:p>
        </w:tc>
        <w:tc>
          <w:tcPr>
            <w:tcW w:w="563" w:type="pct"/>
          </w:tcPr>
          <w:p w14:paraId="6C99368E" w14:textId="77777777" w:rsidR="00DB5096" w:rsidRPr="00F60995" w:rsidRDefault="00DB5096" w:rsidP="00F143DC">
            <w:pPr>
              <w:autoSpaceDE w:val="0"/>
              <w:autoSpaceDN w:val="0"/>
              <w:adjustRightInd w:val="0"/>
              <w:jc w:val="center"/>
              <w:rPr>
                <w:noProof/>
                <w:lang w:val="en-US"/>
              </w:rPr>
            </w:pPr>
          </w:p>
        </w:tc>
        <w:tc>
          <w:tcPr>
            <w:tcW w:w="556" w:type="pct"/>
          </w:tcPr>
          <w:p w14:paraId="4CCEE3FD" w14:textId="77777777" w:rsidR="00DB5096" w:rsidRPr="00F60995" w:rsidRDefault="00DB5096" w:rsidP="00F143DC">
            <w:pPr>
              <w:autoSpaceDE w:val="0"/>
              <w:autoSpaceDN w:val="0"/>
              <w:adjustRightInd w:val="0"/>
              <w:jc w:val="center"/>
              <w:rPr>
                <w:noProof/>
                <w:lang w:val="en-US"/>
              </w:rPr>
            </w:pPr>
          </w:p>
        </w:tc>
        <w:tc>
          <w:tcPr>
            <w:tcW w:w="600" w:type="pct"/>
          </w:tcPr>
          <w:p w14:paraId="380D4B3C" w14:textId="77777777" w:rsidR="00DB5096" w:rsidRPr="00F60995" w:rsidRDefault="00DB5096" w:rsidP="00F143DC">
            <w:pPr>
              <w:autoSpaceDE w:val="0"/>
              <w:autoSpaceDN w:val="0"/>
              <w:adjustRightInd w:val="0"/>
              <w:jc w:val="center"/>
              <w:rPr>
                <w:noProof/>
                <w:lang w:val="en-US"/>
              </w:rPr>
            </w:pPr>
          </w:p>
        </w:tc>
        <w:tc>
          <w:tcPr>
            <w:tcW w:w="520" w:type="pct"/>
          </w:tcPr>
          <w:p w14:paraId="710C0CF8" w14:textId="77777777" w:rsidR="00DB5096" w:rsidRPr="00F60995" w:rsidRDefault="00DB5096" w:rsidP="00F143DC">
            <w:pPr>
              <w:autoSpaceDE w:val="0"/>
              <w:autoSpaceDN w:val="0"/>
              <w:adjustRightInd w:val="0"/>
              <w:jc w:val="center"/>
              <w:rPr>
                <w:noProof/>
              </w:rPr>
            </w:pPr>
          </w:p>
        </w:tc>
        <w:tc>
          <w:tcPr>
            <w:tcW w:w="233" w:type="pct"/>
          </w:tcPr>
          <w:p w14:paraId="765A6D91" w14:textId="77777777" w:rsidR="00DB5096" w:rsidRPr="00F60995" w:rsidRDefault="00DB5096" w:rsidP="00F143DC">
            <w:pPr>
              <w:autoSpaceDE w:val="0"/>
              <w:autoSpaceDN w:val="0"/>
              <w:adjustRightInd w:val="0"/>
              <w:jc w:val="center"/>
              <w:rPr>
                <w:noProof/>
              </w:rPr>
            </w:pPr>
          </w:p>
        </w:tc>
      </w:tr>
      <w:tr w:rsidR="0011703F" w:rsidRPr="00F60995" w14:paraId="4BBFEACF" w14:textId="77777777" w:rsidTr="00256DC8">
        <w:trPr>
          <w:trHeight w:val="288"/>
        </w:trPr>
        <w:tc>
          <w:tcPr>
            <w:tcW w:w="243" w:type="pct"/>
            <w:tcBorders>
              <w:top w:val="single" w:sz="8" w:space="0" w:color="auto"/>
              <w:left w:val="single" w:sz="8" w:space="0" w:color="auto"/>
              <w:bottom w:val="single" w:sz="8" w:space="0" w:color="auto"/>
              <w:right w:val="single" w:sz="8" w:space="0" w:color="auto"/>
            </w:tcBorders>
          </w:tcPr>
          <w:p w14:paraId="7DA4CC13" w14:textId="0E58D858" w:rsidR="0011703F" w:rsidRPr="00F60995" w:rsidRDefault="0011703F" w:rsidP="00F143DC">
            <w:pPr>
              <w:autoSpaceDE w:val="0"/>
              <w:autoSpaceDN w:val="0"/>
              <w:adjustRightInd w:val="0"/>
              <w:jc w:val="center"/>
              <w:rPr>
                <w:noProof/>
                <w:lang w:val="sr-Cyrl-RS"/>
              </w:rPr>
            </w:pPr>
            <w:r w:rsidRPr="00F60995">
              <w:rPr>
                <w:noProof/>
                <w:lang w:val="sr-Latn-RS"/>
              </w:rPr>
              <w:t>8</w:t>
            </w:r>
            <w:r w:rsidRPr="00F60995">
              <w:rPr>
                <w:noProof/>
                <w:lang w:val="sr-Cyrl-RS"/>
              </w:rPr>
              <w:t>.</w:t>
            </w:r>
          </w:p>
        </w:tc>
        <w:tc>
          <w:tcPr>
            <w:tcW w:w="825" w:type="pct"/>
            <w:tcBorders>
              <w:top w:val="single" w:sz="8" w:space="0" w:color="auto"/>
              <w:left w:val="single" w:sz="8" w:space="0" w:color="auto"/>
              <w:bottom w:val="single" w:sz="8" w:space="0" w:color="auto"/>
              <w:right w:val="single" w:sz="8" w:space="0" w:color="auto"/>
            </w:tcBorders>
            <w:vAlign w:val="center"/>
          </w:tcPr>
          <w:p w14:paraId="3635F0AF" w14:textId="77777777" w:rsidR="0011703F" w:rsidRPr="00F60995" w:rsidRDefault="0011703F" w:rsidP="00F143DC">
            <w:pPr>
              <w:autoSpaceDE w:val="0"/>
              <w:autoSpaceDN w:val="0"/>
              <w:adjustRightInd w:val="0"/>
              <w:rPr>
                <w:bCs/>
                <w:iCs/>
                <w:lang w:val="sr-Cyrl-RS"/>
              </w:rPr>
            </w:pPr>
            <w:r w:rsidRPr="00F60995">
              <w:rPr>
                <w:bCs/>
                <w:iCs/>
                <w:lang w:val="sr-Cyrl-RS"/>
              </w:rPr>
              <w:t>Ултразвучни апарат</w:t>
            </w:r>
          </w:p>
        </w:tc>
        <w:tc>
          <w:tcPr>
            <w:tcW w:w="632" w:type="pct"/>
            <w:tcBorders>
              <w:top w:val="single" w:sz="8" w:space="0" w:color="auto"/>
              <w:left w:val="single" w:sz="8" w:space="0" w:color="auto"/>
              <w:bottom w:val="single" w:sz="8" w:space="0" w:color="auto"/>
              <w:right w:val="single" w:sz="8" w:space="0" w:color="auto"/>
            </w:tcBorders>
            <w:vAlign w:val="center"/>
          </w:tcPr>
          <w:p w14:paraId="4E5F461C" w14:textId="77777777" w:rsidR="0011703F" w:rsidRPr="00F60995" w:rsidRDefault="0011703F" w:rsidP="00F143DC">
            <w:pPr>
              <w:autoSpaceDE w:val="0"/>
              <w:autoSpaceDN w:val="0"/>
              <w:adjustRightInd w:val="0"/>
              <w:jc w:val="center"/>
              <w:rPr>
                <w:bCs/>
                <w:iCs/>
                <w:lang w:val="sr-Cyrl-RS"/>
              </w:rPr>
            </w:pPr>
            <w:r w:rsidRPr="00F60995">
              <w:rPr>
                <w:bCs/>
                <w:iCs/>
                <w:lang w:val="sr-Cyrl-RS"/>
              </w:rPr>
              <w:t>Logiq S6</w:t>
            </w:r>
          </w:p>
        </w:tc>
        <w:tc>
          <w:tcPr>
            <w:tcW w:w="436" w:type="pct"/>
            <w:tcBorders>
              <w:top w:val="single" w:sz="8" w:space="0" w:color="auto"/>
              <w:left w:val="single" w:sz="8" w:space="0" w:color="auto"/>
              <w:bottom w:val="single" w:sz="8" w:space="0" w:color="auto"/>
              <w:right w:val="single" w:sz="8" w:space="0" w:color="auto"/>
            </w:tcBorders>
          </w:tcPr>
          <w:p w14:paraId="38118686" w14:textId="77777777" w:rsidR="0011703F" w:rsidRPr="00F60995" w:rsidRDefault="0011703F" w:rsidP="00F143DC">
            <w:pPr>
              <w:autoSpaceDE w:val="0"/>
              <w:autoSpaceDN w:val="0"/>
              <w:adjustRightInd w:val="0"/>
              <w:jc w:val="center"/>
              <w:rPr>
                <w:noProof/>
                <w:lang w:val="sr-Cyrl-RS"/>
              </w:rPr>
            </w:pPr>
            <w:r w:rsidRPr="00F60995">
              <w:rPr>
                <w:noProof/>
                <w:lang w:val="sr-Cyrl-RS"/>
              </w:rPr>
              <w:t>ком</w:t>
            </w:r>
          </w:p>
        </w:tc>
        <w:tc>
          <w:tcPr>
            <w:tcW w:w="392" w:type="pct"/>
            <w:tcBorders>
              <w:top w:val="single" w:sz="8" w:space="0" w:color="auto"/>
              <w:left w:val="single" w:sz="8" w:space="0" w:color="auto"/>
              <w:bottom w:val="single" w:sz="8" w:space="0" w:color="auto"/>
              <w:right w:val="single" w:sz="8" w:space="0" w:color="auto"/>
            </w:tcBorders>
          </w:tcPr>
          <w:p w14:paraId="1362A12B" w14:textId="77777777" w:rsidR="0011703F" w:rsidRPr="00F60995" w:rsidRDefault="0011703F" w:rsidP="00F143DC">
            <w:pPr>
              <w:autoSpaceDE w:val="0"/>
              <w:autoSpaceDN w:val="0"/>
              <w:adjustRightInd w:val="0"/>
              <w:jc w:val="center"/>
              <w:rPr>
                <w:noProof/>
                <w:lang w:val="sr-Cyrl-RS"/>
              </w:rPr>
            </w:pPr>
            <w:r w:rsidRPr="00F60995">
              <w:rPr>
                <w:noProof/>
                <w:lang w:val="sr-Cyrl-RS"/>
              </w:rPr>
              <w:t>1</w:t>
            </w:r>
          </w:p>
        </w:tc>
        <w:tc>
          <w:tcPr>
            <w:tcW w:w="563" w:type="pct"/>
            <w:tcBorders>
              <w:top w:val="single" w:sz="8" w:space="0" w:color="auto"/>
              <w:left w:val="single" w:sz="8" w:space="0" w:color="auto"/>
              <w:bottom w:val="single" w:sz="8" w:space="0" w:color="auto"/>
              <w:right w:val="single" w:sz="8" w:space="0" w:color="auto"/>
            </w:tcBorders>
          </w:tcPr>
          <w:p w14:paraId="49CDA3F8" w14:textId="77777777" w:rsidR="0011703F" w:rsidRPr="00F60995" w:rsidRDefault="0011703F" w:rsidP="00F143DC">
            <w:pPr>
              <w:autoSpaceDE w:val="0"/>
              <w:autoSpaceDN w:val="0"/>
              <w:adjustRightInd w:val="0"/>
              <w:jc w:val="center"/>
              <w:rPr>
                <w:noProof/>
                <w:lang w:val="en-US"/>
              </w:rPr>
            </w:pPr>
          </w:p>
        </w:tc>
        <w:tc>
          <w:tcPr>
            <w:tcW w:w="556" w:type="pct"/>
            <w:tcBorders>
              <w:top w:val="single" w:sz="8" w:space="0" w:color="auto"/>
              <w:left w:val="single" w:sz="8" w:space="0" w:color="auto"/>
              <w:bottom w:val="single" w:sz="8" w:space="0" w:color="auto"/>
              <w:right w:val="single" w:sz="8" w:space="0" w:color="auto"/>
            </w:tcBorders>
          </w:tcPr>
          <w:p w14:paraId="71184785" w14:textId="77777777" w:rsidR="0011703F" w:rsidRPr="00F60995" w:rsidRDefault="0011703F" w:rsidP="00F143DC">
            <w:pPr>
              <w:autoSpaceDE w:val="0"/>
              <w:autoSpaceDN w:val="0"/>
              <w:adjustRightInd w:val="0"/>
              <w:jc w:val="center"/>
              <w:rPr>
                <w:noProof/>
                <w:lang w:val="en-US"/>
              </w:rPr>
            </w:pPr>
          </w:p>
        </w:tc>
        <w:tc>
          <w:tcPr>
            <w:tcW w:w="600" w:type="pct"/>
            <w:tcBorders>
              <w:top w:val="single" w:sz="8" w:space="0" w:color="auto"/>
              <w:left w:val="single" w:sz="8" w:space="0" w:color="auto"/>
              <w:bottom w:val="single" w:sz="8" w:space="0" w:color="auto"/>
              <w:right w:val="single" w:sz="8" w:space="0" w:color="auto"/>
            </w:tcBorders>
          </w:tcPr>
          <w:p w14:paraId="4B7C9EC5" w14:textId="77777777" w:rsidR="0011703F" w:rsidRPr="00F60995" w:rsidRDefault="0011703F" w:rsidP="00F143DC">
            <w:pPr>
              <w:autoSpaceDE w:val="0"/>
              <w:autoSpaceDN w:val="0"/>
              <w:adjustRightInd w:val="0"/>
              <w:jc w:val="center"/>
              <w:rPr>
                <w:noProof/>
                <w:lang w:val="en-US"/>
              </w:rPr>
            </w:pPr>
          </w:p>
        </w:tc>
        <w:tc>
          <w:tcPr>
            <w:tcW w:w="520" w:type="pct"/>
            <w:tcBorders>
              <w:top w:val="single" w:sz="8" w:space="0" w:color="auto"/>
              <w:left w:val="single" w:sz="8" w:space="0" w:color="auto"/>
              <w:bottom w:val="single" w:sz="8" w:space="0" w:color="auto"/>
              <w:right w:val="single" w:sz="8" w:space="0" w:color="auto"/>
            </w:tcBorders>
          </w:tcPr>
          <w:p w14:paraId="06E3C329" w14:textId="77777777" w:rsidR="0011703F" w:rsidRPr="00F60995" w:rsidRDefault="0011703F" w:rsidP="00F143DC">
            <w:pPr>
              <w:autoSpaceDE w:val="0"/>
              <w:autoSpaceDN w:val="0"/>
              <w:adjustRightInd w:val="0"/>
              <w:jc w:val="center"/>
              <w:rPr>
                <w:noProof/>
              </w:rPr>
            </w:pPr>
          </w:p>
        </w:tc>
        <w:tc>
          <w:tcPr>
            <w:tcW w:w="233" w:type="pct"/>
            <w:tcBorders>
              <w:top w:val="single" w:sz="8" w:space="0" w:color="auto"/>
              <w:left w:val="single" w:sz="8" w:space="0" w:color="auto"/>
              <w:bottom w:val="single" w:sz="8" w:space="0" w:color="auto"/>
              <w:right w:val="single" w:sz="8" w:space="0" w:color="auto"/>
            </w:tcBorders>
          </w:tcPr>
          <w:p w14:paraId="6AC2BC55" w14:textId="77777777" w:rsidR="0011703F" w:rsidRPr="00F60995" w:rsidRDefault="0011703F" w:rsidP="00F143DC">
            <w:pPr>
              <w:autoSpaceDE w:val="0"/>
              <w:autoSpaceDN w:val="0"/>
              <w:adjustRightInd w:val="0"/>
              <w:jc w:val="center"/>
              <w:rPr>
                <w:noProof/>
              </w:rPr>
            </w:pPr>
          </w:p>
        </w:tc>
      </w:tr>
      <w:tr w:rsidR="005B4280" w:rsidRPr="00F60995" w14:paraId="63A03EA7" w14:textId="77777777" w:rsidTr="00256DC8">
        <w:trPr>
          <w:trHeight w:val="288"/>
        </w:trPr>
        <w:tc>
          <w:tcPr>
            <w:tcW w:w="243" w:type="pct"/>
            <w:tcBorders>
              <w:top w:val="single" w:sz="8" w:space="0" w:color="auto"/>
              <w:left w:val="single" w:sz="8" w:space="0" w:color="auto"/>
              <w:bottom w:val="single" w:sz="8" w:space="0" w:color="auto"/>
              <w:right w:val="single" w:sz="8" w:space="0" w:color="auto"/>
            </w:tcBorders>
          </w:tcPr>
          <w:p w14:paraId="413DB571" w14:textId="61B62402" w:rsidR="005B4280" w:rsidRPr="005B4280" w:rsidRDefault="005B4280" w:rsidP="00A924C4">
            <w:pPr>
              <w:autoSpaceDE w:val="0"/>
              <w:autoSpaceDN w:val="0"/>
              <w:adjustRightInd w:val="0"/>
              <w:jc w:val="center"/>
              <w:rPr>
                <w:noProof/>
                <w:lang w:val="sr-Latn-RS"/>
              </w:rPr>
            </w:pPr>
            <w:r>
              <w:rPr>
                <w:noProof/>
                <w:lang w:val="sr-Cyrl-RS"/>
              </w:rPr>
              <w:t>9</w:t>
            </w:r>
            <w:r w:rsidRPr="005B4280">
              <w:rPr>
                <w:noProof/>
                <w:lang w:val="sr-Latn-RS"/>
              </w:rPr>
              <w:t>.</w:t>
            </w:r>
          </w:p>
        </w:tc>
        <w:tc>
          <w:tcPr>
            <w:tcW w:w="825" w:type="pct"/>
            <w:tcBorders>
              <w:top w:val="single" w:sz="8" w:space="0" w:color="auto"/>
              <w:left w:val="single" w:sz="8" w:space="0" w:color="auto"/>
              <w:bottom w:val="single" w:sz="8" w:space="0" w:color="auto"/>
              <w:right w:val="single" w:sz="8" w:space="0" w:color="auto"/>
            </w:tcBorders>
            <w:vAlign w:val="center"/>
          </w:tcPr>
          <w:p w14:paraId="776682C5" w14:textId="7ABD0461" w:rsidR="005B4280" w:rsidRPr="00F60995" w:rsidRDefault="005B4280" w:rsidP="00A924C4">
            <w:pPr>
              <w:autoSpaceDE w:val="0"/>
              <w:autoSpaceDN w:val="0"/>
              <w:adjustRightInd w:val="0"/>
              <w:rPr>
                <w:bCs/>
                <w:iCs/>
                <w:lang w:val="sr-Cyrl-RS"/>
              </w:rPr>
            </w:pPr>
            <w:r>
              <w:rPr>
                <w:bCs/>
                <w:iCs/>
                <w:lang w:val="sr-Cyrl-RS"/>
              </w:rPr>
              <w:t>Апарат за остеодензиометрију</w:t>
            </w:r>
          </w:p>
        </w:tc>
        <w:tc>
          <w:tcPr>
            <w:tcW w:w="632" w:type="pct"/>
            <w:tcBorders>
              <w:top w:val="single" w:sz="8" w:space="0" w:color="auto"/>
              <w:left w:val="single" w:sz="8" w:space="0" w:color="auto"/>
              <w:bottom w:val="single" w:sz="8" w:space="0" w:color="auto"/>
              <w:right w:val="single" w:sz="8" w:space="0" w:color="auto"/>
            </w:tcBorders>
            <w:vAlign w:val="center"/>
          </w:tcPr>
          <w:p w14:paraId="32B3ADC9" w14:textId="4453A389" w:rsidR="005B4280" w:rsidRPr="005B4280" w:rsidRDefault="005B4280" w:rsidP="00A924C4">
            <w:pPr>
              <w:autoSpaceDE w:val="0"/>
              <w:autoSpaceDN w:val="0"/>
              <w:adjustRightInd w:val="0"/>
              <w:jc w:val="center"/>
              <w:rPr>
                <w:bCs/>
                <w:iCs/>
                <w:lang w:val="sr-Latn-RS"/>
              </w:rPr>
            </w:pPr>
            <w:r w:rsidRPr="005B4280">
              <w:rPr>
                <w:bCs/>
                <w:iCs/>
                <w:lang w:val="sr-Cyrl-RS"/>
              </w:rPr>
              <w:t>L</w:t>
            </w:r>
            <w:r>
              <w:rPr>
                <w:bCs/>
                <w:iCs/>
                <w:lang w:val="sr-Latn-RS"/>
              </w:rPr>
              <w:t>unar IXDA Table</w:t>
            </w:r>
          </w:p>
        </w:tc>
        <w:tc>
          <w:tcPr>
            <w:tcW w:w="436" w:type="pct"/>
            <w:tcBorders>
              <w:top w:val="single" w:sz="8" w:space="0" w:color="auto"/>
              <w:left w:val="single" w:sz="8" w:space="0" w:color="auto"/>
              <w:bottom w:val="single" w:sz="8" w:space="0" w:color="auto"/>
              <w:right w:val="single" w:sz="8" w:space="0" w:color="auto"/>
            </w:tcBorders>
          </w:tcPr>
          <w:p w14:paraId="321ED95A" w14:textId="77777777" w:rsidR="005B4280" w:rsidRPr="00F60995" w:rsidRDefault="005B4280" w:rsidP="00A924C4">
            <w:pPr>
              <w:autoSpaceDE w:val="0"/>
              <w:autoSpaceDN w:val="0"/>
              <w:adjustRightInd w:val="0"/>
              <w:jc w:val="center"/>
              <w:rPr>
                <w:noProof/>
                <w:lang w:val="sr-Cyrl-RS"/>
              </w:rPr>
            </w:pPr>
            <w:r w:rsidRPr="00F60995">
              <w:rPr>
                <w:noProof/>
                <w:lang w:val="sr-Cyrl-RS"/>
              </w:rPr>
              <w:t>ком</w:t>
            </w:r>
          </w:p>
        </w:tc>
        <w:tc>
          <w:tcPr>
            <w:tcW w:w="392" w:type="pct"/>
            <w:tcBorders>
              <w:top w:val="single" w:sz="8" w:space="0" w:color="auto"/>
              <w:left w:val="single" w:sz="8" w:space="0" w:color="auto"/>
              <w:bottom w:val="single" w:sz="8" w:space="0" w:color="auto"/>
              <w:right w:val="single" w:sz="8" w:space="0" w:color="auto"/>
            </w:tcBorders>
          </w:tcPr>
          <w:p w14:paraId="648529A9" w14:textId="77777777" w:rsidR="005B4280" w:rsidRPr="00F60995" w:rsidRDefault="005B4280" w:rsidP="00A924C4">
            <w:pPr>
              <w:autoSpaceDE w:val="0"/>
              <w:autoSpaceDN w:val="0"/>
              <w:adjustRightInd w:val="0"/>
              <w:jc w:val="center"/>
              <w:rPr>
                <w:noProof/>
                <w:lang w:val="sr-Cyrl-RS"/>
              </w:rPr>
            </w:pPr>
            <w:r w:rsidRPr="00F60995">
              <w:rPr>
                <w:noProof/>
                <w:lang w:val="sr-Cyrl-RS"/>
              </w:rPr>
              <w:t>1</w:t>
            </w:r>
          </w:p>
        </w:tc>
        <w:tc>
          <w:tcPr>
            <w:tcW w:w="563" w:type="pct"/>
            <w:tcBorders>
              <w:top w:val="single" w:sz="8" w:space="0" w:color="auto"/>
              <w:left w:val="single" w:sz="8" w:space="0" w:color="auto"/>
              <w:bottom w:val="single" w:sz="8" w:space="0" w:color="auto"/>
              <w:right w:val="single" w:sz="8" w:space="0" w:color="auto"/>
            </w:tcBorders>
          </w:tcPr>
          <w:p w14:paraId="639C1BAC" w14:textId="77777777" w:rsidR="005B4280" w:rsidRPr="00F60995" w:rsidRDefault="005B4280" w:rsidP="00A924C4">
            <w:pPr>
              <w:autoSpaceDE w:val="0"/>
              <w:autoSpaceDN w:val="0"/>
              <w:adjustRightInd w:val="0"/>
              <w:jc w:val="center"/>
              <w:rPr>
                <w:noProof/>
                <w:lang w:val="en-US"/>
              </w:rPr>
            </w:pPr>
          </w:p>
        </w:tc>
        <w:tc>
          <w:tcPr>
            <w:tcW w:w="556" w:type="pct"/>
            <w:tcBorders>
              <w:top w:val="single" w:sz="8" w:space="0" w:color="auto"/>
              <w:left w:val="single" w:sz="8" w:space="0" w:color="auto"/>
              <w:bottom w:val="single" w:sz="8" w:space="0" w:color="auto"/>
              <w:right w:val="single" w:sz="8" w:space="0" w:color="auto"/>
            </w:tcBorders>
          </w:tcPr>
          <w:p w14:paraId="76DE892C" w14:textId="77777777" w:rsidR="005B4280" w:rsidRPr="00F60995" w:rsidRDefault="005B4280" w:rsidP="00A924C4">
            <w:pPr>
              <w:autoSpaceDE w:val="0"/>
              <w:autoSpaceDN w:val="0"/>
              <w:adjustRightInd w:val="0"/>
              <w:jc w:val="center"/>
              <w:rPr>
                <w:noProof/>
                <w:lang w:val="en-US"/>
              </w:rPr>
            </w:pPr>
          </w:p>
        </w:tc>
        <w:tc>
          <w:tcPr>
            <w:tcW w:w="600" w:type="pct"/>
            <w:tcBorders>
              <w:top w:val="single" w:sz="8" w:space="0" w:color="auto"/>
              <w:left w:val="single" w:sz="8" w:space="0" w:color="auto"/>
              <w:bottom w:val="single" w:sz="8" w:space="0" w:color="auto"/>
              <w:right w:val="single" w:sz="8" w:space="0" w:color="auto"/>
            </w:tcBorders>
          </w:tcPr>
          <w:p w14:paraId="52414835" w14:textId="77777777" w:rsidR="005B4280" w:rsidRPr="00F60995" w:rsidRDefault="005B4280" w:rsidP="00A924C4">
            <w:pPr>
              <w:autoSpaceDE w:val="0"/>
              <w:autoSpaceDN w:val="0"/>
              <w:adjustRightInd w:val="0"/>
              <w:jc w:val="center"/>
              <w:rPr>
                <w:noProof/>
                <w:lang w:val="en-US"/>
              </w:rPr>
            </w:pPr>
          </w:p>
        </w:tc>
        <w:tc>
          <w:tcPr>
            <w:tcW w:w="520" w:type="pct"/>
            <w:tcBorders>
              <w:top w:val="single" w:sz="8" w:space="0" w:color="auto"/>
              <w:left w:val="single" w:sz="8" w:space="0" w:color="auto"/>
              <w:bottom w:val="single" w:sz="8" w:space="0" w:color="auto"/>
              <w:right w:val="single" w:sz="8" w:space="0" w:color="auto"/>
            </w:tcBorders>
          </w:tcPr>
          <w:p w14:paraId="2D7BF066" w14:textId="77777777" w:rsidR="005B4280" w:rsidRPr="00F60995" w:rsidRDefault="005B4280" w:rsidP="00A924C4">
            <w:pPr>
              <w:autoSpaceDE w:val="0"/>
              <w:autoSpaceDN w:val="0"/>
              <w:adjustRightInd w:val="0"/>
              <w:jc w:val="center"/>
              <w:rPr>
                <w:noProof/>
              </w:rPr>
            </w:pPr>
          </w:p>
        </w:tc>
        <w:tc>
          <w:tcPr>
            <w:tcW w:w="233" w:type="pct"/>
            <w:tcBorders>
              <w:top w:val="single" w:sz="8" w:space="0" w:color="auto"/>
              <w:left w:val="single" w:sz="8" w:space="0" w:color="auto"/>
              <w:bottom w:val="single" w:sz="8" w:space="0" w:color="auto"/>
              <w:right w:val="single" w:sz="8" w:space="0" w:color="auto"/>
            </w:tcBorders>
          </w:tcPr>
          <w:p w14:paraId="06C2360D" w14:textId="77777777" w:rsidR="005B4280" w:rsidRPr="00F60995" w:rsidRDefault="005B4280" w:rsidP="00A924C4">
            <w:pPr>
              <w:autoSpaceDE w:val="0"/>
              <w:autoSpaceDN w:val="0"/>
              <w:adjustRightInd w:val="0"/>
              <w:jc w:val="center"/>
              <w:rPr>
                <w:noProof/>
              </w:rPr>
            </w:pPr>
          </w:p>
        </w:tc>
      </w:tr>
      <w:tr w:rsidR="00255D54" w:rsidRPr="00F60995" w14:paraId="4D3477C4" w14:textId="77777777" w:rsidTr="00255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trPr>
        <w:tc>
          <w:tcPr>
            <w:tcW w:w="3647" w:type="pct"/>
            <w:gridSpan w:val="7"/>
            <w:tcBorders>
              <w:top w:val="single" w:sz="4" w:space="0" w:color="auto"/>
              <w:left w:val="single" w:sz="4" w:space="0" w:color="auto"/>
              <w:bottom w:val="single" w:sz="4" w:space="0" w:color="auto"/>
              <w:right w:val="single" w:sz="4" w:space="0" w:color="auto"/>
            </w:tcBorders>
            <w:vAlign w:val="center"/>
          </w:tcPr>
          <w:p w14:paraId="5FE3835F" w14:textId="24479923" w:rsidR="00255D54" w:rsidRPr="007A4D42" w:rsidRDefault="00255D54" w:rsidP="00AF70C4">
            <w:pPr>
              <w:autoSpaceDE w:val="0"/>
              <w:autoSpaceDN w:val="0"/>
              <w:adjustRightInd w:val="0"/>
              <w:rPr>
                <w:b/>
                <w:noProof/>
                <w:lang w:val="sr-Cyrl-RS"/>
              </w:rPr>
            </w:pPr>
            <w:r w:rsidRPr="00F60995">
              <w:rPr>
                <w:b/>
                <w:noProof/>
                <w:lang w:val="sr-Cyrl-RS"/>
              </w:rPr>
              <w:t xml:space="preserve">УКУПНА </w:t>
            </w:r>
            <w:r w:rsidR="007A4D42">
              <w:rPr>
                <w:b/>
                <w:noProof/>
                <w:lang w:val="sr-Cyrl-RS"/>
              </w:rPr>
              <w:t>ВРЕДНОСТ РЕДОВНОГ СЕРВИСА</w:t>
            </w:r>
          </w:p>
        </w:tc>
        <w:tc>
          <w:tcPr>
            <w:tcW w:w="600" w:type="pct"/>
            <w:tcBorders>
              <w:top w:val="single" w:sz="4" w:space="0" w:color="auto"/>
              <w:left w:val="single" w:sz="4" w:space="0" w:color="auto"/>
              <w:bottom w:val="single" w:sz="4" w:space="0" w:color="auto"/>
              <w:right w:val="single" w:sz="4" w:space="0" w:color="auto"/>
            </w:tcBorders>
            <w:vAlign w:val="center"/>
          </w:tcPr>
          <w:p w14:paraId="3C31BEBC" w14:textId="72B9E06C" w:rsidR="00255D54" w:rsidRPr="00F60995" w:rsidRDefault="00255D54" w:rsidP="00A924C4">
            <w:pPr>
              <w:autoSpaceDE w:val="0"/>
              <w:autoSpaceDN w:val="0"/>
              <w:adjustRightInd w:val="0"/>
              <w:jc w:val="center"/>
              <w:rPr>
                <w:noProof/>
                <w:lang w:val="en-US"/>
              </w:rPr>
            </w:pPr>
          </w:p>
        </w:tc>
        <w:tc>
          <w:tcPr>
            <w:tcW w:w="520" w:type="pct"/>
            <w:tcBorders>
              <w:top w:val="single" w:sz="4" w:space="0" w:color="auto"/>
              <w:left w:val="single" w:sz="4" w:space="0" w:color="auto"/>
              <w:bottom w:val="single" w:sz="4" w:space="0" w:color="auto"/>
              <w:right w:val="single" w:sz="4" w:space="0" w:color="auto"/>
            </w:tcBorders>
            <w:vAlign w:val="center"/>
          </w:tcPr>
          <w:p w14:paraId="6835A457" w14:textId="77777777" w:rsidR="00255D54" w:rsidRPr="00F60995" w:rsidRDefault="00255D54" w:rsidP="00A924C4">
            <w:pPr>
              <w:autoSpaceDE w:val="0"/>
              <w:autoSpaceDN w:val="0"/>
              <w:adjustRightInd w:val="0"/>
              <w:jc w:val="center"/>
              <w:rPr>
                <w:noProof/>
                <w:lang w:val="en-US"/>
              </w:rPr>
            </w:pPr>
          </w:p>
        </w:tc>
        <w:tc>
          <w:tcPr>
            <w:tcW w:w="233" w:type="pct"/>
            <w:tcBorders>
              <w:top w:val="single" w:sz="4" w:space="0" w:color="auto"/>
              <w:left w:val="single" w:sz="4" w:space="0" w:color="auto"/>
              <w:bottom w:val="single" w:sz="4" w:space="0" w:color="auto"/>
              <w:right w:val="single" w:sz="4" w:space="0" w:color="auto"/>
            </w:tcBorders>
            <w:vAlign w:val="center"/>
          </w:tcPr>
          <w:p w14:paraId="5B6F058A" w14:textId="2D81D0D7" w:rsidR="00255D54" w:rsidRPr="00F60995" w:rsidRDefault="00255D54" w:rsidP="00A924C4">
            <w:pPr>
              <w:rPr>
                <w:noProof/>
              </w:rPr>
            </w:pPr>
          </w:p>
        </w:tc>
      </w:tr>
    </w:tbl>
    <w:p w14:paraId="4C6A059F" w14:textId="77777777" w:rsidR="00DB5096" w:rsidRDefault="00DB5096" w:rsidP="00F26458">
      <w:pPr>
        <w:pStyle w:val="BodyText"/>
        <w:rPr>
          <w:noProof/>
          <w:szCs w:val="24"/>
          <w:lang w:val="sr-Cyrl-RS"/>
        </w:rPr>
      </w:pPr>
    </w:p>
    <w:p w14:paraId="643CE483" w14:textId="77777777" w:rsidR="00F26458" w:rsidRDefault="00F26458" w:rsidP="00F26458">
      <w:pPr>
        <w:pStyle w:val="BodyText"/>
        <w:rPr>
          <w:noProof/>
          <w:szCs w:val="24"/>
          <w:lang w:val="sr-Cyrl-RS"/>
        </w:rPr>
      </w:pPr>
    </w:p>
    <w:p w14:paraId="0F176ADB" w14:textId="77777777" w:rsidR="00F26458" w:rsidRDefault="00F26458" w:rsidP="00F26458">
      <w:pPr>
        <w:pStyle w:val="BodyText"/>
        <w:rPr>
          <w:noProof/>
          <w:szCs w:val="24"/>
          <w:lang w:val="sr-Cyrl-RS"/>
        </w:rPr>
      </w:pPr>
    </w:p>
    <w:p w14:paraId="106B114E" w14:textId="77777777" w:rsidR="00F26458" w:rsidRDefault="00F26458" w:rsidP="00F26458">
      <w:pPr>
        <w:pStyle w:val="BodyText"/>
        <w:rPr>
          <w:noProof/>
          <w:szCs w:val="24"/>
          <w:lang w:val="sr-Cyrl-RS"/>
        </w:rPr>
      </w:pPr>
    </w:p>
    <w:p w14:paraId="76838439" w14:textId="77777777" w:rsidR="00F26458" w:rsidRDefault="00F26458" w:rsidP="00F26458">
      <w:pPr>
        <w:pStyle w:val="BodyText"/>
        <w:rPr>
          <w:noProof/>
          <w:szCs w:val="24"/>
          <w:lang w:val="sr-Cyrl-RS"/>
        </w:rPr>
      </w:pPr>
    </w:p>
    <w:p w14:paraId="2E7462F6" w14:textId="77777777" w:rsidR="00F26458" w:rsidRDefault="00F26458" w:rsidP="00F26458">
      <w:pPr>
        <w:pStyle w:val="BodyText"/>
        <w:rPr>
          <w:noProof/>
          <w:szCs w:val="24"/>
          <w:lang w:val="sr-Cyrl-RS"/>
        </w:rPr>
      </w:pPr>
    </w:p>
    <w:p w14:paraId="4205528E" w14:textId="77777777" w:rsidR="00F26458" w:rsidRDefault="00F26458" w:rsidP="00F26458">
      <w:pPr>
        <w:pStyle w:val="BodyText"/>
        <w:rPr>
          <w:noProof/>
          <w:szCs w:val="24"/>
          <w:lang w:val="sr-Cyrl-RS"/>
        </w:rPr>
      </w:pPr>
    </w:p>
    <w:p w14:paraId="613CED99" w14:textId="77777777" w:rsidR="00F26458" w:rsidRDefault="00F26458" w:rsidP="00F26458">
      <w:pPr>
        <w:pStyle w:val="BodyText"/>
        <w:rPr>
          <w:noProof/>
          <w:szCs w:val="24"/>
          <w:lang w:val="sr-Cyrl-RS"/>
        </w:rPr>
      </w:pPr>
    </w:p>
    <w:p w14:paraId="7973E284" w14:textId="77777777" w:rsidR="00F26458" w:rsidRDefault="00F26458" w:rsidP="00F26458">
      <w:pPr>
        <w:pStyle w:val="BodyText"/>
        <w:rPr>
          <w:noProof/>
          <w:szCs w:val="24"/>
          <w:lang w:val="sr-Cyrl-RS"/>
        </w:rPr>
      </w:pPr>
    </w:p>
    <w:p w14:paraId="6DC5DD48" w14:textId="77777777" w:rsidR="00F26458" w:rsidRPr="00F26458" w:rsidRDefault="00F26458" w:rsidP="00F26458">
      <w:pPr>
        <w:pStyle w:val="BodyText"/>
        <w:rPr>
          <w:noProof/>
          <w:szCs w:val="24"/>
          <w:lang w:val="sr-Cyrl-RS"/>
        </w:rPr>
      </w:pPr>
    </w:p>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20"/>
        <w:gridCol w:w="9"/>
        <w:gridCol w:w="4091"/>
        <w:gridCol w:w="1985"/>
        <w:gridCol w:w="2088"/>
        <w:gridCol w:w="41"/>
        <w:gridCol w:w="2079"/>
        <w:gridCol w:w="47"/>
        <w:gridCol w:w="1983"/>
        <w:gridCol w:w="1556"/>
      </w:tblGrid>
      <w:tr w:rsidR="00DB5096" w:rsidRPr="00F60995" w14:paraId="686CFE94" w14:textId="77777777" w:rsidTr="001F00EA">
        <w:trPr>
          <w:cantSplit/>
          <w:trHeight w:val="699"/>
        </w:trPr>
        <w:tc>
          <w:tcPr>
            <w:tcW w:w="5000" w:type="pct"/>
            <w:gridSpan w:val="10"/>
            <w:shd w:val="clear" w:color="auto" w:fill="C4BC96" w:themeFill="background2" w:themeFillShade="BF"/>
            <w:vAlign w:val="center"/>
          </w:tcPr>
          <w:p w14:paraId="1A667A42" w14:textId="3DA6F414" w:rsidR="00DB5096" w:rsidRPr="00200BB3" w:rsidRDefault="00DB5096" w:rsidP="00200BB3">
            <w:pPr>
              <w:pStyle w:val="BodyText"/>
              <w:jc w:val="center"/>
              <w:rPr>
                <w:b/>
                <w:noProof/>
                <w:szCs w:val="24"/>
                <w:lang w:val="sr-Latn-RS"/>
              </w:rPr>
            </w:pPr>
            <w:r w:rsidRPr="00F60995">
              <w:rPr>
                <w:b/>
                <w:noProof/>
                <w:szCs w:val="24"/>
                <w:lang w:val="sr-Cyrl-RS"/>
              </w:rPr>
              <w:lastRenderedPageBreak/>
              <w:t xml:space="preserve">ЦЕНОВНИК ОРИГИНАЛНИХ РЕЗЕРВНИХ ДЕЛОВА </w:t>
            </w:r>
          </w:p>
        </w:tc>
      </w:tr>
      <w:tr w:rsidR="00F143DC" w:rsidRPr="00F60995" w14:paraId="0E78E992" w14:textId="77777777" w:rsidTr="00F26458">
        <w:trPr>
          <w:cantSplit/>
          <w:trHeight w:val="327"/>
        </w:trPr>
        <w:tc>
          <w:tcPr>
            <w:tcW w:w="250" w:type="pct"/>
            <w:gridSpan w:val="2"/>
            <w:vAlign w:val="center"/>
          </w:tcPr>
          <w:p w14:paraId="386F7458" w14:textId="77777777" w:rsidR="00F143DC" w:rsidRPr="00F60995" w:rsidRDefault="00F143DC" w:rsidP="00F143DC">
            <w:pPr>
              <w:autoSpaceDE w:val="0"/>
              <w:autoSpaceDN w:val="0"/>
              <w:adjustRightInd w:val="0"/>
              <w:jc w:val="center"/>
              <w:rPr>
                <w:noProof/>
                <w:lang w:val="sr-Cyrl-RS"/>
              </w:rPr>
            </w:pPr>
            <w:r w:rsidRPr="00F60995">
              <w:rPr>
                <w:noProof/>
                <w:lang w:val="sr-Cyrl-RS"/>
              </w:rPr>
              <w:t>РБ</w:t>
            </w:r>
          </w:p>
        </w:tc>
        <w:tc>
          <w:tcPr>
            <w:tcW w:w="1401" w:type="pct"/>
            <w:vAlign w:val="center"/>
          </w:tcPr>
          <w:p w14:paraId="26CF221F" w14:textId="77777777" w:rsidR="00F143DC" w:rsidRPr="00F60995" w:rsidRDefault="00F143DC" w:rsidP="00F143DC">
            <w:pPr>
              <w:autoSpaceDE w:val="0"/>
              <w:autoSpaceDN w:val="0"/>
              <w:adjustRightInd w:val="0"/>
              <w:jc w:val="center"/>
              <w:rPr>
                <w:noProof/>
                <w:lang w:val="sr-Cyrl-RS"/>
              </w:rPr>
            </w:pPr>
            <w:r w:rsidRPr="00F60995">
              <w:rPr>
                <w:lang w:val="sr-Cyrl-RS"/>
              </w:rPr>
              <w:t>Назив</w:t>
            </w:r>
          </w:p>
        </w:tc>
        <w:tc>
          <w:tcPr>
            <w:tcW w:w="680" w:type="pct"/>
            <w:vAlign w:val="center"/>
          </w:tcPr>
          <w:p w14:paraId="735CC40B" w14:textId="77777777" w:rsidR="00F143DC" w:rsidRPr="00F60995" w:rsidRDefault="00F143DC" w:rsidP="00F143DC">
            <w:pPr>
              <w:autoSpaceDE w:val="0"/>
              <w:autoSpaceDN w:val="0"/>
              <w:adjustRightInd w:val="0"/>
              <w:jc w:val="center"/>
              <w:rPr>
                <w:noProof/>
                <w:lang w:val="sr-Cyrl-RS"/>
              </w:rPr>
            </w:pPr>
            <w:r w:rsidRPr="00F60995">
              <w:rPr>
                <w:lang w:val="sr-Cyrl-RS"/>
              </w:rPr>
              <w:t>Каталошки број</w:t>
            </w:r>
          </w:p>
        </w:tc>
        <w:tc>
          <w:tcPr>
            <w:tcW w:w="715" w:type="pct"/>
            <w:vAlign w:val="center"/>
          </w:tcPr>
          <w:p w14:paraId="4EF29DEE" w14:textId="46D28175" w:rsidR="00F143DC" w:rsidRPr="00F60995" w:rsidRDefault="00F143DC" w:rsidP="00F143DC">
            <w:pPr>
              <w:autoSpaceDE w:val="0"/>
              <w:autoSpaceDN w:val="0"/>
              <w:adjustRightInd w:val="0"/>
              <w:jc w:val="center"/>
              <w:rPr>
                <w:noProof/>
                <w:lang w:val="sr-Cyrl-RS"/>
              </w:rPr>
            </w:pPr>
            <w:r w:rsidRPr="00F60995">
              <w:rPr>
                <w:noProof/>
                <w:lang w:val="sr-Cyrl-RS"/>
              </w:rPr>
              <w:t>Гарантни рок произвођача</w:t>
            </w:r>
          </w:p>
        </w:tc>
        <w:tc>
          <w:tcPr>
            <w:tcW w:w="726" w:type="pct"/>
            <w:gridSpan w:val="2"/>
            <w:vAlign w:val="center"/>
          </w:tcPr>
          <w:p w14:paraId="48D9D075" w14:textId="48430A65" w:rsidR="00F143DC" w:rsidRPr="00F60995" w:rsidRDefault="00F143DC" w:rsidP="00F143DC">
            <w:pPr>
              <w:autoSpaceDE w:val="0"/>
              <w:autoSpaceDN w:val="0"/>
              <w:adjustRightInd w:val="0"/>
              <w:jc w:val="center"/>
              <w:rPr>
                <w:noProof/>
                <w:lang w:val="en-US"/>
              </w:rPr>
            </w:pPr>
            <w:r w:rsidRPr="00F60995">
              <w:rPr>
                <w:noProof/>
                <w:lang w:val="en-US"/>
              </w:rPr>
              <w:t>Јединична цена без ПДВ-а</w:t>
            </w:r>
          </w:p>
        </w:tc>
        <w:tc>
          <w:tcPr>
            <w:tcW w:w="695" w:type="pct"/>
            <w:gridSpan w:val="2"/>
            <w:vAlign w:val="center"/>
          </w:tcPr>
          <w:p w14:paraId="671EF916" w14:textId="77777777" w:rsidR="00F143DC" w:rsidRPr="00F60995" w:rsidRDefault="00F143DC" w:rsidP="00F143DC">
            <w:pPr>
              <w:autoSpaceDE w:val="0"/>
              <w:autoSpaceDN w:val="0"/>
              <w:adjustRightInd w:val="0"/>
              <w:jc w:val="center"/>
              <w:rPr>
                <w:noProof/>
                <w:lang w:val="en-US"/>
              </w:rPr>
            </w:pPr>
            <w:r w:rsidRPr="00F60995">
              <w:rPr>
                <w:noProof/>
                <w:lang w:val="en-US"/>
              </w:rPr>
              <w:t>Јединична цена са ПДВ-ом</w:t>
            </w:r>
          </w:p>
        </w:tc>
        <w:tc>
          <w:tcPr>
            <w:tcW w:w="533" w:type="pct"/>
            <w:vAlign w:val="center"/>
          </w:tcPr>
          <w:p w14:paraId="2A46A001" w14:textId="77777777" w:rsidR="00F143DC" w:rsidRPr="00F60995" w:rsidRDefault="00F143DC" w:rsidP="00F143DC">
            <w:pPr>
              <w:pStyle w:val="BodyText"/>
              <w:jc w:val="center"/>
              <w:rPr>
                <w:noProof/>
                <w:szCs w:val="24"/>
              </w:rPr>
            </w:pPr>
            <w:r w:rsidRPr="00F60995">
              <w:rPr>
                <w:noProof/>
                <w:szCs w:val="24"/>
              </w:rPr>
              <w:t>Стопа</w:t>
            </w:r>
          </w:p>
          <w:p w14:paraId="72750620" w14:textId="77777777" w:rsidR="00F143DC" w:rsidRPr="00F60995" w:rsidRDefault="00F143DC" w:rsidP="00F143DC">
            <w:pPr>
              <w:autoSpaceDE w:val="0"/>
              <w:autoSpaceDN w:val="0"/>
              <w:adjustRightInd w:val="0"/>
              <w:jc w:val="center"/>
              <w:rPr>
                <w:noProof/>
                <w:lang w:val="sr-Cyrl-RS"/>
              </w:rPr>
            </w:pPr>
            <w:r w:rsidRPr="00F60995">
              <w:rPr>
                <w:noProof/>
              </w:rPr>
              <w:t>ПДВ-а</w:t>
            </w:r>
          </w:p>
        </w:tc>
      </w:tr>
      <w:tr w:rsidR="00F143DC" w:rsidRPr="00F60995" w14:paraId="1CAB837C" w14:textId="77777777" w:rsidTr="00477C54">
        <w:trPr>
          <w:cantSplit/>
          <w:trHeight w:val="353"/>
        </w:trPr>
        <w:tc>
          <w:tcPr>
            <w:tcW w:w="250" w:type="pct"/>
            <w:gridSpan w:val="2"/>
            <w:tcBorders>
              <w:top w:val="single" w:sz="4" w:space="0" w:color="auto"/>
              <w:left w:val="single" w:sz="4" w:space="0" w:color="auto"/>
              <w:bottom w:val="single" w:sz="4" w:space="0" w:color="auto"/>
              <w:right w:val="single" w:sz="4" w:space="0" w:color="auto"/>
            </w:tcBorders>
            <w:vAlign w:val="center"/>
          </w:tcPr>
          <w:p w14:paraId="4FA547C0" w14:textId="77777777" w:rsidR="00F143DC" w:rsidRPr="00F60995" w:rsidRDefault="00F143DC" w:rsidP="00F143DC">
            <w:pPr>
              <w:autoSpaceDE w:val="0"/>
              <w:autoSpaceDN w:val="0"/>
              <w:adjustRightInd w:val="0"/>
              <w:jc w:val="center"/>
              <w:rPr>
                <w:noProof/>
                <w:lang w:val="sr-Cyrl-RS"/>
              </w:rPr>
            </w:pPr>
            <w:r w:rsidRPr="00F60995">
              <w:rPr>
                <w:noProof/>
                <w:lang w:val="sr-Cyrl-RS"/>
              </w:rPr>
              <w:t>1</w:t>
            </w:r>
          </w:p>
        </w:tc>
        <w:tc>
          <w:tcPr>
            <w:tcW w:w="1401" w:type="pct"/>
            <w:tcBorders>
              <w:top w:val="single" w:sz="4" w:space="0" w:color="auto"/>
              <w:left w:val="single" w:sz="4" w:space="0" w:color="auto"/>
              <w:bottom w:val="single" w:sz="4" w:space="0" w:color="auto"/>
              <w:right w:val="single" w:sz="4" w:space="0" w:color="auto"/>
            </w:tcBorders>
            <w:vAlign w:val="center"/>
          </w:tcPr>
          <w:p w14:paraId="29BB12C9" w14:textId="77777777" w:rsidR="00F143DC" w:rsidRDefault="00F143DC" w:rsidP="00F143DC">
            <w:pPr>
              <w:autoSpaceDE w:val="0"/>
              <w:autoSpaceDN w:val="0"/>
              <w:adjustRightInd w:val="0"/>
              <w:jc w:val="center"/>
              <w:rPr>
                <w:noProof/>
                <w:lang w:val="sr-Latn-RS"/>
              </w:rPr>
            </w:pPr>
            <w:r w:rsidRPr="00F60995">
              <w:rPr>
                <w:noProof/>
                <w:lang w:val="sr-Cyrl-RS"/>
              </w:rPr>
              <w:t>2</w:t>
            </w:r>
          </w:p>
          <w:p w14:paraId="12BE760E" w14:textId="77777777" w:rsidR="00477C54" w:rsidRPr="00477C54" w:rsidRDefault="00477C54" w:rsidP="00F143DC">
            <w:pPr>
              <w:autoSpaceDE w:val="0"/>
              <w:autoSpaceDN w:val="0"/>
              <w:adjustRightInd w:val="0"/>
              <w:jc w:val="center"/>
              <w:rPr>
                <w:noProof/>
                <w:lang w:val="sr-Latn-RS"/>
              </w:rPr>
            </w:pPr>
          </w:p>
        </w:tc>
        <w:tc>
          <w:tcPr>
            <w:tcW w:w="680" w:type="pct"/>
            <w:tcBorders>
              <w:top w:val="single" w:sz="4" w:space="0" w:color="auto"/>
              <w:left w:val="single" w:sz="4" w:space="0" w:color="auto"/>
              <w:bottom w:val="single" w:sz="4" w:space="0" w:color="auto"/>
              <w:right w:val="single" w:sz="4" w:space="0" w:color="auto"/>
            </w:tcBorders>
            <w:vAlign w:val="center"/>
          </w:tcPr>
          <w:p w14:paraId="2FC3C0BE" w14:textId="77777777" w:rsidR="00F143DC" w:rsidRPr="00F60995" w:rsidRDefault="00F143DC" w:rsidP="00F143DC">
            <w:pPr>
              <w:autoSpaceDE w:val="0"/>
              <w:autoSpaceDN w:val="0"/>
              <w:adjustRightInd w:val="0"/>
              <w:jc w:val="center"/>
              <w:rPr>
                <w:noProof/>
                <w:lang w:val="sr-Cyrl-RS"/>
              </w:rPr>
            </w:pPr>
            <w:r w:rsidRPr="00F60995">
              <w:rPr>
                <w:noProof/>
                <w:lang w:val="sr-Cyrl-RS"/>
              </w:rPr>
              <w:t>3</w:t>
            </w:r>
          </w:p>
        </w:tc>
        <w:tc>
          <w:tcPr>
            <w:tcW w:w="715" w:type="pct"/>
            <w:tcBorders>
              <w:top w:val="single" w:sz="4" w:space="0" w:color="auto"/>
              <w:left w:val="single" w:sz="4" w:space="0" w:color="auto"/>
              <w:bottom w:val="single" w:sz="4" w:space="0" w:color="auto"/>
              <w:right w:val="single" w:sz="4" w:space="0" w:color="auto"/>
            </w:tcBorders>
            <w:vAlign w:val="center"/>
          </w:tcPr>
          <w:p w14:paraId="6655024A" w14:textId="42D94F11" w:rsidR="00F143DC" w:rsidRPr="00477C54" w:rsidRDefault="00477C54" w:rsidP="00F143DC">
            <w:pPr>
              <w:autoSpaceDE w:val="0"/>
              <w:autoSpaceDN w:val="0"/>
              <w:adjustRightInd w:val="0"/>
              <w:jc w:val="center"/>
              <w:rPr>
                <w:noProof/>
                <w:lang w:val="sr-Latn-RS"/>
              </w:rPr>
            </w:pPr>
            <w:r>
              <w:rPr>
                <w:noProof/>
                <w:lang w:val="sr-Latn-RS"/>
              </w:rPr>
              <w:t>4</w:t>
            </w: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03C601B5" w14:textId="17876B70" w:rsidR="00F143DC" w:rsidRPr="00F60995" w:rsidRDefault="00477C54" w:rsidP="00F143DC">
            <w:pPr>
              <w:autoSpaceDE w:val="0"/>
              <w:autoSpaceDN w:val="0"/>
              <w:adjustRightInd w:val="0"/>
              <w:jc w:val="center"/>
              <w:rPr>
                <w:noProof/>
                <w:lang w:val="en-US"/>
              </w:rPr>
            </w:pPr>
            <w:r>
              <w:rPr>
                <w:noProof/>
                <w:lang w:val="en-US"/>
              </w:rPr>
              <w:t>5</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E3C3792" w14:textId="1C5DF920" w:rsidR="00F143DC" w:rsidRPr="00F60995" w:rsidRDefault="00477C54" w:rsidP="00F143DC">
            <w:pPr>
              <w:autoSpaceDE w:val="0"/>
              <w:autoSpaceDN w:val="0"/>
              <w:adjustRightInd w:val="0"/>
              <w:jc w:val="center"/>
              <w:rPr>
                <w:noProof/>
                <w:lang w:val="en-US"/>
              </w:rPr>
            </w:pPr>
            <w:r>
              <w:rPr>
                <w:noProof/>
                <w:lang w:val="en-US"/>
              </w:rPr>
              <w:t>6</w:t>
            </w:r>
          </w:p>
        </w:tc>
        <w:tc>
          <w:tcPr>
            <w:tcW w:w="533" w:type="pct"/>
            <w:tcBorders>
              <w:top w:val="single" w:sz="4" w:space="0" w:color="auto"/>
              <w:left w:val="single" w:sz="4" w:space="0" w:color="auto"/>
              <w:bottom w:val="single" w:sz="4" w:space="0" w:color="auto"/>
              <w:right w:val="single" w:sz="4" w:space="0" w:color="auto"/>
            </w:tcBorders>
            <w:vAlign w:val="center"/>
          </w:tcPr>
          <w:p w14:paraId="472CCC6E" w14:textId="7692DEBC" w:rsidR="00F143DC" w:rsidRPr="00F60995" w:rsidRDefault="00477C54" w:rsidP="00F143DC">
            <w:pPr>
              <w:pStyle w:val="BodyText"/>
              <w:jc w:val="center"/>
              <w:rPr>
                <w:noProof/>
                <w:szCs w:val="24"/>
              </w:rPr>
            </w:pPr>
            <w:r>
              <w:rPr>
                <w:noProof/>
                <w:szCs w:val="24"/>
              </w:rPr>
              <w:t>7</w:t>
            </w:r>
          </w:p>
        </w:tc>
      </w:tr>
      <w:tr w:rsidR="00477C54" w:rsidRPr="00F60995" w14:paraId="566A7AE9" w14:textId="77777777" w:rsidTr="001F00EA">
        <w:trPr>
          <w:cantSplit/>
          <w:trHeight w:val="576"/>
        </w:trPr>
        <w:tc>
          <w:tcPr>
            <w:tcW w:w="5000" w:type="pct"/>
            <w:gridSpan w:val="10"/>
            <w:shd w:val="clear" w:color="auto" w:fill="C4BC96" w:themeFill="background2" w:themeFillShade="BF"/>
            <w:vAlign w:val="center"/>
          </w:tcPr>
          <w:p w14:paraId="4680CDF8" w14:textId="4AD77AFF" w:rsidR="00477C54" w:rsidRPr="00F60995" w:rsidRDefault="00477C54" w:rsidP="00A5742C">
            <w:pPr>
              <w:pStyle w:val="BodyText"/>
              <w:jc w:val="center"/>
              <w:rPr>
                <w:b/>
                <w:noProof/>
                <w:szCs w:val="24"/>
                <w:lang w:val="sr-Latn-RS"/>
              </w:rPr>
            </w:pPr>
            <w:r w:rsidRPr="00477C54">
              <w:rPr>
                <w:b/>
                <w:szCs w:val="24"/>
              </w:rPr>
              <w:t>Logiq F6 i Logiq C5</w:t>
            </w:r>
          </w:p>
        </w:tc>
      </w:tr>
      <w:tr w:rsidR="00F143DC" w:rsidRPr="00F60995" w14:paraId="13FF57A6"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7ADFF89F"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7D51DE06" w14:textId="77777777" w:rsidR="00F143DC" w:rsidRPr="00F60995" w:rsidRDefault="00F143DC" w:rsidP="00F143DC">
            <w:pPr>
              <w:autoSpaceDE w:val="0"/>
              <w:autoSpaceDN w:val="0"/>
              <w:adjustRightInd w:val="0"/>
              <w:rPr>
                <w:noProof/>
                <w:lang w:val="sr-Cyrl-RS"/>
              </w:rPr>
            </w:pPr>
            <w:r w:rsidRPr="00F60995">
              <w:t>AC Power Cord Europe</w:t>
            </w:r>
          </w:p>
        </w:tc>
        <w:tc>
          <w:tcPr>
            <w:tcW w:w="680" w:type="pct"/>
            <w:tcBorders>
              <w:top w:val="single" w:sz="4" w:space="0" w:color="auto"/>
              <w:left w:val="single" w:sz="4" w:space="0" w:color="auto"/>
              <w:bottom w:val="single" w:sz="4" w:space="0" w:color="auto"/>
              <w:right w:val="single" w:sz="4" w:space="0" w:color="auto"/>
            </w:tcBorders>
          </w:tcPr>
          <w:p w14:paraId="48BF8C88" w14:textId="77777777" w:rsidR="00F143DC" w:rsidRPr="00F60995" w:rsidRDefault="00F143DC" w:rsidP="00F143DC">
            <w:pPr>
              <w:autoSpaceDE w:val="0"/>
              <w:autoSpaceDN w:val="0"/>
              <w:adjustRightInd w:val="0"/>
              <w:jc w:val="center"/>
              <w:rPr>
                <w:noProof/>
                <w:lang w:val="sr-Cyrl-RS"/>
              </w:rPr>
            </w:pPr>
            <w:r w:rsidRPr="00F60995">
              <w:t>5177123-2</w:t>
            </w:r>
          </w:p>
        </w:tc>
        <w:tc>
          <w:tcPr>
            <w:tcW w:w="715" w:type="pct"/>
            <w:tcBorders>
              <w:top w:val="single" w:sz="4" w:space="0" w:color="auto"/>
              <w:left w:val="single" w:sz="4" w:space="0" w:color="auto"/>
              <w:bottom w:val="single" w:sz="4" w:space="0" w:color="auto"/>
              <w:right w:val="single" w:sz="4" w:space="0" w:color="auto"/>
            </w:tcBorders>
          </w:tcPr>
          <w:p w14:paraId="6D0637BB"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777F1D16" w14:textId="440ACA78"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28BD378"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293C93D0" w14:textId="77777777" w:rsidR="00F143DC" w:rsidRPr="00F60995" w:rsidRDefault="00F143DC" w:rsidP="00F143DC">
            <w:pPr>
              <w:pStyle w:val="BodyText"/>
              <w:jc w:val="center"/>
              <w:rPr>
                <w:noProof/>
                <w:szCs w:val="24"/>
              </w:rPr>
            </w:pPr>
          </w:p>
        </w:tc>
      </w:tr>
      <w:tr w:rsidR="00F143DC" w:rsidRPr="00F60995" w14:paraId="4AE49F1A"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45D240EA"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2E112108" w14:textId="77777777" w:rsidR="00F143DC" w:rsidRPr="00F60995" w:rsidRDefault="00F143DC" w:rsidP="00F143DC">
            <w:pPr>
              <w:autoSpaceDE w:val="0"/>
              <w:autoSpaceDN w:val="0"/>
              <w:adjustRightInd w:val="0"/>
              <w:rPr>
                <w:noProof/>
                <w:lang w:val="sr-Cyrl-RS"/>
              </w:rPr>
            </w:pPr>
            <w:r w:rsidRPr="00F60995">
              <w:t>LOGIQ F Series Rear handle</w:t>
            </w:r>
          </w:p>
        </w:tc>
        <w:tc>
          <w:tcPr>
            <w:tcW w:w="680" w:type="pct"/>
            <w:tcBorders>
              <w:top w:val="single" w:sz="4" w:space="0" w:color="auto"/>
              <w:left w:val="single" w:sz="4" w:space="0" w:color="auto"/>
              <w:bottom w:val="single" w:sz="4" w:space="0" w:color="auto"/>
              <w:right w:val="single" w:sz="4" w:space="0" w:color="auto"/>
            </w:tcBorders>
          </w:tcPr>
          <w:p w14:paraId="622D0972" w14:textId="77777777" w:rsidR="00F143DC" w:rsidRPr="00F60995" w:rsidRDefault="00F143DC" w:rsidP="00F143DC">
            <w:pPr>
              <w:autoSpaceDE w:val="0"/>
              <w:autoSpaceDN w:val="0"/>
              <w:adjustRightInd w:val="0"/>
              <w:jc w:val="center"/>
              <w:rPr>
                <w:noProof/>
                <w:lang w:val="sr-Cyrl-RS"/>
              </w:rPr>
            </w:pPr>
            <w:r w:rsidRPr="00F60995">
              <w:t>5456916-S</w:t>
            </w:r>
          </w:p>
        </w:tc>
        <w:tc>
          <w:tcPr>
            <w:tcW w:w="715" w:type="pct"/>
            <w:tcBorders>
              <w:top w:val="single" w:sz="4" w:space="0" w:color="auto"/>
              <w:left w:val="single" w:sz="4" w:space="0" w:color="auto"/>
              <w:bottom w:val="single" w:sz="4" w:space="0" w:color="auto"/>
              <w:right w:val="single" w:sz="4" w:space="0" w:color="auto"/>
            </w:tcBorders>
          </w:tcPr>
          <w:p w14:paraId="0B76A2B5"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74D03693" w14:textId="5ADDD664"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72CA8F46"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5FE76398" w14:textId="77777777" w:rsidR="00F143DC" w:rsidRPr="00F60995" w:rsidRDefault="00F143DC" w:rsidP="00F143DC">
            <w:pPr>
              <w:pStyle w:val="BodyText"/>
              <w:jc w:val="center"/>
              <w:rPr>
                <w:noProof/>
                <w:szCs w:val="24"/>
              </w:rPr>
            </w:pPr>
          </w:p>
        </w:tc>
      </w:tr>
      <w:tr w:rsidR="00F143DC" w:rsidRPr="00F60995" w14:paraId="07DEC669"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3FB87CF7"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239EE560" w14:textId="77777777" w:rsidR="00F143DC" w:rsidRPr="00F60995" w:rsidRDefault="00F143DC" w:rsidP="00F143DC">
            <w:pPr>
              <w:autoSpaceDE w:val="0"/>
              <w:autoSpaceDN w:val="0"/>
              <w:adjustRightInd w:val="0"/>
              <w:rPr>
                <w:noProof/>
                <w:lang w:val="sr-Cyrl-RS"/>
              </w:rPr>
            </w:pPr>
            <w:r w:rsidRPr="00F60995">
              <w:t>LOGIQ F Series Touch Panel</w:t>
            </w:r>
          </w:p>
        </w:tc>
        <w:tc>
          <w:tcPr>
            <w:tcW w:w="680" w:type="pct"/>
            <w:tcBorders>
              <w:top w:val="single" w:sz="4" w:space="0" w:color="auto"/>
              <w:left w:val="single" w:sz="4" w:space="0" w:color="auto"/>
              <w:bottom w:val="single" w:sz="4" w:space="0" w:color="auto"/>
              <w:right w:val="single" w:sz="4" w:space="0" w:color="auto"/>
            </w:tcBorders>
          </w:tcPr>
          <w:p w14:paraId="21D25EF5" w14:textId="77777777" w:rsidR="00F143DC" w:rsidRPr="00F60995" w:rsidRDefault="00F143DC" w:rsidP="00F143DC">
            <w:pPr>
              <w:autoSpaceDE w:val="0"/>
              <w:autoSpaceDN w:val="0"/>
              <w:adjustRightInd w:val="0"/>
              <w:jc w:val="center"/>
              <w:rPr>
                <w:noProof/>
                <w:lang w:val="sr-Cyrl-RS"/>
              </w:rPr>
            </w:pPr>
            <w:r w:rsidRPr="00F60995">
              <w:t>5721839-S</w:t>
            </w:r>
          </w:p>
        </w:tc>
        <w:tc>
          <w:tcPr>
            <w:tcW w:w="715" w:type="pct"/>
            <w:tcBorders>
              <w:top w:val="single" w:sz="4" w:space="0" w:color="auto"/>
              <w:left w:val="single" w:sz="4" w:space="0" w:color="auto"/>
              <w:bottom w:val="single" w:sz="4" w:space="0" w:color="auto"/>
              <w:right w:val="single" w:sz="4" w:space="0" w:color="auto"/>
            </w:tcBorders>
          </w:tcPr>
          <w:p w14:paraId="26DB0E69"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1E9190A2" w14:textId="0CAB68AB"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1665019"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5D1BA03A" w14:textId="77777777" w:rsidR="00F143DC" w:rsidRPr="00F60995" w:rsidRDefault="00F143DC" w:rsidP="00F143DC">
            <w:pPr>
              <w:pStyle w:val="BodyText"/>
              <w:jc w:val="center"/>
              <w:rPr>
                <w:noProof/>
                <w:szCs w:val="24"/>
              </w:rPr>
            </w:pPr>
          </w:p>
        </w:tc>
      </w:tr>
      <w:tr w:rsidR="00F143DC" w:rsidRPr="00F60995" w14:paraId="16EB004D"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086E6EDC"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0F9F90B1" w14:textId="77777777" w:rsidR="00F143DC" w:rsidRPr="00F60995" w:rsidRDefault="00F143DC" w:rsidP="00F143DC">
            <w:pPr>
              <w:autoSpaceDE w:val="0"/>
              <w:autoSpaceDN w:val="0"/>
              <w:adjustRightInd w:val="0"/>
              <w:rPr>
                <w:noProof/>
                <w:lang w:val="sr-Cyrl-RS"/>
              </w:rPr>
            </w:pPr>
            <w:r w:rsidRPr="00F60995">
              <w:t>LOGIQ F Series KBD Top Assy</w:t>
            </w:r>
          </w:p>
        </w:tc>
        <w:tc>
          <w:tcPr>
            <w:tcW w:w="680" w:type="pct"/>
            <w:tcBorders>
              <w:top w:val="single" w:sz="4" w:space="0" w:color="auto"/>
              <w:left w:val="single" w:sz="4" w:space="0" w:color="auto"/>
              <w:bottom w:val="single" w:sz="4" w:space="0" w:color="auto"/>
              <w:right w:val="single" w:sz="4" w:space="0" w:color="auto"/>
            </w:tcBorders>
          </w:tcPr>
          <w:p w14:paraId="777E9490" w14:textId="77777777" w:rsidR="00F143DC" w:rsidRPr="00F60995" w:rsidRDefault="00F143DC" w:rsidP="00F143DC">
            <w:pPr>
              <w:autoSpaceDE w:val="0"/>
              <w:autoSpaceDN w:val="0"/>
              <w:adjustRightInd w:val="0"/>
              <w:jc w:val="center"/>
              <w:rPr>
                <w:noProof/>
                <w:lang w:val="sr-Cyrl-RS"/>
              </w:rPr>
            </w:pPr>
            <w:r w:rsidRPr="00F60995">
              <w:t>5670314-S</w:t>
            </w:r>
          </w:p>
        </w:tc>
        <w:tc>
          <w:tcPr>
            <w:tcW w:w="715" w:type="pct"/>
            <w:tcBorders>
              <w:top w:val="single" w:sz="4" w:space="0" w:color="auto"/>
              <w:left w:val="single" w:sz="4" w:space="0" w:color="auto"/>
              <w:bottom w:val="single" w:sz="4" w:space="0" w:color="auto"/>
              <w:right w:val="single" w:sz="4" w:space="0" w:color="auto"/>
            </w:tcBorders>
          </w:tcPr>
          <w:p w14:paraId="21E0CEE0"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4E165657" w14:textId="1328DE32"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9FB3560"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453B81AF" w14:textId="77777777" w:rsidR="00F143DC" w:rsidRPr="00F60995" w:rsidRDefault="00F143DC" w:rsidP="00F143DC">
            <w:pPr>
              <w:pStyle w:val="BodyText"/>
              <w:jc w:val="center"/>
              <w:rPr>
                <w:noProof/>
                <w:szCs w:val="24"/>
              </w:rPr>
            </w:pPr>
          </w:p>
        </w:tc>
      </w:tr>
      <w:tr w:rsidR="00F143DC" w:rsidRPr="00F60995" w14:paraId="1361CFCD"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507748C3"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0B2F42ED" w14:textId="77777777" w:rsidR="00F143DC" w:rsidRPr="00F60995" w:rsidRDefault="00F143DC" w:rsidP="00F143DC">
            <w:pPr>
              <w:autoSpaceDE w:val="0"/>
              <w:autoSpaceDN w:val="0"/>
              <w:adjustRightInd w:val="0"/>
              <w:rPr>
                <w:noProof/>
                <w:lang w:val="sr-Cyrl-RS"/>
              </w:rPr>
            </w:pPr>
            <w:r w:rsidRPr="00F60995">
              <w:t>LOGIQ F Series KBD Top Cover</w:t>
            </w:r>
          </w:p>
        </w:tc>
        <w:tc>
          <w:tcPr>
            <w:tcW w:w="680" w:type="pct"/>
            <w:tcBorders>
              <w:top w:val="single" w:sz="4" w:space="0" w:color="auto"/>
              <w:left w:val="single" w:sz="4" w:space="0" w:color="auto"/>
              <w:bottom w:val="single" w:sz="4" w:space="0" w:color="auto"/>
              <w:right w:val="single" w:sz="4" w:space="0" w:color="auto"/>
            </w:tcBorders>
          </w:tcPr>
          <w:p w14:paraId="2F2728A9" w14:textId="77777777" w:rsidR="00F143DC" w:rsidRPr="00F60995" w:rsidRDefault="00F143DC" w:rsidP="00F143DC">
            <w:pPr>
              <w:autoSpaceDE w:val="0"/>
              <w:autoSpaceDN w:val="0"/>
              <w:adjustRightInd w:val="0"/>
              <w:jc w:val="center"/>
              <w:rPr>
                <w:noProof/>
                <w:lang w:val="sr-Cyrl-RS"/>
              </w:rPr>
            </w:pPr>
            <w:r w:rsidRPr="00F60995">
              <w:t>5722810-S</w:t>
            </w:r>
          </w:p>
        </w:tc>
        <w:tc>
          <w:tcPr>
            <w:tcW w:w="715" w:type="pct"/>
            <w:tcBorders>
              <w:top w:val="single" w:sz="4" w:space="0" w:color="auto"/>
              <w:left w:val="single" w:sz="4" w:space="0" w:color="auto"/>
              <w:bottom w:val="single" w:sz="4" w:space="0" w:color="auto"/>
              <w:right w:val="single" w:sz="4" w:space="0" w:color="auto"/>
            </w:tcBorders>
          </w:tcPr>
          <w:p w14:paraId="21B58531"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0C4F9578" w14:textId="779B73C7"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425C74D"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185BC358" w14:textId="77777777" w:rsidR="00F143DC" w:rsidRPr="00F60995" w:rsidRDefault="00F143DC" w:rsidP="00F143DC">
            <w:pPr>
              <w:pStyle w:val="BodyText"/>
              <w:jc w:val="center"/>
              <w:rPr>
                <w:noProof/>
                <w:szCs w:val="24"/>
              </w:rPr>
            </w:pPr>
          </w:p>
        </w:tc>
      </w:tr>
      <w:tr w:rsidR="00F143DC" w:rsidRPr="00F60995" w14:paraId="24F129D8"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2A6DB43B"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4DA7FD38" w14:textId="77777777" w:rsidR="00F143DC" w:rsidRPr="00F60995" w:rsidRDefault="00F143DC" w:rsidP="00F143DC">
            <w:pPr>
              <w:autoSpaceDE w:val="0"/>
              <w:autoSpaceDN w:val="0"/>
              <w:adjustRightInd w:val="0"/>
              <w:rPr>
                <w:noProof/>
                <w:lang w:val="sr-Cyrl-RS"/>
              </w:rPr>
            </w:pPr>
            <w:r w:rsidRPr="00F60995">
              <w:t>LOGIQ F Series KBD Bottom</w:t>
            </w:r>
          </w:p>
        </w:tc>
        <w:tc>
          <w:tcPr>
            <w:tcW w:w="680" w:type="pct"/>
            <w:tcBorders>
              <w:top w:val="single" w:sz="4" w:space="0" w:color="auto"/>
              <w:left w:val="single" w:sz="4" w:space="0" w:color="auto"/>
              <w:bottom w:val="single" w:sz="4" w:space="0" w:color="auto"/>
              <w:right w:val="single" w:sz="4" w:space="0" w:color="auto"/>
            </w:tcBorders>
          </w:tcPr>
          <w:p w14:paraId="40AA399E" w14:textId="77777777" w:rsidR="00F143DC" w:rsidRPr="00F60995" w:rsidRDefault="00F143DC" w:rsidP="00F143DC">
            <w:pPr>
              <w:autoSpaceDE w:val="0"/>
              <w:autoSpaceDN w:val="0"/>
              <w:adjustRightInd w:val="0"/>
              <w:jc w:val="center"/>
              <w:rPr>
                <w:noProof/>
                <w:lang w:val="sr-Cyrl-RS"/>
              </w:rPr>
            </w:pPr>
            <w:r w:rsidRPr="00F60995">
              <w:t>5443481-S</w:t>
            </w:r>
          </w:p>
        </w:tc>
        <w:tc>
          <w:tcPr>
            <w:tcW w:w="715" w:type="pct"/>
            <w:tcBorders>
              <w:top w:val="single" w:sz="4" w:space="0" w:color="auto"/>
              <w:left w:val="single" w:sz="4" w:space="0" w:color="auto"/>
              <w:bottom w:val="single" w:sz="4" w:space="0" w:color="auto"/>
              <w:right w:val="single" w:sz="4" w:space="0" w:color="auto"/>
            </w:tcBorders>
          </w:tcPr>
          <w:p w14:paraId="2B49CBCB"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5D7127EE" w14:textId="5E457FEF"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915C4E1"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332EC966" w14:textId="77777777" w:rsidR="00F143DC" w:rsidRPr="00F60995" w:rsidRDefault="00F143DC" w:rsidP="00F143DC">
            <w:pPr>
              <w:pStyle w:val="BodyText"/>
              <w:jc w:val="center"/>
              <w:rPr>
                <w:noProof/>
                <w:szCs w:val="24"/>
              </w:rPr>
            </w:pPr>
          </w:p>
        </w:tc>
      </w:tr>
      <w:tr w:rsidR="00F143DC" w:rsidRPr="00F60995" w14:paraId="0C1FAE32"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52DF0A80"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51A2B1D5" w14:textId="77777777" w:rsidR="00F143DC" w:rsidRPr="00F60995" w:rsidRDefault="00F143DC" w:rsidP="00F143DC">
            <w:pPr>
              <w:autoSpaceDE w:val="0"/>
              <w:autoSpaceDN w:val="0"/>
              <w:adjustRightInd w:val="0"/>
              <w:rPr>
                <w:noProof/>
                <w:lang w:val="sr-Cyrl-RS"/>
              </w:rPr>
            </w:pPr>
            <w:r w:rsidRPr="00F60995">
              <w:t>LOGIQ F Series AN KBD</w:t>
            </w:r>
          </w:p>
        </w:tc>
        <w:tc>
          <w:tcPr>
            <w:tcW w:w="680" w:type="pct"/>
            <w:tcBorders>
              <w:top w:val="single" w:sz="4" w:space="0" w:color="auto"/>
              <w:left w:val="single" w:sz="4" w:space="0" w:color="auto"/>
              <w:bottom w:val="single" w:sz="4" w:space="0" w:color="auto"/>
              <w:right w:val="single" w:sz="4" w:space="0" w:color="auto"/>
            </w:tcBorders>
          </w:tcPr>
          <w:p w14:paraId="698D1058" w14:textId="77777777" w:rsidR="00F143DC" w:rsidRPr="00F60995" w:rsidRDefault="00F143DC" w:rsidP="00F143DC">
            <w:pPr>
              <w:autoSpaceDE w:val="0"/>
              <w:autoSpaceDN w:val="0"/>
              <w:adjustRightInd w:val="0"/>
              <w:jc w:val="center"/>
              <w:rPr>
                <w:noProof/>
                <w:lang w:val="sr-Cyrl-RS"/>
              </w:rPr>
            </w:pPr>
            <w:r w:rsidRPr="00F60995">
              <w:t>5442979-S</w:t>
            </w:r>
          </w:p>
        </w:tc>
        <w:tc>
          <w:tcPr>
            <w:tcW w:w="715" w:type="pct"/>
            <w:tcBorders>
              <w:top w:val="single" w:sz="4" w:space="0" w:color="auto"/>
              <w:left w:val="single" w:sz="4" w:space="0" w:color="auto"/>
              <w:bottom w:val="single" w:sz="4" w:space="0" w:color="auto"/>
              <w:right w:val="single" w:sz="4" w:space="0" w:color="auto"/>
            </w:tcBorders>
          </w:tcPr>
          <w:p w14:paraId="296D7A10"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63B8E33F" w14:textId="0547AABB"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6F2DB93"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6DDE819F" w14:textId="77777777" w:rsidR="00F143DC" w:rsidRPr="00F60995" w:rsidRDefault="00F143DC" w:rsidP="00F143DC">
            <w:pPr>
              <w:pStyle w:val="BodyText"/>
              <w:jc w:val="center"/>
              <w:rPr>
                <w:noProof/>
                <w:szCs w:val="24"/>
              </w:rPr>
            </w:pPr>
          </w:p>
        </w:tc>
      </w:tr>
      <w:tr w:rsidR="00F143DC" w:rsidRPr="00F60995" w14:paraId="5161EC83"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366A6A30"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2B788BDB" w14:textId="77777777" w:rsidR="00F143DC" w:rsidRPr="00F60995" w:rsidRDefault="00F143DC" w:rsidP="00F143DC">
            <w:pPr>
              <w:autoSpaceDE w:val="0"/>
              <w:autoSpaceDN w:val="0"/>
              <w:adjustRightInd w:val="0"/>
              <w:rPr>
                <w:noProof/>
                <w:lang w:val="sr-Cyrl-RS"/>
              </w:rPr>
            </w:pPr>
            <w:r w:rsidRPr="00F60995">
              <w:t>LOGIQ F Series Function key and button kits</w:t>
            </w:r>
          </w:p>
        </w:tc>
        <w:tc>
          <w:tcPr>
            <w:tcW w:w="680" w:type="pct"/>
            <w:tcBorders>
              <w:top w:val="single" w:sz="4" w:space="0" w:color="auto"/>
              <w:left w:val="single" w:sz="4" w:space="0" w:color="auto"/>
              <w:bottom w:val="single" w:sz="4" w:space="0" w:color="auto"/>
              <w:right w:val="single" w:sz="4" w:space="0" w:color="auto"/>
            </w:tcBorders>
          </w:tcPr>
          <w:p w14:paraId="4A9A10EC" w14:textId="77777777" w:rsidR="00F143DC" w:rsidRPr="00F60995" w:rsidRDefault="00F143DC" w:rsidP="00F143DC">
            <w:pPr>
              <w:autoSpaceDE w:val="0"/>
              <w:autoSpaceDN w:val="0"/>
              <w:adjustRightInd w:val="0"/>
              <w:jc w:val="center"/>
              <w:rPr>
                <w:noProof/>
                <w:lang w:val="sr-Cyrl-RS"/>
              </w:rPr>
            </w:pPr>
            <w:r w:rsidRPr="00F60995">
              <w:t>5448650-S</w:t>
            </w:r>
          </w:p>
        </w:tc>
        <w:tc>
          <w:tcPr>
            <w:tcW w:w="715" w:type="pct"/>
            <w:tcBorders>
              <w:top w:val="single" w:sz="4" w:space="0" w:color="auto"/>
              <w:left w:val="single" w:sz="4" w:space="0" w:color="auto"/>
              <w:bottom w:val="single" w:sz="4" w:space="0" w:color="auto"/>
              <w:right w:val="single" w:sz="4" w:space="0" w:color="auto"/>
            </w:tcBorders>
          </w:tcPr>
          <w:p w14:paraId="4DE0E2B9"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138808B3" w14:textId="11859CE6"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4C28222"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15073AA8" w14:textId="77777777" w:rsidR="00F143DC" w:rsidRPr="00F60995" w:rsidRDefault="00F143DC" w:rsidP="00F143DC">
            <w:pPr>
              <w:pStyle w:val="BodyText"/>
              <w:jc w:val="center"/>
              <w:rPr>
                <w:noProof/>
                <w:szCs w:val="24"/>
              </w:rPr>
            </w:pPr>
          </w:p>
        </w:tc>
      </w:tr>
      <w:tr w:rsidR="00F143DC" w:rsidRPr="00F60995" w14:paraId="5EE92638"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34BB413F"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0EC2D7B2" w14:textId="77777777" w:rsidR="00F143DC" w:rsidRPr="00F60995" w:rsidRDefault="00F143DC" w:rsidP="00F143DC">
            <w:pPr>
              <w:autoSpaceDE w:val="0"/>
              <w:autoSpaceDN w:val="0"/>
              <w:adjustRightInd w:val="0"/>
              <w:rPr>
                <w:noProof/>
                <w:lang w:val="sr-Cyrl-RS"/>
              </w:rPr>
            </w:pPr>
            <w:r w:rsidRPr="00F60995">
              <w:t>LOGIQ F Series SUSB PWA-USB Board</w:t>
            </w:r>
          </w:p>
        </w:tc>
        <w:tc>
          <w:tcPr>
            <w:tcW w:w="680" w:type="pct"/>
            <w:tcBorders>
              <w:top w:val="single" w:sz="4" w:space="0" w:color="auto"/>
              <w:left w:val="single" w:sz="4" w:space="0" w:color="auto"/>
              <w:bottom w:val="single" w:sz="4" w:space="0" w:color="auto"/>
              <w:right w:val="single" w:sz="4" w:space="0" w:color="auto"/>
            </w:tcBorders>
          </w:tcPr>
          <w:p w14:paraId="63D977EB" w14:textId="77777777" w:rsidR="00F143DC" w:rsidRPr="00F60995" w:rsidRDefault="00F143DC" w:rsidP="00F143DC">
            <w:pPr>
              <w:autoSpaceDE w:val="0"/>
              <w:autoSpaceDN w:val="0"/>
              <w:adjustRightInd w:val="0"/>
              <w:jc w:val="center"/>
              <w:rPr>
                <w:noProof/>
                <w:lang w:val="sr-Cyrl-RS"/>
              </w:rPr>
            </w:pPr>
            <w:r w:rsidRPr="00F60995">
              <w:t>5450942-S</w:t>
            </w:r>
          </w:p>
        </w:tc>
        <w:tc>
          <w:tcPr>
            <w:tcW w:w="715" w:type="pct"/>
            <w:tcBorders>
              <w:top w:val="single" w:sz="4" w:space="0" w:color="auto"/>
              <w:left w:val="single" w:sz="4" w:space="0" w:color="auto"/>
              <w:bottom w:val="single" w:sz="4" w:space="0" w:color="auto"/>
              <w:right w:val="single" w:sz="4" w:space="0" w:color="auto"/>
            </w:tcBorders>
          </w:tcPr>
          <w:p w14:paraId="5FEDDC66"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28DA4B50" w14:textId="550FF319"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98806D7"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527B4A95" w14:textId="77777777" w:rsidR="00F143DC" w:rsidRPr="00F60995" w:rsidRDefault="00F143DC" w:rsidP="00F143DC">
            <w:pPr>
              <w:pStyle w:val="BodyText"/>
              <w:jc w:val="center"/>
              <w:rPr>
                <w:noProof/>
                <w:szCs w:val="24"/>
              </w:rPr>
            </w:pPr>
          </w:p>
        </w:tc>
      </w:tr>
      <w:tr w:rsidR="00F143DC" w:rsidRPr="00F60995" w14:paraId="582BA2E9"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316C285B"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1D55081F" w14:textId="77777777" w:rsidR="00F143DC" w:rsidRPr="00F60995" w:rsidRDefault="00F143DC" w:rsidP="00F143DC">
            <w:pPr>
              <w:autoSpaceDE w:val="0"/>
              <w:autoSpaceDN w:val="0"/>
              <w:adjustRightInd w:val="0"/>
              <w:rPr>
                <w:noProof/>
                <w:lang w:val="sr-Cyrl-RS"/>
              </w:rPr>
            </w:pPr>
            <w:r w:rsidRPr="00F60995">
              <w:t>LOGIQ F Series SDKG PWA</w:t>
            </w:r>
          </w:p>
        </w:tc>
        <w:tc>
          <w:tcPr>
            <w:tcW w:w="680" w:type="pct"/>
            <w:tcBorders>
              <w:top w:val="single" w:sz="4" w:space="0" w:color="auto"/>
              <w:left w:val="single" w:sz="4" w:space="0" w:color="auto"/>
              <w:bottom w:val="single" w:sz="4" w:space="0" w:color="auto"/>
              <w:right w:val="single" w:sz="4" w:space="0" w:color="auto"/>
            </w:tcBorders>
          </w:tcPr>
          <w:p w14:paraId="622557AA" w14:textId="77777777" w:rsidR="00F143DC" w:rsidRPr="00F60995" w:rsidRDefault="00F143DC" w:rsidP="00F143DC">
            <w:pPr>
              <w:autoSpaceDE w:val="0"/>
              <w:autoSpaceDN w:val="0"/>
              <w:adjustRightInd w:val="0"/>
              <w:jc w:val="center"/>
              <w:rPr>
                <w:noProof/>
                <w:lang w:val="sr-Cyrl-RS"/>
              </w:rPr>
            </w:pPr>
            <w:r w:rsidRPr="00F60995">
              <w:t>5692352-S</w:t>
            </w:r>
          </w:p>
        </w:tc>
        <w:tc>
          <w:tcPr>
            <w:tcW w:w="715" w:type="pct"/>
            <w:tcBorders>
              <w:top w:val="single" w:sz="4" w:space="0" w:color="auto"/>
              <w:left w:val="single" w:sz="4" w:space="0" w:color="auto"/>
              <w:bottom w:val="single" w:sz="4" w:space="0" w:color="auto"/>
              <w:right w:val="single" w:sz="4" w:space="0" w:color="auto"/>
            </w:tcBorders>
          </w:tcPr>
          <w:p w14:paraId="1CCA5F0A"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4DA0FCC2" w14:textId="30A749E3"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340D7CD0"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047A0558" w14:textId="77777777" w:rsidR="00F143DC" w:rsidRPr="00F60995" w:rsidRDefault="00F143DC" w:rsidP="00F143DC">
            <w:pPr>
              <w:pStyle w:val="BodyText"/>
              <w:jc w:val="center"/>
              <w:rPr>
                <w:noProof/>
                <w:szCs w:val="24"/>
              </w:rPr>
            </w:pPr>
          </w:p>
        </w:tc>
      </w:tr>
      <w:tr w:rsidR="00F143DC" w:rsidRPr="00F60995" w14:paraId="70E118C0"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1D15A95A"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630E99F7" w14:textId="77777777" w:rsidR="00F143DC" w:rsidRPr="00F60995" w:rsidRDefault="00F143DC" w:rsidP="00F143DC">
            <w:pPr>
              <w:autoSpaceDE w:val="0"/>
              <w:autoSpaceDN w:val="0"/>
              <w:adjustRightInd w:val="0"/>
              <w:rPr>
                <w:noProof/>
                <w:lang w:val="sr-Cyrl-RS"/>
              </w:rPr>
            </w:pPr>
            <w:r w:rsidRPr="00F60995">
              <w:t>LOGIQ F Series Fan Assy</w:t>
            </w:r>
          </w:p>
        </w:tc>
        <w:tc>
          <w:tcPr>
            <w:tcW w:w="680" w:type="pct"/>
            <w:tcBorders>
              <w:top w:val="single" w:sz="4" w:space="0" w:color="auto"/>
              <w:left w:val="single" w:sz="4" w:space="0" w:color="auto"/>
              <w:bottom w:val="single" w:sz="4" w:space="0" w:color="auto"/>
              <w:right w:val="single" w:sz="4" w:space="0" w:color="auto"/>
            </w:tcBorders>
          </w:tcPr>
          <w:p w14:paraId="42358261" w14:textId="77777777" w:rsidR="00F143DC" w:rsidRPr="00F60995" w:rsidRDefault="00F143DC" w:rsidP="00F143DC">
            <w:pPr>
              <w:autoSpaceDE w:val="0"/>
              <w:autoSpaceDN w:val="0"/>
              <w:adjustRightInd w:val="0"/>
              <w:jc w:val="center"/>
              <w:rPr>
                <w:noProof/>
                <w:lang w:val="sr-Cyrl-RS"/>
              </w:rPr>
            </w:pPr>
            <w:r w:rsidRPr="00F60995">
              <w:t>5692354-S</w:t>
            </w:r>
          </w:p>
        </w:tc>
        <w:tc>
          <w:tcPr>
            <w:tcW w:w="715" w:type="pct"/>
            <w:tcBorders>
              <w:top w:val="single" w:sz="4" w:space="0" w:color="auto"/>
              <w:left w:val="single" w:sz="4" w:space="0" w:color="auto"/>
              <w:bottom w:val="single" w:sz="4" w:space="0" w:color="auto"/>
              <w:right w:val="single" w:sz="4" w:space="0" w:color="auto"/>
            </w:tcBorders>
          </w:tcPr>
          <w:p w14:paraId="16CF8E57"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19D7A16D" w14:textId="46C88CD4"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00589271"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60F6A33C" w14:textId="77777777" w:rsidR="00F143DC" w:rsidRPr="00F60995" w:rsidRDefault="00F143DC" w:rsidP="00F143DC">
            <w:pPr>
              <w:pStyle w:val="BodyText"/>
              <w:jc w:val="center"/>
              <w:rPr>
                <w:noProof/>
                <w:szCs w:val="24"/>
              </w:rPr>
            </w:pPr>
          </w:p>
        </w:tc>
      </w:tr>
      <w:tr w:rsidR="00F143DC" w:rsidRPr="00F60995" w14:paraId="29A53EF6"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067F71D1"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623E2056" w14:textId="77777777" w:rsidR="00F143DC" w:rsidRPr="00F60995" w:rsidRDefault="00F143DC" w:rsidP="00F143DC">
            <w:pPr>
              <w:autoSpaceDE w:val="0"/>
              <w:autoSpaceDN w:val="0"/>
              <w:adjustRightInd w:val="0"/>
              <w:rPr>
                <w:noProof/>
                <w:lang w:val="sr-Cyrl-RS"/>
              </w:rPr>
            </w:pPr>
            <w:r w:rsidRPr="00F60995">
              <w:t>LOGIQ F Series CMOS battery</w:t>
            </w:r>
          </w:p>
        </w:tc>
        <w:tc>
          <w:tcPr>
            <w:tcW w:w="680" w:type="pct"/>
            <w:tcBorders>
              <w:top w:val="single" w:sz="4" w:space="0" w:color="auto"/>
              <w:left w:val="single" w:sz="4" w:space="0" w:color="auto"/>
              <w:bottom w:val="single" w:sz="4" w:space="0" w:color="auto"/>
              <w:right w:val="single" w:sz="4" w:space="0" w:color="auto"/>
            </w:tcBorders>
          </w:tcPr>
          <w:p w14:paraId="046B730A" w14:textId="77777777" w:rsidR="00F143DC" w:rsidRPr="00F60995" w:rsidRDefault="00F143DC" w:rsidP="00F143DC">
            <w:pPr>
              <w:autoSpaceDE w:val="0"/>
              <w:autoSpaceDN w:val="0"/>
              <w:adjustRightInd w:val="0"/>
              <w:jc w:val="center"/>
              <w:rPr>
                <w:noProof/>
                <w:lang w:val="sr-Cyrl-RS"/>
              </w:rPr>
            </w:pPr>
            <w:r w:rsidRPr="00F60995">
              <w:t>5145407</w:t>
            </w:r>
          </w:p>
        </w:tc>
        <w:tc>
          <w:tcPr>
            <w:tcW w:w="715" w:type="pct"/>
            <w:tcBorders>
              <w:top w:val="single" w:sz="4" w:space="0" w:color="auto"/>
              <w:left w:val="single" w:sz="4" w:space="0" w:color="auto"/>
              <w:bottom w:val="single" w:sz="4" w:space="0" w:color="auto"/>
              <w:right w:val="single" w:sz="4" w:space="0" w:color="auto"/>
            </w:tcBorders>
          </w:tcPr>
          <w:p w14:paraId="52C21FCA"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2928FA69" w14:textId="7D5F796C"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241B5554"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47A5406C" w14:textId="77777777" w:rsidR="00F143DC" w:rsidRPr="00F60995" w:rsidRDefault="00F143DC" w:rsidP="00F143DC">
            <w:pPr>
              <w:pStyle w:val="BodyText"/>
              <w:jc w:val="center"/>
              <w:rPr>
                <w:noProof/>
                <w:szCs w:val="24"/>
              </w:rPr>
            </w:pPr>
          </w:p>
        </w:tc>
      </w:tr>
      <w:tr w:rsidR="00F143DC" w:rsidRPr="00F60995" w14:paraId="4547D858"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436D2109"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4C991C8D" w14:textId="77777777" w:rsidR="00F143DC" w:rsidRPr="00F60995" w:rsidRDefault="00F143DC" w:rsidP="00F143DC">
            <w:pPr>
              <w:autoSpaceDE w:val="0"/>
              <w:autoSpaceDN w:val="0"/>
              <w:adjustRightInd w:val="0"/>
              <w:rPr>
                <w:noProof/>
                <w:lang w:val="sr-Cyrl-RS"/>
              </w:rPr>
            </w:pPr>
            <w:r w:rsidRPr="00F60995">
              <w:t>4C-RS Probe</w:t>
            </w:r>
          </w:p>
        </w:tc>
        <w:tc>
          <w:tcPr>
            <w:tcW w:w="680" w:type="pct"/>
            <w:tcBorders>
              <w:top w:val="single" w:sz="4" w:space="0" w:color="auto"/>
              <w:left w:val="single" w:sz="4" w:space="0" w:color="auto"/>
              <w:bottom w:val="single" w:sz="4" w:space="0" w:color="auto"/>
              <w:right w:val="single" w:sz="4" w:space="0" w:color="auto"/>
            </w:tcBorders>
          </w:tcPr>
          <w:p w14:paraId="28E93599" w14:textId="77777777" w:rsidR="00F143DC" w:rsidRPr="00F60995" w:rsidRDefault="00F143DC" w:rsidP="00F143DC">
            <w:pPr>
              <w:autoSpaceDE w:val="0"/>
              <w:autoSpaceDN w:val="0"/>
              <w:adjustRightInd w:val="0"/>
              <w:jc w:val="center"/>
              <w:rPr>
                <w:noProof/>
                <w:lang w:val="sr-Cyrl-RS"/>
              </w:rPr>
            </w:pPr>
            <w:r w:rsidRPr="00F60995">
              <w:t>5488477</w:t>
            </w:r>
          </w:p>
        </w:tc>
        <w:tc>
          <w:tcPr>
            <w:tcW w:w="715" w:type="pct"/>
            <w:tcBorders>
              <w:top w:val="single" w:sz="4" w:space="0" w:color="auto"/>
              <w:left w:val="single" w:sz="4" w:space="0" w:color="auto"/>
              <w:bottom w:val="single" w:sz="4" w:space="0" w:color="auto"/>
              <w:right w:val="single" w:sz="4" w:space="0" w:color="auto"/>
            </w:tcBorders>
          </w:tcPr>
          <w:p w14:paraId="25F35097"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15BA0966" w14:textId="3FD693DD"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1D07473A"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3B444640" w14:textId="77777777" w:rsidR="00F143DC" w:rsidRPr="00F60995" w:rsidRDefault="00F143DC" w:rsidP="00F143DC">
            <w:pPr>
              <w:pStyle w:val="BodyText"/>
              <w:jc w:val="center"/>
              <w:rPr>
                <w:noProof/>
                <w:szCs w:val="24"/>
              </w:rPr>
            </w:pPr>
          </w:p>
        </w:tc>
      </w:tr>
      <w:tr w:rsidR="00F143DC" w:rsidRPr="00F60995" w14:paraId="1797EFCA"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704392AA"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6B5E76C5" w14:textId="77777777" w:rsidR="00F143DC" w:rsidRPr="00F60995" w:rsidRDefault="00F143DC" w:rsidP="00F143DC">
            <w:pPr>
              <w:autoSpaceDE w:val="0"/>
              <w:autoSpaceDN w:val="0"/>
              <w:adjustRightInd w:val="0"/>
              <w:rPr>
                <w:noProof/>
                <w:lang w:val="sr-Cyrl-RS"/>
              </w:rPr>
            </w:pPr>
            <w:r w:rsidRPr="00F60995">
              <w:t>E8C-RS Probe</w:t>
            </w:r>
          </w:p>
        </w:tc>
        <w:tc>
          <w:tcPr>
            <w:tcW w:w="680" w:type="pct"/>
            <w:tcBorders>
              <w:top w:val="single" w:sz="4" w:space="0" w:color="auto"/>
              <w:left w:val="single" w:sz="4" w:space="0" w:color="auto"/>
              <w:bottom w:val="single" w:sz="4" w:space="0" w:color="auto"/>
              <w:right w:val="single" w:sz="4" w:space="0" w:color="auto"/>
            </w:tcBorders>
          </w:tcPr>
          <w:p w14:paraId="21FF5CE1" w14:textId="77777777" w:rsidR="00F143DC" w:rsidRPr="00F60995" w:rsidRDefault="00F143DC" w:rsidP="00F143DC">
            <w:pPr>
              <w:autoSpaceDE w:val="0"/>
              <w:autoSpaceDN w:val="0"/>
              <w:adjustRightInd w:val="0"/>
              <w:jc w:val="center"/>
              <w:rPr>
                <w:noProof/>
                <w:lang w:val="sr-Cyrl-RS"/>
              </w:rPr>
            </w:pPr>
            <w:r w:rsidRPr="00F60995">
              <w:t>5499516</w:t>
            </w:r>
          </w:p>
        </w:tc>
        <w:tc>
          <w:tcPr>
            <w:tcW w:w="715" w:type="pct"/>
            <w:tcBorders>
              <w:top w:val="single" w:sz="4" w:space="0" w:color="auto"/>
              <w:left w:val="single" w:sz="4" w:space="0" w:color="auto"/>
              <w:bottom w:val="single" w:sz="4" w:space="0" w:color="auto"/>
              <w:right w:val="single" w:sz="4" w:space="0" w:color="auto"/>
            </w:tcBorders>
          </w:tcPr>
          <w:p w14:paraId="0238B0EB"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5C9ADA36" w14:textId="273A4A14"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3BB2257B"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3C54ADAF" w14:textId="77777777" w:rsidR="00F143DC" w:rsidRPr="00F60995" w:rsidRDefault="00F143DC" w:rsidP="00F143DC">
            <w:pPr>
              <w:pStyle w:val="BodyText"/>
              <w:jc w:val="center"/>
              <w:rPr>
                <w:noProof/>
                <w:szCs w:val="24"/>
              </w:rPr>
            </w:pPr>
          </w:p>
        </w:tc>
      </w:tr>
      <w:tr w:rsidR="00F143DC" w:rsidRPr="00F60995" w14:paraId="0C1CADA5"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3AD6CA5C"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5D1E0B2E" w14:textId="77777777" w:rsidR="00F143DC" w:rsidRPr="00F60995" w:rsidRDefault="00F143DC" w:rsidP="00F143DC">
            <w:pPr>
              <w:autoSpaceDE w:val="0"/>
              <w:autoSpaceDN w:val="0"/>
              <w:adjustRightInd w:val="0"/>
              <w:rPr>
                <w:noProof/>
                <w:lang w:val="sr-Cyrl-RS"/>
              </w:rPr>
            </w:pPr>
            <w:r w:rsidRPr="00F60995">
              <w:t>L6-12-RS Probe</w:t>
            </w:r>
          </w:p>
        </w:tc>
        <w:tc>
          <w:tcPr>
            <w:tcW w:w="680" w:type="pct"/>
            <w:tcBorders>
              <w:top w:val="single" w:sz="4" w:space="0" w:color="auto"/>
              <w:left w:val="single" w:sz="4" w:space="0" w:color="auto"/>
              <w:bottom w:val="single" w:sz="4" w:space="0" w:color="auto"/>
              <w:right w:val="single" w:sz="4" w:space="0" w:color="auto"/>
            </w:tcBorders>
          </w:tcPr>
          <w:p w14:paraId="649FC2CB" w14:textId="77777777" w:rsidR="00F143DC" w:rsidRPr="00F60995" w:rsidRDefault="00F143DC" w:rsidP="00F143DC">
            <w:pPr>
              <w:autoSpaceDE w:val="0"/>
              <w:autoSpaceDN w:val="0"/>
              <w:adjustRightInd w:val="0"/>
              <w:jc w:val="center"/>
              <w:rPr>
                <w:noProof/>
                <w:lang w:val="sr-Cyrl-RS"/>
              </w:rPr>
            </w:pPr>
            <w:r w:rsidRPr="00F60995">
              <w:t>5454332</w:t>
            </w:r>
          </w:p>
        </w:tc>
        <w:tc>
          <w:tcPr>
            <w:tcW w:w="715" w:type="pct"/>
            <w:tcBorders>
              <w:top w:val="single" w:sz="4" w:space="0" w:color="auto"/>
              <w:left w:val="single" w:sz="4" w:space="0" w:color="auto"/>
              <w:bottom w:val="single" w:sz="4" w:space="0" w:color="auto"/>
              <w:right w:val="single" w:sz="4" w:space="0" w:color="auto"/>
            </w:tcBorders>
          </w:tcPr>
          <w:p w14:paraId="47A30336"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6000D2D7" w14:textId="64C07DB2"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1AA56DEE"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5777058C" w14:textId="77777777" w:rsidR="00F143DC" w:rsidRPr="00F60995" w:rsidRDefault="00F143DC" w:rsidP="00F143DC">
            <w:pPr>
              <w:pStyle w:val="BodyText"/>
              <w:jc w:val="center"/>
              <w:rPr>
                <w:noProof/>
                <w:szCs w:val="24"/>
              </w:rPr>
            </w:pPr>
          </w:p>
        </w:tc>
      </w:tr>
      <w:tr w:rsidR="00F143DC" w:rsidRPr="00F60995" w14:paraId="48699BF0"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433E47FE"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475CA5D4" w14:textId="77777777" w:rsidR="00F143DC" w:rsidRPr="00F60995" w:rsidRDefault="00F143DC" w:rsidP="00F143DC">
            <w:pPr>
              <w:autoSpaceDE w:val="0"/>
              <w:autoSpaceDN w:val="0"/>
              <w:adjustRightInd w:val="0"/>
              <w:rPr>
                <w:noProof/>
                <w:lang w:val="sr-Cyrl-RS"/>
              </w:rPr>
            </w:pPr>
            <w:r w:rsidRPr="00F60995">
              <w:t>LOGIQ C5/C5 PRO KBD Top Assy</w:t>
            </w:r>
          </w:p>
        </w:tc>
        <w:tc>
          <w:tcPr>
            <w:tcW w:w="680" w:type="pct"/>
            <w:tcBorders>
              <w:top w:val="single" w:sz="4" w:space="0" w:color="auto"/>
              <w:left w:val="single" w:sz="4" w:space="0" w:color="auto"/>
              <w:bottom w:val="single" w:sz="4" w:space="0" w:color="auto"/>
              <w:right w:val="single" w:sz="4" w:space="0" w:color="auto"/>
            </w:tcBorders>
          </w:tcPr>
          <w:p w14:paraId="48528597" w14:textId="77777777" w:rsidR="00F143DC" w:rsidRPr="00F60995" w:rsidRDefault="00F143DC" w:rsidP="00F143DC">
            <w:pPr>
              <w:autoSpaceDE w:val="0"/>
              <w:autoSpaceDN w:val="0"/>
              <w:adjustRightInd w:val="0"/>
              <w:jc w:val="center"/>
              <w:rPr>
                <w:noProof/>
                <w:lang w:val="sr-Cyrl-RS"/>
              </w:rPr>
            </w:pPr>
            <w:r w:rsidRPr="00F60995">
              <w:t>5322548</w:t>
            </w:r>
          </w:p>
        </w:tc>
        <w:tc>
          <w:tcPr>
            <w:tcW w:w="715" w:type="pct"/>
            <w:tcBorders>
              <w:top w:val="single" w:sz="4" w:space="0" w:color="auto"/>
              <w:left w:val="single" w:sz="4" w:space="0" w:color="auto"/>
              <w:bottom w:val="single" w:sz="4" w:space="0" w:color="auto"/>
              <w:right w:val="single" w:sz="4" w:space="0" w:color="auto"/>
            </w:tcBorders>
          </w:tcPr>
          <w:p w14:paraId="39ABA477"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20DBC7F3" w14:textId="42D327D3"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2A9283CE"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51D73719" w14:textId="77777777" w:rsidR="00F143DC" w:rsidRPr="00F60995" w:rsidRDefault="00F143DC" w:rsidP="00F143DC">
            <w:pPr>
              <w:pStyle w:val="BodyText"/>
              <w:jc w:val="center"/>
              <w:rPr>
                <w:noProof/>
                <w:szCs w:val="24"/>
              </w:rPr>
            </w:pPr>
          </w:p>
        </w:tc>
      </w:tr>
      <w:tr w:rsidR="00F143DC" w:rsidRPr="00F60995" w14:paraId="00CC6A8B"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16902892"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33712F79" w14:textId="77777777" w:rsidR="00F143DC" w:rsidRPr="00F60995" w:rsidRDefault="00F143DC" w:rsidP="00F143DC">
            <w:pPr>
              <w:autoSpaceDE w:val="0"/>
              <w:autoSpaceDN w:val="0"/>
              <w:adjustRightInd w:val="0"/>
              <w:rPr>
                <w:noProof/>
                <w:lang w:val="sr-Cyrl-RS"/>
              </w:rPr>
            </w:pPr>
            <w:r w:rsidRPr="00F60995">
              <w:t>FPC board</w:t>
            </w:r>
          </w:p>
        </w:tc>
        <w:tc>
          <w:tcPr>
            <w:tcW w:w="680" w:type="pct"/>
            <w:tcBorders>
              <w:top w:val="single" w:sz="4" w:space="0" w:color="auto"/>
              <w:left w:val="single" w:sz="4" w:space="0" w:color="auto"/>
              <w:bottom w:val="single" w:sz="4" w:space="0" w:color="auto"/>
              <w:right w:val="single" w:sz="4" w:space="0" w:color="auto"/>
            </w:tcBorders>
          </w:tcPr>
          <w:p w14:paraId="183704E9" w14:textId="77777777" w:rsidR="00F143DC" w:rsidRPr="00F60995" w:rsidRDefault="00F143DC" w:rsidP="00F143DC">
            <w:pPr>
              <w:autoSpaceDE w:val="0"/>
              <w:autoSpaceDN w:val="0"/>
              <w:adjustRightInd w:val="0"/>
              <w:jc w:val="center"/>
              <w:rPr>
                <w:noProof/>
                <w:lang w:val="sr-Cyrl-RS"/>
              </w:rPr>
            </w:pPr>
            <w:r w:rsidRPr="00F60995">
              <w:t>5315557</w:t>
            </w:r>
          </w:p>
        </w:tc>
        <w:tc>
          <w:tcPr>
            <w:tcW w:w="715" w:type="pct"/>
            <w:tcBorders>
              <w:top w:val="single" w:sz="4" w:space="0" w:color="auto"/>
              <w:left w:val="single" w:sz="4" w:space="0" w:color="auto"/>
              <w:bottom w:val="single" w:sz="4" w:space="0" w:color="auto"/>
              <w:right w:val="single" w:sz="4" w:space="0" w:color="auto"/>
            </w:tcBorders>
          </w:tcPr>
          <w:p w14:paraId="5AF0218F"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11C40ADB" w14:textId="18283E71"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28E12D7B"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619A8AD1" w14:textId="77777777" w:rsidR="00F143DC" w:rsidRPr="00F60995" w:rsidRDefault="00F143DC" w:rsidP="00F143DC">
            <w:pPr>
              <w:pStyle w:val="BodyText"/>
              <w:jc w:val="center"/>
              <w:rPr>
                <w:noProof/>
                <w:szCs w:val="24"/>
              </w:rPr>
            </w:pPr>
          </w:p>
        </w:tc>
      </w:tr>
      <w:tr w:rsidR="00F143DC" w:rsidRPr="00F60995" w14:paraId="4A562469"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3D1FF837"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0E8225C9" w14:textId="77777777" w:rsidR="00F143DC" w:rsidRPr="00F60995" w:rsidRDefault="00F143DC" w:rsidP="00F143DC">
            <w:pPr>
              <w:autoSpaceDE w:val="0"/>
              <w:autoSpaceDN w:val="0"/>
              <w:adjustRightInd w:val="0"/>
              <w:rPr>
                <w:noProof/>
                <w:lang w:val="sr-Cyrl-RS"/>
              </w:rPr>
            </w:pPr>
            <w:r w:rsidRPr="00F60995">
              <w:t>MST PWA board</w:t>
            </w:r>
          </w:p>
        </w:tc>
        <w:tc>
          <w:tcPr>
            <w:tcW w:w="680" w:type="pct"/>
            <w:tcBorders>
              <w:top w:val="single" w:sz="4" w:space="0" w:color="auto"/>
              <w:left w:val="single" w:sz="4" w:space="0" w:color="auto"/>
              <w:bottom w:val="single" w:sz="4" w:space="0" w:color="auto"/>
              <w:right w:val="single" w:sz="4" w:space="0" w:color="auto"/>
            </w:tcBorders>
          </w:tcPr>
          <w:p w14:paraId="31F039C1" w14:textId="77777777" w:rsidR="00F143DC" w:rsidRPr="00F60995" w:rsidRDefault="00F143DC" w:rsidP="00F143DC">
            <w:pPr>
              <w:autoSpaceDE w:val="0"/>
              <w:autoSpaceDN w:val="0"/>
              <w:adjustRightInd w:val="0"/>
              <w:jc w:val="center"/>
              <w:rPr>
                <w:noProof/>
                <w:lang w:val="sr-Cyrl-RS"/>
              </w:rPr>
            </w:pPr>
            <w:r w:rsidRPr="00F60995">
              <w:t>5315652</w:t>
            </w:r>
          </w:p>
        </w:tc>
        <w:tc>
          <w:tcPr>
            <w:tcW w:w="715" w:type="pct"/>
            <w:tcBorders>
              <w:top w:val="single" w:sz="4" w:space="0" w:color="auto"/>
              <w:left w:val="single" w:sz="4" w:space="0" w:color="auto"/>
              <w:bottom w:val="single" w:sz="4" w:space="0" w:color="auto"/>
              <w:right w:val="single" w:sz="4" w:space="0" w:color="auto"/>
            </w:tcBorders>
          </w:tcPr>
          <w:p w14:paraId="19CDDF11"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67E4819E" w14:textId="71104FAF"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44D88CD"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6D860AB8" w14:textId="77777777" w:rsidR="00F143DC" w:rsidRPr="00F60995" w:rsidRDefault="00F143DC" w:rsidP="00F143DC">
            <w:pPr>
              <w:pStyle w:val="BodyText"/>
              <w:jc w:val="center"/>
              <w:rPr>
                <w:noProof/>
                <w:szCs w:val="24"/>
              </w:rPr>
            </w:pPr>
          </w:p>
        </w:tc>
      </w:tr>
      <w:tr w:rsidR="00F143DC" w:rsidRPr="00F60995" w14:paraId="62DE069D"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65BFBBD1"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07951B71" w14:textId="77777777" w:rsidR="00F143DC" w:rsidRPr="00F60995" w:rsidRDefault="00F143DC" w:rsidP="00F143DC">
            <w:pPr>
              <w:autoSpaceDE w:val="0"/>
              <w:autoSpaceDN w:val="0"/>
              <w:adjustRightInd w:val="0"/>
              <w:rPr>
                <w:noProof/>
                <w:lang w:val="sr-Cyrl-RS"/>
              </w:rPr>
            </w:pPr>
            <w:r w:rsidRPr="00F60995">
              <w:t>DFP PWA</w:t>
            </w:r>
          </w:p>
        </w:tc>
        <w:tc>
          <w:tcPr>
            <w:tcW w:w="680" w:type="pct"/>
            <w:tcBorders>
              <w:top w:val="single" w:sz="4" w:space="0" w:color="auto"/>
              <w:left w:val="single" w:sz="4" w:space="0" w:color="auto"/>
              <w:bottom w:val="single" w:sz="4" w:space="0" w:color="auto"/>
              <w:right w:val="single" w:sz="4" w:space="0" w:color="auto"/>
            </w:tcBorders>
          </w:tcPr>
          <w:p w14:paraId="7E4A81B5" w14:textId="77777777" w:rsidR="00F143DC" w:rsidRPr="00F60995" w:rsidRDefault="00F143DC" w:rsidP="00F143DC">
            <w:pPr>
              <w:autoSpaceDE w:val="0"/>
              <w:autoSpaceDN w:val="0"/>
              <w:adjustRightInd w:val="0"/>
              <w:jc w:val="center"/>
              <w:rPr>
                <w:noProof/>
                <w:lang w:val="sr-Cyrl-RS"/>
              </w:rPr>
            </w:pPr>
            <w:r w:rsidRPr="00F60995">
              <w:t>5315337</w:t>
            </w:r>
          </w:p>
        </w:tc>
        <w:tc>
          <w:tcPr>
            <w:tcW w:w="715" w:type="pct"/>
            <w:tcBorders>
              <w:top w:val="single" w:sz="4" w:space="0" w:color="auto"/>
              <w:left w:val="single" w:sz="4" w:space="0" w:color="auto"/>
              <w:bottom w:val="single" w:sz="4" w:space="0" w:color="auto"/>
              <w:right w:val="single" w:sz="4" w:space="0" w:color="auto"/>
            </w:tcBorders>
          </w:tcPr>
          <w:p w14:paraId="1CDE7B7E"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0B5EFDC9" w14:textId="300A795C"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63AB341"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24FB9709" w14:textId="77777777" w:rsidR="00F143DC" w:rsidRPr="00F60995" w:rsidRDefault="00F143DC" w:rsidP="00F143DC">
            <w:pPr>
              <w:pStyle w:val="BodyText"/>
              <w:jc w:val="center"/>
              <w:rPr>
                <w:noProof/>
                <w:szCs w:val="24"/>
              </w:rPr>
            </w:pPr>
          </w:p>
        </w:tc>
      </w:tr>
      <w:tr w:rsidR="00F143DC" w:rsidRPr="00F60995" w14:paraId="3B0344C3"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7AB0A6C6"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65FAEFCA" w14:textId="77777777" w:rsidR="00F143DC" w:rsidRPr="00F60995" w:rsidRDefault="00F143DC" w:rsidP="00F143DC">
            <w:pPr>
              <w:autoSpaceDE w:val="0"/>
              <w:autoSpaceDN w:val="0"/>
              <w:adjustRightInd w:val="0"/>
              <w:rPr>
                <w:noProof/>
                <w:lang w:val="sr-Cyrl-RS"/>
              </w:rPr>
            </w:pPr>
            <w:r w:rsidRPr="00F60995">
              <w:t>DTX PWA</w:t>
            </w:r>
          </w:p>
        </w:tc>
        <w:tc>
          <w:tcPr>
            <w:tcW w:w="680" w:type="pct"/>
            <w:tcBorders>
              <w:top w:val="single" w:sz="4" w:space="0" w:color="auto"/>
              <w:left w:val="single" w:sz="4" w:space="0" w:color="auto"/>
              <w:bottom w:val="single" w:sz="4" w:space="0" w:color="auto"/>
              <w:right w:val="single" w:sz="4" w:space="0" w:color="auto"/>
            </w:tcBorders>
          </w:tcPr>
          <w:p w14:paraId="66CE0DF1" w14:textId="77777777" w:rsidR="00F143DC" w:rsidRPr="00F60995" w:rsidRDefault="00F143DC" w:rsidP="00F143DC">
            <w:pPr>
              <w:autoSpaceDE w:val="0"/>
              <w:autoSpaceDN w:val="0"/>
              <w:adjustRightInd w:val="0"/>
              <w:jc w:val="center"/>
              <w:rPr>
                <w:noProof/>
                <w:lang w:val="sr-Cyrl-RS"/>
              </w:rPr>
            </w:pPr>
            <w:r w:rsidRPr="00F60995">
              <w:t>5315338</w:t>
            </w:r>
          </w:p>
        </w:tc>
        <w:tc>
          <w:tcPr>
            <w:tcW w:w="715" w:type="pct"/>
            <w:tcBorders>
              <w:top w:val="single" w:sz="4" w:space="0" w:color="auto"/>
              <w:left w:val="single" w:sz="4" w:space="0" w:color="auto"/>
              <w:bottom w:val="single" w:sz="4" w:space="0" w:color="auto"/>
              <w:right w:val="single" w:sz="4" w:space="0" w:color="auto"/>
            </w:tcBorders>
          </w:tcPr>
          <w:p w14:paraId="38F7FB59"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09F9D688" w14:textId="7665C308"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0A7DC2C"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52B669BC" w14:textId="77777777" w:rsidR="00F143DC" w:rsidRPr="00F60995" w:rsidRDefault="00F143DC" w:rsidP="00F143DC">
            <w:pPr>
              <w:pStyle w:val="BodyText"/>
              <w:jc w:val="center"/>
              <w:rPr>
                <w:noProof/>
                <w:szCs w:val="24"/>
              </w:rPr>
            </w:pPr>
          </w:p>
        </w:tc>
      </w:tr>
      <w:tr w:rsidR="00F143DC" w:rsidRPr="00F60995" w14:paraId="1EF387FB"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0771C329"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3258B8F6" w14:textId="77777777" w:rsidR="00F143DC" w:rsidRPr="00F60995" w:rsidRDefault="00F143DC" w:rsidP="00F143DC">
            <w:pPr>
              <w:autoSpaceDE w:val="0"/>
              <w:autoSpaceDN w:val="0"/>
              <w:adjustRightInd w:val="0"/>
              <w:rPr>
                <w:noProof/>
                <w:lang w:val="sr-Cyrl-RS"/>
              </w:rPr>
            </w:pPr>
            <w:r w:rsidRPr="00F60995">
              <w:t>C2-5-RC</w:t>
            </w:r>
          </w:p>
        </w:tc>
        <w:tc>
          <w:tcPr>
            <w:tcW w:w="680" w:type="pct"/>
            <w:tcBorders>
              <w:top w:val="single" w:sz="4" w:space="0" w:color="auto"/>
              <w:left w:val="single" w:sz="4" w:space="0" w:color="auto"/>
              <w:bottom w:val="single" w:sz="4" w:space="0" w:color="auto"/>
              <w:right w:val="single" w:sz="4" w:space="0" w:color="auto"/>
            </w:tcBorders>
          </w:tcPr>
          <w:p w14:paraId="10BC90A2" w14:textId="77777777" w:rsidR="00F143DC" w:rsidRPr="00F60995" w:rsidRDefault="00F143DC" w:rsidP="00F143DC">
            <w:pPr>
              <w:autoSpaceDE w:val="0"/>
              <w:autoSpaceDN w:val="0"/>
              <w:adjustRightInd w:val="0"/>
              <w:jc w:val="center"/>
              <w:rPr>
                <w:noProof/>
                <w:lang w:val="sr-Cyrl-RS"/>
              </w:rPr>
            </w:pPr>
            <w:r w:rsidRPr="00F60995">
              <w:t>5401109</w:t>
            </w:r>
          </w:p>
        </w:tc>
        <w:tc>
          <w:tcPr>
            <w:tcW w:w="715" w:type="pct"/>
            <w:tcBorders>
              <w:top w:val="single" w:sz="4" w:space="0" w:color="auto"/>
              <w:left w:val="single" w:sz="4" w:space="0" w:color="auto"/>
              <w:bottom w:val="single" w:sz="4" w:space="0" w:color="auto"/>
              <w:right w:val="single" w:sz="4" w:space="0" w:color="auto"/>
            </w:tcBorders>
          </w:tcPr>
          <w:p w14:paraId="1DD6E68E"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2D055378" w14:textId="06C0645D"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05FFA69"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3D16637D" w14:textId="77777777" w:rsidR="00F143DC" w:rsidRPr="00F60995" w:rsidRDefault="00F143DC" w:rsidP="00F143DC">
            <w:pPr>
              <w:pStyle w:val="BodyText"/>
              <w:jc w:val="center"/>
              <w:rPr>
                <w:noProof/>
                <w:szCs w:val="24"/>
              </w:rPr>
            </w:pPr>
          </w:p>
        </w:tc>
      </w:tr>
      <w:tr w:rsidR="00F143DC" w:rsidRPr="00F60995" w14:paraId="35B4EE0A"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7FB46C4A"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47AB575B" w14:textId="77777777" w:rsidR="00F143DC" w:rsidRPr="00F60995" w:rsidRDefault="00F143DC" w:rsidP="00F143DC">
            <w:pPr>
              <w:autoSpaceDE w:val="0"/>
              <w:autoSpaceDN w:val="0"/>
              <w:adjustRightInd w:val="0"/>
              <w:rPr>
                <w:noProof/>
                <w:lang w:val="sr-Cyrl-RS"/>
              </w:rPr>
            </w:pPr>
            <w:r w:rsidRPr="00F60995">
              <w:t>E8Cs-RC</w:t>
            </w:r>
          </w:p>
        </w:tc>
        <w:tc>
          <w:tcPr>
            <w:tcW w:w="680" w:type="pct"/>
            <w:tcBorders>
              <w:top w:val="single" w:sz="4" w:space="0" w:color="auto"/>
              <w:left w:val="single" w:sz="4" w:space="0" w:color="auto"/>
              <w:bottom w:val="single" w:sz="4" w:space="0" w:color="auto"/>
              <w:right w:val="single" w:sz="4" w:space="0" w:color="auto"/>
            </w:tcBorders>
          </w:tcPr>
          <w:p w14:paraId="13431D4C" w14:textId="77777777" w:rsidR="00F143DC" w:rsidRPr="00F60995" w:rsidRDefault="00F143DC" w:rsidP="00F143DC">
            <w:pPr>
              <w:autoSpaceDE w:val="0"/>
              <w:autoSpaceDN w:val="0"/>
              <w:adjustRightInd w:val="0"/>
              <w:jc w:val="center"/>
              <w:rPr>
                <w:noProof/>
                <w:lang w:val="sr-Cyrl-RS"/>
              </w:rPr>
            </w:pPr>
            <w:r w:rsidRPr="00F60995">
              <w:t>5397954</w:t>
            </w:r>
          </w:p>
        </w:tc>
        <w:tc>
          <w:tcPr>
            <w:tcW w:w="715" w:type="pct"/>
            <w:tcBorders>
              <w:top w:val="single" w:sz="4" w:space="0" w:color="auto"/>
              <w:left w:val="single" w:sz="4" w:space="0" w:color="auto"/>
              <w:bottom w:val="single" w:sz="4" w:space="0" w:color="auto"/>
              <w:right w:val="single" w:sz="4" w:space="0" w:color="auto"/>
            </w:tcBorders>
          </w:tcPr>
          <w:p w14:paraId="61733B58" w14:textId="77777777" w:rsidR="00F143DC" w:rsidRPr="00F60995" w:rsidRDefault="00F143DC" w:rsidP="00F143DC">
            <w:pPr>
              <w:autoSpaceDE w:val="0"/>
              <w:autoSpaceDN w:val="0"/>
              <w:adjustRightInd w:val="0"/>
              <w:jc w:val="center"/>
              <w:rPr>
                <w:noProof/>
                <w:lang w:val="sr-Cyrl-RS"/>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10C79AEB" w14:textId="5C69C9E5"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48EE696"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0930F1B2" w14:textId="77777777" w:rsidR="00F143DC" w:rsidRPr="00F60995" w:rsidRDefault="00F143DC" w:rsidP="00F143DC">
            <w:pPr>
              <w:pStyle w:val="BodyText"/>
              <w:jc w:val="center"/>
              <w:rPr>
                <w:noProof/>
                <w:szCs w:val="24"/>
              </w:rPr>
            </w:pPr>
          </w:p>
        </w:tc>
      </w:tr>
      <w:tr w:rsidR="00F143DC" w:rsidRPr="00F60995" w14:paraId="7852AFCD"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791CCE32"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611F48D3" w14:textId="77777777" w:rsidR="00F143DC" w:rsidRPr="00F60995" w:rsidRDefault="00F143DC" w:rsidP="00F143DC">
            <w:pPr>
              <w:autoSpaceDE w:val="0"/>
              <w:autoSpaceDN w:val="0"/>
              <w:adjustRightInd w:val="0"/>
              <w:rPr>
                <w:lang w:val="sr-Latn-RS"/>
              </w:rPr>
            </w:pPr>
            <w:r w:rsidRPr="00F60995">
              <w:t>LOGIQ</w:t>
            </w:r>
            <w:r w:rsidRPr="00F60995">
              <w:rPr>
                <w:lang w:val="sr-Cyrl-RS"/>
              </w:rPr>
              <w:t xml:space="preserve"> </w:t>
            </w:r>
            <w:r w:rsidRPr="00F60995">
              <w:rPr>
                <w:lang w:val="sr-Latn-RS"/>
              </w:rPr>
              <w:t>C5 Premium CPU assy</w:t>
            </w:r>
          </w:p>
        </w:tc>
        <w:tc>
          <w:tcPr>
            <w:tcW w:w="680" w:type="pct"/>
            <w:tcBorders>
              <w:top w:val="single" w:sz="4" w:space="0" w:color="auto"/>
              <w:left w:val="single" w:sz="4" w:space="0" w:color="auto"/>
              <w:bottom w:val="single" w:sz="4" w:space="0" w:color="auto"/>
              <w:right w:val="single" w:sz="4" w:space="0" w:color="auto"/>
            </w:tcBorders>
          </w:tcPr>
          <w:p w14:paraId="0839BFD1" w14:textId="77777777" w:rsidR="00F143DC" w:rsidRPr="00F60995" w:rsidRDefault="00F143DC" w:rsidP="00F143DC">
            <w:pPr>
              <w:autoSpaceDE w:val="0"/>
              <w:autoSpaceDN w:val="0"/>
              <w:adjustRightInd w:val="0"/>
              <w:jc w:val="center"/>
            </w:pPr>
            <w:r w:rsidRPr="00F60995">
              <w:t>5340730</w:t>
            </w:r>
          </w:p>
        </w:tc>
        <w:tc>
          <w:tcPr>
            <w:tcW w:w="715" w:type="pct"/>
            <w:tcBorders>
              <w:top w:val="single" w:sz="4" w:space="0" w:color="auto"/>
              <w:left w:val="single" w:sz="4" w:space="0" w:color="auto"/>
              <w:bottom w:val="single" w:sz="4" w:space="0" w:color="auto"/>
              <w:right w:val="single" w:sz="4" w:space="0" w:color="auto"/>
            </w:tcBorders>
          </w:tcPr>
          <w:p w14:paraId="22C4FA3E" w14:textId="77777777" w:rsidR="00F143DC" w:rsidRPr="00F60995" w:rsidRDefault="00F143DC" w:rsidP="00F143DC">
            <w:pPr>
              <w:autoSpaceDE w:val="0"/>
              <w:autoSpaceDN w:val="0"/>
              <w:adjustRightInd w:val="0"/>
              <w:jc w:val="cente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2A805D64" w14:textId="0E09A328"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198B7C1A"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1724C2D2" w14:textId="77777777" w:rsidR="00F143DC" w:rsidRPr="00F60995" w:rsidRDefault="00F143DC" w:rsidP="00F143DC">
            <w:pPr>
              <w:pStyle w:val="BodyText"/>
              <w:jc w:val="center"/>
              <w:rPr>
                <w:noProof/>
                <w:szCs w:val="24"/>
              </w:rPr>
            </w:pPr>
          </w:p>
        </w:tc>
      </w:tr>
      <w:tr w:rsidR="00F143DC" w:rsidRPr="00F60995" w14:paraId="4A13C62E"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172F508C"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0D31D51E" w14:textId="77777777" w:rsidR="00F143DC" w:rsidRPr="00F60995" w:rsidRDefault="00F143DC" w:rsidP="00F143DC">
            <w:pPr>
              <w:autoSpaceDE w:val="0"/>
              <w:autoSpaceDN w:val="0"/>
              <w:adjustRightInd w:val="0"/>
            </w:pPr>
            <w:r w:rsidRPr="00F60995">
              <w:t>Power box assy 220V</w:t>
            </w:r>
          </w:p>
        </w:tc>
        <w:tc>
          <w:tcPr>
            <w:tcW w:w="680" w:type="pct"/>
            <w:tcBorders>
              <w:top w:val="single" w:sz="4" w:space="0" w:color="auto"/>
              <w:left w:val="single" w:sz="4" w:space="0" w:color="auto"/>
              <w:bottom w:val="single" w:sz="4" w:space="0" w:color="auto"/>
              <w:right w:val="single" w:sz="4" w:space="0" w:color="auto"/>
            </w:tcBorders>
          </w:tcPr>
          <w:p w14:paraId="4BC99399" w14:textId="77777777" w:rsidR="00F143DC" w:rsidRPr="00F60995" w:rsidRDefault="00F143DC" w:rsidP="00F143DC">
            <w:pPr>
              <w:autoSpaceDE w:val="0"/>
              <w:autoSpaceDN w:val="0"/>
              <w:adjustRightInd w:val="0"/>
              <w:jc w:val="center"/>
            </w:pPr>
            <w:r w:rsidRPr="00F60995">
              <w:t>5339200</w:t>
            </w:r>
          </w:p>
        </w:tc>
        <w:tc>
          <w:tcPr>
            <w:tcW w:w="715" w:type="pct"/>
            <w:tcBorders>
              <w:top w:val="single" w:sz="4" w:space="0" w:color="auto"/>
              <w:left w:val="single" w:sz="4" w:space="0" w:color="auto"/>
              <w:bottom w:val="single" w:sz="4" w:space="0" w:color="auto"/>
              <w:right w:val="single" w:sz="4" w:space="0" w:color="auto"/>
            </w:tcBorders>
          </w:tcPr>
          <w:p w14:paraId="3AA3A6EF" w14:textId="77777777" w:rsidR="00F143DC" w:rsidRPr="00F60995" w:rsidRDefault="00F143DC" w:rsidP="00F143DC">
            <w:pPr>
              <w:autoSpaceDE w:val="0"/>
              <w:autoSpaceDN w:val="0"/>
              <w:adjustRightInd w:val="0"/>
              <w:jc w:val="cente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0F303B2A" w14:textId="044A8A2E"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85A60EC"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4E450D15" w14:textId="77777777" w:rsidR="00F143DC" w:rsidRPr="00F60995" w:rsidRDefault="00F143DC" w:rsidP="00F143DC">
            <w:pPr>
              <w:pStyle w:val="BodyText"/>
              <w:jc w:val="center"/>
              <w:rPr>
                <w:noProof/>
                <w:szCs w:val="24"/>
              </w:rPr>
            </w:pPr>
          </w:p>
        </w:tc>
      </w:tr>
      <w:tr w:rsidR="00F143DC" w:rsidRPr="00F60995" w14:paraId="1FAFF42E"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73A6AD99"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5C5EAD15" w14:textId="77777777" w:rsidR="00F143DC" w:rsidRPr="00F60995" w:rsidRDefault="00F143DC" w:rsidP="00F143DC">
            <w:pPr>
              <w:autoSpaceDE w:val="0"/>
              <w:autoSpaceDN w:val="0"/>
              <w:adjustRightInd w:val="0"/>
            </w:pPr>
            <w:r w:rsidRPr="00F60995">
              <w:t>3 Probe Relay Box Assy</w:t>
            </w:r>
          </w:p>
        </w:tc>
        <w:tc>
          <w:tcPr>
            <w:tcW w:w="680" w:type="pct"/>
            <w:tcBorders>
              <w:top w:val="single" w:sz="4" w:space="0" w:color="auto"/>
              <w:left w:val="single" w:sz="4" w:space="0" w:color="auto"/>
              <w:bottom w:val="single" w:sz="4" w:space="0" w:color="auto"/>
              <w:right w:val="single" w:sz="4" w:space="0" w:color="auto"/>
            </w:tcBorders>
          </w:tcPr>
          <w:p w14:paraId="3722EB0D" w14:textId="77777777" w:rsidR="00F143DC" w:rsidRPr="00F60995" w:rsidRDefault="00F143DC" w:rsidP="00F143DC">
            <w:pPr>
              <w:autoSpaceDE w:val="0"/>
              <w:autoSpaceDN w:val="0"/>
              <w:adjustRightInd w:val="0"/>
              <w:jc w:val="center"/>
            </w:pPr>
            <w:r w:rsidRPr="00F60995">
              <w:t>5342276</w:t>
            </w:r>
          </w:p>
        </w:tc>
        <w:tc>
          <w:tcPr>
            <w:tcW w:w="715" w:type="pct"/>
            <w:tcBorders>
              <w:top w:val="single" w:sz="4" w:space="0" w:color="auto"/>
              <w:left w:val="single" w:sz="4" w:space="0" w:color="auto"/>
              <w:bottom w:val="single" w:sz="4" w:space="0" w:color="auto"/>
              <w:right w:val="single" w:sz="4" w:space="0" w:color="auto"/>
            </w:tcBorders>
          </w:tcPr>
          <w:p w14:paraId="451015F4" w14:textId="77777777" w:rsidR="00F143DC" w:rsidRPr="00F60995" w:rsidRDefault="00F143DC" w:rsidP="00F143DC">
            <w:pPr>
              <w:autoSpaceDE w:val="0"/>
              <w:autoSpaceDN w:val="0"/>
              <w:adjustRightInd w:val="0"/>
              <w:jc w:val="cente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51A02531" w14:textId="7B7B5245"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07BFAFFB"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5FCEE83A" w14:textId="77777777" w:rsidR="00F143DC" w:rsidRPr="00F60995" w:rsidRDefault="00F143DC" w:rsidP="00F143DC">
            <w:pPr>
              <w:pStyle w:val="BodyText"/>
              <w:jc w:val="center"/>
              <w:rPr>
                <w:noProof/>
                <w:szCs w:val="24"/>
              </w:rPr>
            </w:pPr>
          </w:p>
        </w:tc>
      </w:tr>
      <w:tr w:rsidR="00F143DC" w:rsidRPr="00F60995" w14:paraId="2A224B61"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3C374CE5"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308DD245" w14:textId="77777777" w:rsidR="00F143DC" w:rsidRPr="00F60995" w:rsidRDefault="00F143DC" w:rsidP="00F143DC">
            <w:pPr>
              <w:autoSpaceDE w:val="0"/>
              <w:autoSpaceDN w:val="0"/>
              <w:adjustRightInd w:val="0"/>
            </w:pPr>
            <w:r w:rsidRPr="00F60995">
              <w:t>ACDC</w:t>
            </w:r>
          </w:p>
        </w:tc>
        <w:tc>
          <w:tcPr>
            <w:tcW w:w="680" w:type="pct"/>
            <w:tcBorders>
              <w:top w:val="single" w:sz="4" w:space="0" w:color="auto"/>
              <w:left w:val="single" w:sz="4" w:space="0" w:color="auto"/>
              <w:bottom w:val="single" w:sz="4" w:space="0" w:color="auto"/>
              <w:right w:val="single" w:sz="4" w:space="0" w:color="auto"/>
            </w:tcBorders>
          </w:tcPr>
          <w:p w14:paraId="4BC87C2E" w14:textId="77777777" w:rsidR="00F143DC" w:rsidRPr="00F60995" w:rsidRDefault="00F143DC" w:rsidP="00F143DC">
            <w:pPr>
              <w:autoSpaceDE w:val="0"/>
              <w:autoSpaceDN w:val="0"/>
              <w:adjustRightInd w:val="0"/>
              <w:jc w:val="center"/>
            </w:pPr>
            <w:r w:rsidRPr="00F60995">
              <w:t>5339592</w:t>
            </w:r>
          </w:p>
        </w:tc>
        <w:tc>
          <w:tcPr>
            <w:tcW w:w="715" w:type="pct"/>
            <w:tcBorders>
              <w:top w:val="single" w:sz="4" w:space="0" w:color="auto"/>
              <w:left w:val="single" w:sz="4" w:space="0" w:color="auto"/>
              <w:bottom w:val="single" w:sz="4" w:space="0" w:color="auto"/>
              <w:right w:val="single" w:sz="4" w:space="0" w:color="auto"/>
            </w:tcBorders>
          </w:tcPr>
          <w:p w14:paraId="310A00A9" w14:textId="77777777" w:rsidR="00F143DC" w:rsidRPr="00F60995" w:rsidRDefault="00F143DC" w:rsidP="00F143DC">
            <w:pPr>
              <w:autoSpaceDE w:val="0"/>
              <w:autoSpaceDN w:val="0"/>
              <w:adjustRightInd w:val="0"/>
              <w:jc w:val="cente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6550C5C1" w14:textId="134DF704"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6BF5D2B"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56663594" w14:textId="77777777" w:rsidR="00F143DC" w:rsidRPr="00F60995" w:rsidRDefault="00F143DC" w:rsidP="00F143DC">
            <w:pPr>
              <w:pStyle w:val="BodyText"/>
              <w:jc w:val="center"/>
              <w:rPr>
                <w:noProof/>
                <w:szCs w:val="24"/>
              </w:rPr>
            </w:pPr>
          </w:p>
        </w:tc>
      </w:tr>
      <w:tr w:rsidR="00F143DC" w:rsidRPr="00F60995" w14:paraId="5587E44C"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00B28F33"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5D2C4B87" w14:textId="77777777" w:rsidR="00F143DC" w:rsidRPr="00F60995" w:rsidRDefault="00F143DC" w:rsidP="00F143DC">
            <w:pPr>
              <w:autoSpaceDE w:val="0"/>
              <w:autoSpaceDN w:val="0"/>
              <w:adjustRightInd w:val="0"/>
            </w:pPr>
            <w:r w:rsidRPr="00F60995">
              <w:t>LOGIQ</w:t>
            </w:r>
            <w:r w:rsidRPr="00F60995">
              <w:rPr>
                <w:lang w:val="sr-Cyrl-RS"/>
              </w:rPr>
              <w:t xml:space="preserve"> </w:t>
            </w:r>
            <w:r w:rsidRPr="00F60995">
              <w:rPr>
                <w:lang w:val="sr-Latn-RS"/>
              </w:rPr>
              <w:t>C3/C5 Premium LCD Assy</w:t>
            </w:r>
          </w:p>
        </w:tc>
        <w:tc>
          <w:tcPr>
            <w:tcW w:w="680" w:type="pct"/>
            <w:tcBorders>
              <w:top w:val="single" w:sz="4" w:space="0" w:color="auto"/>
              <w:left w:val="single" w:sz="4" w:space="0" w:color="auto"/>
              <w:bottom w:val="single" w:sz="4" w:space="0" w:color="auto"/>
              <w:right w:val="single" w:sz="4" w:space="0" w:color="auto"/>
            </w:tcBorders>
          </w:tcPr>
          <w:p w14:paraId="075A5623" w14:textId="77777777" w:rsidR="00F143DC" w:rsidRPr="00F60995" w:rsidRDefault="00F143DC" w:rsidP="00F143DC">
            <w:pPr>
              <w:autoSpaceDE w:val="0"/>
              <w:autoSpaceDN w:val="0"/>
              <w:adjustRightInd w:val="0"/>
              <w:jc w:val="center"/>
            </w:pPr>
            <w:r w:rsidRPr="00F60995">
              <w:t>5315024-3</w:t>
            </w:r>
          </w:p>
        </w:tc>
        <w:tc>
          <w:tcPr>
            <w:tcW w:w="715" w:type="pct"/>
            <w:tcBorders>
              <w:top w:val="single" w:sz="4" w:space="0" w:color="auto"/>
              <w:left w:val="single" w:sz="4" w:space="0" w:color="auto"/>
              <w:bottom w:val="single" w:sz="4" w:space="0" w:color="auto"/>
              <w:right w:val="single" w:sz="4" w:space="0" w:color="auto"/>
            </w:tcBorders>
          </w:tcPr>
          <w:p w14:paraId="40085F95" w14:textId="77777777" w:rsidR="00F143DC" w:rsidRPr="00F60995" w:rsidRDefault="00F143DC" w:rsidP="00F143DC">
            <w:pPr>
              <w:autoSpaceDE w:val="0"/>
              <w:autoSpaceDN w:val="0"/>
              <w:adjustRightInd w:val="0"/>
              <w:jc w:val="cente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2FA71E5C" w14:textId="047CBA6B"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39447841"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12C61E5F" w14:textId="77777777" w:rsidR="00F143DC" w:rsidRPr="00F60995" w:rsidRDefault="00F143DC" w:rsidP="00F143DC">
            <w:pPr>
              <w:pStyle w:val="BodyText"/>
              <w:jc w:val="center"/>
              <w:rPr>
                <w:noProof/>
                <w:szCs w:val="24"/>
              </w:rPr>
            </w:pPr>
          </w:p>
        </w:tc>
      </w:tr>
      <w:tr w:rsidR="00F143DC" w:rsidRPr="00F60995" w14:paraId="4D4FD279" w14:textId="77777777" w:rsidTr="00F26458">
        <w:trPr>
          <w:cantSplit/>
          <w:trHeight w:val="327"/>
        </w:trPr>
        <w:tc>
          <w:tcPr>
            <w:tcW w:w="250" w:type="pct"/>
            <w:gridSpan w:val="2"/>
            <w:tcBorders>
              <w:top w:val="single" w:sz="4" w:space="0" w:color="auto"/>
              <w:left w:val="single" w:sz="4" w:space="0" w:color="auto"/>
              <w:bottom w:val="single" w:sz="4" w:space="0" w:color="auto"/>
              <w:right w:val="single" w:sz="4" w:space="0" w:color="auto"/>
            </w:tcBorders>
            <w:vAlign w:val="center"/>
          </w:tcPr>
          <w:p w14:paraId="594E23E1" w14:textId="77777777" w:rsidR="00F143DC" w:rsidRPr="00F60995" w:rsidRDefault="00F143DC" w:rsidP="00DB5096">
            <w:pPr>
              <w:pStyle w:val="ListParagraph"/>
              <w:numPr>
                <w:ilvl w:val="0"/>
                <w:numId w:val="21"/>
              </w:numPr>
              <w:autoSpaceDE w:val="0"/>
              <w:autoSpaceDN w:val="0"/>
              <w:adjustRightInd w:val="0"/>
              <w:jc w:val="center"/>
              <w:rPr>
                <w:noProof/>
                <w:lang w:val="sr-Cyrl-RS"/>
              </w:rPr>
            </w:pPr>
          </w:p>
        </w:tc>
        <w:tc>
          <w:tcPr>
            <w:tcW w:w="1401" w:type="pct"/>
            <w:tcBorders>
              <w:top w:val="single" w:sz="4" w:space="0" w:color="auto"/>
              <w:left w:val="single" w:sz="4" w:space="0" w:color="auto"/>
              <w:bottom w:val="single" w:sz="4" w:space="0" w:color="auto"/>
              <w:right w:val="single" w:sz="4" w:space="0" w:color="auto"/>
            </w:tcBorders>
          </w:tcPr>
          <w:p w14:paraId="25C35AA3" w14:textId="77777777" w:rsidR="00F143DC" w:rsidRPr="00F60995" w:rsidRDefault="00F143DC" w:rsidP="00F143DC">
            <w:pPr>
              <w:autoSpaceDE w:val="0"/>
              <w:autoSpaceDN w:val="0"/>
              <w:adjustRightInd w:val="0"/>
            </w:pPr>
            <w:r w:rsidRPr="00F60995">
              <w:t>LOGIQ</w:t>
            </w:r>
            <w:r w:rsidRPr="00F60995">
              <w:rPr>
                <w:lang w:val="sr-Cyrl-RS"/>
              </w:rPr>
              <w:t xml:space="preserve"> </w:t>
            </w:r>
            <w:r w:rsidRPr="00F60995">
              <w:rPr>
                <w:lang w:val="sr-Latn-RS"/>
              </w:rPr>
              <w:t>C5 Premium Integrate Box ASSY</w:t>
            </w:r>
          </w:p>
        </w:tc>
        <w:tc>
          <w:tcPr>
            <w:tcW w:w="680" w:type="pct"/>
            <w:tcBorders>
              <w:top w:val="single" w:sz="4" w:space="0" w:color="auto"/>
              <w:left w:val="single" w:sz="4" w:space="0" w:color="auto"/>
              <w:bottom w:val="single" w:sz="4" w:space="0" w:color="auto"/>
              <w:right w:val="single" w:sz="4" w:space="0" w:color="auto"/>
            </w:tcBorders>
          </w:tcPr>
          <w:p w14:paraId="5278E845" w14:textId="77777777" w:rsidR="00F143DC" w:rsidRPr="00F60995" w:rsidRDefault="00F143DC" w:rsidP="00F143DC">
            <w:pPr>
              <w:autoSpaceDE w:val="0"/>
              <w:autoSpaceDN w:val="0"/>
              <w:adjustRightInd w:val="0"/>
              <w:jc w:val="center"/>
            </w:pPr>
            <w:r w:rsidRPr="00F60995">
              <w:t>5342280</w:t>
            </w:r>
          </w:p>
        </w:tc>
        <w:tc>
          <w:tcPr>
            <w:tcW w:w="715" w:type="pct"/>
            <w:tcBorders>
              <w:top w:val="single" w:sz="4" w:space="0" w:color="auto"/>
              <w:left w:val="single" w:sz="4" w:space="0" w:color="auto"/>
              <w:bottom w:val="single" w:sz="4" w:space="0" w:color="auto"/>
              <w:right w:val="single" w:sz="4" w:space="0" w:color="auto"/>
            </w:tcBorders>
          </w:tcPr>
          <w:p w14:paraId="649F1AC2" w14:textId="77777777" w:rsidR="00F143DC" w:rsidRPr="00F60995" w:rsidRDefault="00F143DC" w:rsidP="00F143DC">
            <w:pPr>
              <w:autoSpaceDE w:val="0"/>
              <w:autoSpaceDN w:val="0"/>
              <w:adjustRightInd w:val="0"/>
              <w:jc w:val="center"/>
            </w:pP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03737CBB" w14:textId="23F40CE3" w:rsidR="00F143DC" w:rsidRPr="00F60995" w:rsidRDefault="00F143DC" w:rsidP="00F143DC">
            <w:pPr>
              <w:autoSpaceDE w:val="0"/>
              <w:autoSpaceDN w:val="0"/>
              <w:adjustRightInd w:val="0"/>
              <w:jc w:val="center"/>
              <w:rPr>
                <w:noProof/>
                <w:lang w:val="en-US"/>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0084C75D" w14:textId="77777777" w:rsidR="00F143DC" w:rsidRPr="00F60995" w:rsidRDefault="00F143DC" w:rsidP="00F143DC">
            <w:pPr>
              <w:autoSpaceDE w:val="0"/>
              <w:autoSpaceDN w:val="0"/>
              <w:adjustRightInd w:val="0"/>
              <w:jc w:val="center"/>
              <w:rPr>
                <w:noProof/>
                <w:lang w:val="en-US"/>
              </w:rPr>
            </w:pPr>
          </w:p>
        </w:tc>
        <w:tc>
          <w:tcPr>
            <w:tcW w:w="533" w:type="pct"/>
            <w:tcBorders>
              <w:top w:val="single" w:sz="4" w:space="0" w:color="auto"/>
              <w:left w:val="single" w:sz="4" w:space="0" w:color="auto"/>
              <w:bottom w:val="single" w:sz="4" w:space="0" w:color="auto"/>
              <w:right w:val="single" w:sz="4" w:space="0" w:color="auto"/>
            </w:tcBorders>
            <w:vAlign w:val="center"/>
          </w:tcPr>
          <w:p w14:paraId="00E0DB75" w14:textId="77777777" w:rsidR="00F143DC" w:rsidRPr="00F60995" w:rsidRDefault="00F143DC" w:rsidP="00F143DC">
            <w:pPr>
              <w:pStyle w:val="BodyText"/>
              <w:jc w:val="center"/>
              <w:rPr>
                <w:noProof/>
                <w:szCs w:val="24"/>
              </w:rPr>
            </w:pPr>
          </w:p>
        </w:tc>
      </w:tr>
      <w:tr w:rsidR="00DB5096" w:rsidRPr="00F60995" w14:paraId="724DDDDB" w14:textId="77777777" w:rsidTr="001F00EA">
        <w:trPr>
          <w:cantSplit/>
          <w:trHeight w:val="569"/>
        </w:trPr>
        <w:tc>
          <w:tcPr>
            <w:tcW w:w="5000" w:type="pct"/>
            <w:gridSpan w:val="10"/>
            <w:shd w:val="clear" w:color="auto" w:fill="C4BC96" w:themeFill="background2" w:themeFillShade="BF"/>
            <w:vAlign w:val="center"/>
          </w:tcPr>
          <w:p w14:paraId="2E9A58D0" w14:textId="66CEBA1E" w:rsidR="00DB5096" w:rsidRPr="00F60995" w:rsidRDefault="00DB5096" w:rsidP="00477C54">
            <w:pPr>
              <w:pStyle w:val="BodyText"/>
              <w:jc w:val="center"/>
              <w:rPr>
                <w:b/>
                <w:noProof/>
                <w:szCs w:val="24"/>
                <w:lang w:val="sr-Latn-RS"/>
              </w:rPr>
            </w:pPr>
            <w:r w:rsidRPr="00F60995">
              <w:rPr>
                <w:b/>
                <w:szCs w:val="24"/>
              </w:rPr>
              <w:t>Lunar iDEXA</w:t>
            </w:r>
          </w:p>
        </w:tc>
      </w:tr>
      <w:tr w:rsidR="00F60995" w:rsidRPr="00F60995" w14:paraId="7E140A28"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7EEDA0BE" w14:textId="77777777" w:rsidR="00AC5B5B" w:rsidRPr="00F60995" w:rsidRDefault="00AC5B5B" w:rsidP="00F143DC">
            <w:pPr>
              <w:autoSpaceDE w:val="0"/>
              <w:autoSpaceDN w:val="0"/>
              <w:adjustRightInd w:val="0"/>
              <w:jc w:val="center"/>
              <w:rPr>
                <w:noProof/>
                <w:lang w:val="sr-Cyrl-RS"/>
              </w:rPr>
            </w:pPr>
            <w:r w:rsidRPr="00F60995">
              <w:rPr>
                <w:noProof/>
                <w:lang w:val="sr-Cyrl-RS"/>
              </w:rPr>
              <w:t>1</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7D3C854B" w14:textId="77777777" w:rsidR="00AC5B5B" w:rsidRPr="00F60995" w:rsidRDefault="00AC5B5B" w:rsidP="00F143DC">
            <w:pPr>
              <w:autoSpaceDE w:val="0"/>
              <w:autoSpaceDN w:val="0"/>
              <w:adjustRightInd w:val="0"/>
              <w:jc w:val="center"/>
              <w:rPr>
                <w:noProof/>
                <w:lang w:val="sr-Cyrl-RS"/>
              </w:rPr>
            </w:pPr>
            <w:r w:rsidRPr="00F60995">
              <w:rPr>
                <w:noProof/>
                <w:lang w:val="sr-Cyrl-RS"/>
              </w:rPr>
              <w:t>2</w:t>
            </w:r>
          </w:p>
        </w:tc>
        <w:tc>
          <w:tcPr>
            <w:tcW w:w="679" w:type="pct"/>
            <w:tcBorders>
              <w:top w:val="single" w:sz="4" w:space="0" w:color="auto"/>
              <w:left w:val="single" w:sz="4" w:space="0" w:color="auto"/>
              <w:bottom w:val="single" w:sz="4" w:space="0" w:color="auto"/>
              <w:right w:val="single" w:sz="4" w:space="0" w:color="auto"/>
            </w:tcBorders>
            <w:vAlign w:val="center"/>
          </w:tcPr>
          <w:p w14:paraId="15D27A38" w14:textId="77777777" w:rsidR="00AC5B5B" w:rsidRPr="00F60995" w:rsidRDefault="00AC5B5B" w:rsidP="00F143DC">
            <w:pPr>
              <w:autoSpaceDE w:val="0"/>
              <w:autoSpaceDN w:val="0"/>
              <w:adjustRightInd w:val="0"/>
              <w:jc w:val="center"/>
              <w:rPr>
                <w:noProof/>
                <w:lang w:val="sr-Cyrl-RS"/>
              </w:rPr>
            </w:pPr>
            <w:r w:rsidRPr="00F60995">
              <w:rPr>
                <w:noProof/>
                <w:lang w:val="sr-Cyrl-RS"/>
              </w:rPr>
              <w:t>3</w:t>
            </w: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06BCEC25" w14:textId="6E475F89" w:rsidR="00AC5B5B" w:rsidRPr="00477C54" w:rsidRDefault="00477C54" w:rsidP="00AC5B5B">
            <w:pPr>
              <w:autoSpaceDE w:val="0"/>
              <w:autoSpaceDN w:val="0"/>
              <w:adjustRightInd w:val="0"/>
              <w:jc w:val="center"/>
              <w:rPr>
                <w:noProof/>
                <w:lang w:val="sr-Latn-RS"/>
              </w:rPr>
            </w:pPr>
            <w:r>
              <w:rPr>
                <w:noProof/>
                <w:lang w:val="sr-Latn-RS"/>
              </w:rPr>
              <w:t>4</w:t>
            </w: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46A78671" w14:textId="1729B48E" w:rsidR="00AC5B5B" w:rsidRPr="00F60995" w:rsidRDefault="00477C54" w:rsidP="00F143DC">
            <w:pPr>
              <w:autoSpaceDE w:val="0"/>
              <w:autoSpaceDN w:val="0"/>
              <w:adjustRightInd w:val="0"/>
              <w:jc w:val="center"/>
              <w:rPr>
                <w:noProof/>
                <w:lang w:val="en-US"/>
              </w:rPr>
            </w:pPr>
            <w:r>
              <w:rPr>
                <w:noProof/>
                <w:lang w:val="en-US"/>
              </w:rPr>
              <w:t>5</w:t>
            </w:r>
          </w:p>
        </w:tc>
        <w:tc>
          <w:tcPr>
            <w:tcW w:w="679" w:type="pct"/>
            <w:tcBorders>
              <w:top w:val="single" w:sz="4" w:space="0" w:color="auto"/>
              <w:left w:val="single" w:sz="4" w:space="0" w:color="auto"/>
              <w:bottom w:val="single" w:sz="4" w:space="0" w:color="auto"/>
              <w:right w:val="single" w:sz="4" w:space="0" w:color="auto"/>
            </w:tcBorders>
            <w:vAlign w:val="center"/>
          </w:tcPr>
          <w:p w14:paraId="23DD7D8F" w14:textId="4AEC30B6" w:rsidR="00AC5B5B" w:rsidRPr="00F60995" w:rsidRDefault="00477C54" w:rsidP="00F143DC">
            <w:pPr>
              <w:autoSpaceDE w:val="0"/>
              <w:autoSpaceDN w:val="0"/>
              <w:adjustRightInd w:val="0"/>
              <w:jc w:val="center"/>
              <w:rPr>
                <w:noProof/>
                <w:lang w:val="en-US"/>
              </w:rPr>
            </w:pPr>
            <w:r>
              <w:rPr>
                <w:noProof/>
                <w:lang w:val="en-US"/>
              </w:rPr>
              <w:t>6</w:t>
            </w:r>
          </w:p>
        </w:tc>
        <w:tc>
          <w:tcPr>
            <w:tcW w:w="534" w:type="pct"/>
            <w:tcBorders>
              <w:top w:val="single" w:sz="4" w:space="0" w:color="auto"/>
              <w:left w:val="single" w:sz="4" w:space="0" w:color="auto"/>
              <w:bottom w:val="single" w:sz="4" w:space="0" w:color="auto"/>
              <w:right w:val="single" w:sz="4" w:space="0" w:color="auto"/>
            </w:tcBorders>
            <w:vAlign w:val="center"/>
          </w:tcPr>
          <w:p w14:paraId="0326AEFE" w14:textId="71ECC867" w:rsidR="00AC5B5B" w:rsidRPr="00F60995" w:rsidRDefault="00477C54" w:rsidP="00F143DC">
            <w:pPr>
              <w:pStyle w:val="BodyText"/>
              <w:jc w:val="center"/>
              <w:rPr>
                <w:noProof/>
                <w:szCs w:val="24"/>
              </w:rPr>
            </w:pPr>
            <w:r>
              <w:rPr>
                <w:noProof/>
                <w:szCs w:val="24"/>
              </w:rPr>
              <w:t>7</w:t>
            </w:r>
          </w:p>
        </w:tc>
      </w:tr>
      <w:tr w:rsidR="00F60995" w:rsidRPr="00F60995" w14:paraId="04B11499"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61D6901A" w14:textId="3D5C4138" w:rsidR="00AC5B5B" w:rsidRPr="00F60995" w:rsidRDefault="00AC5B5B" w:rsidP="00485481">
            <w:pPr>
              <w:autoSpaceDE w:val="0"/>
              <w:autoSpaceDN w:val="0"/>
              <w:adjustRightInd w:val="0"/>
              <w:jc w:val="center"/>
              <w:rPr>
                <w:noProof/>
                <w:lang w:val="sr-Latn-RS"/>
              </w:rPr>
            </w:pPr>
            <w:r w:rsidRPr="00F60995">
              <w:rPr>
                <w:noProof/>
                <w:lang w:val="sr-Latn-RS"/>
              </w:rPr>
              <w:t xml:space="preserve"> 1.</w:t>
            </w:r>
          </w:p>
        </w:tc>
        <w:tc>
          <w:tcPr>
            <w:tcW w:w="1404" w:type="pct"/>
            <w:gridSpan w:val="2"/>
            <w:tcBorders>
              <w:top w:val="single" w:sz="4" w:space="0" w:color="auto"/>
              <w:left w:val="single" w:sz="4" w:space="0" w:color="auto"/>
              <w:bottom w:val="single" w:sz="4" w:space="0" w:color="auto"/>
              <w:right w:val="single" w:sz="4" w:space="0" w:color="auto"/>
            </w:tcBorders>
          </w:tcPr>
          <w:p w14:paraId="7F6311AE" w14:textId="43A2286B" w:rsidR="00AC5B5B" w:rsidRPr="00F60995" w:rsidRDefault="00AC5B5B" w:rsidP="00F143DC">
            <w:pPr>
              <w:autoSpaceDE w:val="0"/>
              <w:autoSpaceDN w:val="0"/>
              <w:adjustRightInd w:val="0"/>
              <w:rPr>
                <w:noProof/>
                <w:lang w:val="sr-Latn-RS"/>
              </w:rPr>
            </w:pPr>
            <w:r w:rsidRPr="00F60995">
              <w:rPr>
                <w:noProof/>
                <w:lang w:val="sr-Latn-RS"/>
              </w:rPr>
              <w:t>Collimator</w:t>
            </w:r>
          </w:p>
        </w:tc>
        <w:tc>
          <w:tcPr>
            <w:tcW w:w="679" w:type="pct"/>
            <w:tcBorders>
              <w:top w:val="single" w:sz="4" w:space="0" w:color="auto"/>
              <w:left w:val="single" w:sz="4" w:space="0" w:color="auto"/>
              <w:bottom w:val="single" w:sz="4" w:space="0" w:color="auto"/>
              <w:right w:val="single" w:sz="4" w:space="0" w:color="auto"/>
            </w:tcBorders>
          </w:tcPr>
          <w:p w14:paraId="16AA310E" w14:textId="3EF55AD3" w:rsidR="00AC5B5B" w:rsidRPr="00F60995" w:rsidRDefault="00AC5B5B" w:rsidP="00F143DC">
            <w:pPr>
              <w:autoSpaceDE w:val="0"/>
              <w:autoSpaceDN w:val="0"/>
              <w:adjustRightInd w:val="0"/>
              <w:jc w:val="center"/>
              <w:rPr>
                <w:noProof/>
                <w:lang w:val="sr-Latn-RS"/>
              </w:rPr>
            </w:pPr>
            <w:r w:rsidRPr="00F60995">
              <w:rPr>
                <w:noProof/>
                <w:lang w:val="sr-Latn-RS"/>
              </w:rPr>
              <w:t>LU42129ST</w:t>
            </w:r>
          </w:p>
        </w:tc>
        <w:tc>
          <w:tcPr>
            <w:tcW w:w="729" w:type="pct"/>
            <w:gridSpan w:val="2"/>
            <w:tcBorders>
              <w:top w:val="single" w:sz="4" w:space="0" w:color="auto"/>
              <w:left w:val="single" w:sz="4" w:space="0" w:color="auto"/>
              <w:bottom w:val="single" w:sz="4" w:space="0" w:color="auto"/>
              <w:right w:val="single" w:sz="4" w:space="0" w:color="auto"/>
            </w:tcBorders>
          </w:tcPr>
          <w:p w14:paraId="3CC6BF0A" w14:textId="77777777" w:rsidR="00AC5B5B" w:rsidRPr="00F60995" w:rsidRDefault="00AC5B5B" w:rsidP="00AC5B5B">
            <w:pPr>
              <w:autoSpaceDE w:val="0"/>
              <w:autoSpaceDN w:val="0"/>
              <w:adjustRightInd w:val="0"/>
              <w:jc w:val="center"/>
              <w:rPr>
                <w:noProof/>
                <w:lang w:val="sr-Latn-R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1A28AEB2" w14:textId="1C6A803F"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25C29684"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3515141B" w14:textId="77777777" w:rsidR="00AC5B5B" w:rsidRPr="00F60995" w:rsidRDefault="00AC5B5B" w:rsidP="00F143DC">
            <w:pPr>
              <w:pStyle w:val="BodyText"/>
              <w:jc w:val="center"/>
              <w:rPr>
                <w:noProof/>
                <w:szCs w:val="24"/>
              </w:rPr>
            </w:pPr>
          </w:p>
        </w:tc>
      </w:tr>
      <w:tr w:rsidR="00F60995" w:rsidRPr="00F60995" w14:paraId="6D1E02A1"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186FDB52" w14:textId="173EE6B9" w:rsidR="00AC5B5B" w:rsidRPr="00F60995" w:rsidRDefault="00AC5B5B" w:rsidP="00485481">
            <w:pPr>
              <w:autoSpaceDE w:val="0"/>
              <w:autoSpaceDN w:val="0"/>
              <w:adjustRightInd w:val="0"/>
              <w:jc w:val="center"/>
              <w:rPr>
                <w:noProof/>
                <w:lang w:val="sr-Latn-RS"/>
              </w:rPr>
            </w:pPr>
            <w:r w:rsidRPr="00F60995">
              <w:rPr>
                <w:noProof/>
                <w:lang w:val="sr-Latn-RS"/>
              </w:rPr>
              <w:t xml:space="preserve"> 2.</w:t>
            </w:r>
          </w:p>
        </w:tc>
        <w:tc>
          <w:tcPr>
            <w:tcW w:w="1404" w:type="pct"/>
            <w:gridSpan w:val="2"/>
            <w:tcBorders>
              <w:top w:val="single" w:sz="4" w:space="0" w:color="auto"/>
              <w:left w:val="single" w:sz="4" w:space="0" w:color="auto"/>
              <w:bottom w:val="single" w:sz="4" w:space="0" w:color="auto"/>
              <w:right w:val="single" w:sz="4" w:space="0" w:color="auto"/>
            </w:tcBorders>
          </w:tcPr>
          <w:p w14:paraId="163D92F0" w14:textId="14BD3E72" w:rsidR="00AC5B5B" w:rsidRPr="00F60995" w:rsidRDefault="00AC5B5B" w:rsidP="00F143DC">
            <w:pPr>
              <w:autoSpaceDE w:val="0"/>
              <w:autoSpaceDN w:val="0"/>
              <w:adjustRightInd w:val="0"/>
              <w:rPr>
                <w:noProof/>
                <w:lang w:val="sr-Latn-RS"/>
              </w:rPr>
            </w:pPr>
            <w:r w:rsidRPr="00F60995">
              <w:rPr>
                <w:noProof/>
                <w:lang w:val="sr-Latn-RS"/>
              </w:rPr>
              <w:t>Detector</w:t>
            </w:r>
          </w:p>
        </w:tc>
        <w:tc>
          <w:tcPr>
            <w:tcW w:w="679" w:type="pct"/>
            <w:tcBorders>
              <w:top w:val="single" w:sz="4" w:space="0" w:color="auto"/>
              <w:left w:val="single" w:sz="4" w:space="0" w:color="auto"/>
              <w:bottom w:val="single" w:sz="4" w:space="0" w:color="auto"/>
              <w:right w:val="single" w:sz="4" w:space="0" w:color="auto"/>
            </w:tcBorders>
          </w:tcPr>
          <w:p w14:paraId="533AB2DD" w14:textId="3B116631" w:rsidR="00AC5B5B" w:rsidRPr="00F60995" w:rsidRDefault="00AC5B5B" w:rsidP="00F143DC">
            <w:pPr>
              <w:autoSpaceDE w:val="0"/>
              <w:autoSpaceDN w:val="0"/>
              <w:adjustRightInd w:val="0"/>
              <w:jc w:val="center"/>
              <w:rPr>
                <w:noProof/>
                <w:lang w:val="sr-Latn-RS"/>
              </w:rPr>
            </w:pPr>
            <w:r w:rsidRPr="00F60995">
              <w:rPr>
                <w:noProof/>
                <w:lang w:val="sr-Latn-RS"/>
              </w:rPr>
              <w:t>LU43768ST</w:t>
            </w:r>
          </w:p>
        </w:tc>
        <w:tc>
          <w:tcPr>
            <w:tcW w:w="729" w:type="pct"/>
            <w:gridSpan w:val="2"/>
            <w:tcBorders>
              <w:top w:val="single" w:sz="4" w:space="0" w:color="auto"/>
              <w:left w:val="single" w:sz="4" w:space="0" w:color="auto"/>
              <w:bottom w:val="single" w:sz="4" w:space="0" w:color="auto"/>
              <w:right w:val="single" w:sz="4" w:space="0" w:color="auto"/>
            </w:tcBorders>
          </w:tcPr>
          <w:p w14:paraId="2BAA1880" w14:textId="77777777" w:rsidR="00AC5B5B" w:rsidRPr="00F60995" w:rsidRDefault="00AC5B5B" w:rsidP="00AC5B5B">
            <w:pPr>
              <w:autoSpaceDE w:val="0"/>
              <w:autoSpaceDN w:val="0"/>
              <w:adjustRightInd w:val="0"/>
              <w:jc w:val="center"/>
              <w:rPr>
                <w:noProof/>
                <w:lang w:val="sr-Latn-R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0DECB289" w14:textId="0461814D"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4C89FAF9"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646E0E0D" w14:textId="77777777" w:rsidR="00AC5B5B" w:rsidRPr="00F60995" w:rsidRDefault="00AC5B5B" w:rsidP="00F143DC">
            <w:pPr>
              <w:pStyle w:val="BodyText"/>
              <w:jc w:val="center"/>
              <w:rPr>
                <w:noProof/>
                <w:szCs w:val="24"/>
              </w:rPr>
            </w:pPr>
          </w:p>
        </w:tc>
      </w:tr>
      <w:tr w:rsidR="00F60995" w:rsidRPr="00F60995" w14:paraId="5C834E61" w14:textId="77777777" w:rsidTr="00AC5B5B">
        <w:trPr>
          <w:cantSplit/>
          <w:trHeight w:val="363"/>
        </w:trPr>
        <w:tc>
          <w:tcPr>
            <w:tcW w:w="247" w:type="pct"/>
            <w:tcBorders>
              <w:top w:val="single" w:sz="4" w:space="0" w:color="auto"/>
              <w:left w:val="single" w:sz="4" w:space="0" w:color="auto"/>
              <w:bottom w:val="single" w:sz="4" w:space="0" w:color="auto"/>
              <w:right w:val="single" w:sz="4" w:space="0" w:color="auto"/>
            </w:tcBorders>
            <w:vAlign w:val="center"/>
          </w:tcPr>
          <w:p w14:paraId="3357C8A2" w14:textId="1BC62803" w:rsidR="00AC5B5B" w:rsidRPr="00F60995" w:rsidRDefault="00AC5B5B" w:rsidP="00B6403D">
            <w:pPr>
              <w:autoSpaceDE w:val="0"/>
              <w:autoSpaceDN w:val="0"/>
              <w:adjustRightInd w:val="0"/>
              <w:jc w:val="center"/>
              <w:rPr>
                <w:noProof/>
                <w:lang w:val="sr-Latn-RS"/>
              </w:rPr>
            </w:pPr>
            <w:r w:rsidRPr="00F60995">
              <w:rPr>
                <w:noProof/>
                <w:lang w:val="sr-Latn-RS"/>
              </w:rPr>
              <w:t>3.</w:t>
            </w:r>
          </w:p>
        </w:tc>
        <w:tc>
          <w:tcPr>
            <w:tcW w:w="1404" w:type="pct"/>
            <w:gridSpan w:val="2"/>
            <w:tcBorders>
              <w:top w:val="single" w:sz="4" w:space="0" w:color="auto"/>
              <w:left w:val="single" w:sz="4" w:space="0" w:color="auto"/>
              <w:bottom w:val="single" w:sz="4" w:space="0" w:color="auto"/>
              <w:right w:val="single" w:sz="4" w:space="0" w:color="auto"/>
            </w:tcBorders>
          </w:tcPr>
          <w:p w14:paraId="49B8C924" w14:textId="258A4A48" w:rsidR="00AC5B5B" w:rsidRPr="00F60995" w:rsidRDefault="00AC5B5B" w:rsidP="00F143DC">
            <w:pPr>
              <w:autoSpaceDE w:val="0"/>
              <w:autoSpaceDN w:val="0"/>
              <w:adjustRightInd w:val="0"/>
              <w:rPr>
                <w:noProof/>
                <w:lang w:val="sr-Latn-RS"/>
              </w:rPr>
            </w:pPr>
            <w:r w:rsidRPr="00F60995">
              <w:rPr>
                <w:noProof/>
                <w:lang w:val="sr-Latn-RS"/>
              </w:rPr>
              <w:t>X-Ray Tubehead</w:t>
            </w:r>
          </w:p>
        </w:tc>
        <w:tc>
          <w:tcPr>
            <w:tcW w:w="679" w:type="pct"/>
            <w:tcBorders>
              <w:top w:val="single" w:sz="4" w:space="0" w:color="auto"/>
              <w:left w:val="single" w:sz="4" w:space="0" w:color="auto"/>
              <w:bottom w:val="single" w:sz="4" w:space="0" w:color="auto"/>
              <w:right w:val="single" w:sz="4" w:space="0" w:color="auto"/>
            </w:tcBorders>
          </w:tcPr>
          <w:p w14:paraId="51093F32" w14:textId="455075E3" w:rsidR="00AC5B5B" w:rsidRPr="00F60995" w:rsidRDefault="00AC5B5B" w:rsidP="00F143DC">
            <w:pPr>
              <w:autoSpaceDE w:val="0"/>
              <w:autoSpaceDN w:val="0"/>
              <w:adjustRightInd w:val="0"/>
              <w:jc w:val="center"/>
              <w:rPr>
                <w:noProof/>
                <w:lang w:val="sr-Latn-RS"/>
              </w:rPr>
            </w:pPr>
            <w:r w:rsidRPr="00F60995">
              <w:rPr>
                <w:noProof/>
                <w:lang w:val="sr-Latn-RS"/>
              </w:rPr>
              <w:t>LU43318ST</w:t>
            </w:r>
          </w:p>
        </w:tc>
        <w:tc>
          <w:tcPr>
            <w:tcW w:w="729" w:type="pct"/>
            <w:gridSpan w:val="2"/>
            <w:tcBorders>
              <w:top w:val="single" w:sz="4" w:space="0" w:color="auto"/>
              <w:left w:val="single" w:sz="4" w:space="0" w:color="auto"/>
              <w:bottom w:val="single" w:sz="4" w:space="0" w:color="auto"/>
              <w:right w:val="single" w:sz="4" w:space="0" w:color="auto"/>
            </w:tcBorders>
          </w:tcPr>
          <w:p w14:paraId="06936956" w14:textId="77777777" w:rsidR="00AC5B5B" w:rsidRPr="00F60995" w:rsidRDefault="00AC5B5B" w:rsidP="00AC5B5B">
            <w:pPr>
              <w:autoSpaceDE w:val="0"/>
              <w:autoSpaceDN w:val="0"/>
              <w:adjustRightInd w:val="0"/>
              <w:jc w:val="center"/>
              <w:rPr>
                <w:noProof/>
                <w:lang w:val="sr-Latn-R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6ACA4830" w14:textId="080A19FB"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6D405045"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57546A6A" w14:textId="77777777" w:rsidR="00AC5B5B" w:rsidRPr="00F60995" w:rsidRDefault="00AC5B5B" w:rsidP="00F143DC">
            <w:pPr>
              <w:pStyle w:val="BodyText"/>
              <w:jc w:val="center"/>
              <w:rPr>
                <w:noProof/>
                <w:szCs w:val="24"/>
              </w:rPr>
            </w:pPr>
          </w:p>
        </w:tc>
      </w:tr>
      <w:tr w:rsidR="00F60995" w:rsidRPr="00F60995" w14:paraId="0BD2B925"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3462D254" w14:textId="27275288" w:rsidR="00AC5B5B" w:rsidRPr="00F60995" w:rsidRDefault="00AC5B5B" w:rsidP="00B6403D">
            <w:pPr>
              <w:autoSpaceDE w:val="0"/>
              <w:autoSpaceDN w:val="0"/>
              <w:adjustRightInd w:val="0"/>
              <w:jc w:val="center"/>
              <w:rPr>
                <w:noProof/>
                <w:lang w:val="sr-Latn-RS"/>
              </w:rPr>
            </w:pPr>
            <w:r w:rsidRPr="00F60995">
              <w:rPr>
                <w:noProof/>
                <w:lang w:val="sr-Latn-RS"/>
              </w:rPr>
              <w:t>4.</w:t>
            </w:r>
          </w:p>
        </w:tc>
        <w:tc>
          <w:tcPr>
            <w:tcW w:w="1404" w:type="pct"/>
            <w:gridSpan w:val="2"/>
            <w:tcBorders>
              <w:top w:val="single" w:sz="4" w:space="0" w:color="auto"/>
              <w:left w:val="single" w:sz="4" w:space="0" w:color="auto"/>
              <w:bottom w:val="single" w:sz="4" w:space="0" w:color="auto"/>
              <w:right w:val="single" w:sz="4" w:space="0" w:color="auto"/>
            </w:tcBorders>
          </w:tcPr>
          <w:p w14:paraId="4E2BBA5B" w14:textId="509CECF0" w:rsidR="00AC5B5B" w:rsidRPr="00F60995" w:rsidRDefault="00AC5B5B" w:rsidP="00F143DC">
            <w:pPr>
              <w:autoSpaceDE w:val="0"/>
              <w:autoSpaceDN w:val="0"/>
              <w:adjustRightInd w:val="0"/>
              <w:rPr>
                <w:noProof/>
                <w:lang w:val="en-US"/>
              </w:rPr>
            </w:pPr>
            <w:r w:rsidRPr="00F60995">
              <w:rPr>
                <w:noProof/>
                <w:lang w:val="sr-Latn-RS"/>
              </w:rPr>
              <w:t>DCB (Detector Controller Board)</w:t>
            </w:r>
          </w:p>
        </w:tc>
        <w:tc>
          <w:tcPr>
            <w:tcW w:w="679" w:type="pct"/>
            <w:tcBorders>
              <w:top w:val="single" w:sz="4" w:space="0" w:color="auto"/>
              <w:left w:val="single" w:sz="4" w:space="0" w:color="auto"/>
              <w:bottom w:val="single" w:sz="4" w:space="0" w:color="auto"/>
              <w:right w:val="single" w:sz="4" w:space="0" w:color="auto"/>
            </w:tcBorders>
          </w:tcPr>
          <w:p w14:paraId="7E9906BA" w14:textId="2F3AA1DC" w:rsidR="00AC5B5B" w:rsidRPr="00F60995" w:rsidRDefault="00AC5B5B" w:rsidP="00F143DC">
            <w:pPr>
              <w:autoSpaceDE w:val="0"/>
              <w:autoSpaceDN w:val="0"/>
              <w:adjustRightInd w:val="0"/>
              <w:jc w:val="center"/>
              <w:rPr>
                <w:noProof/>
                <w:lang w:val="sr-Latn-RS"/>
              </w:rPr>
            </w:pPr>
            <w:r w:rsidRPr="00F60995">
              <w:rPr>
                <w:noProof/>
                <w:lang w:val="sr-Latn-RS"/>
              </w:rPr>
              <w:t>LU41600</w:t>
            </w:r>
          </w:p>
        </w:tc>
        <w:tc>
          <w:tcPr>
            <w:tcW w:w="729" w:type="pct"/>
            <w:gridSpan w:val="2"/>
            <w:tcBorders>
              <w:top w:val="single" w:sz="4" w:space="0" w:color="auto"/>
              <w:left w:val="single" w:sz="4" w:space="0" w:color="auto"/>
              <w:bottom w:val="single" w:sz="4" w:space="0" w:color="auto"/>
              <w:right w:val="single" w:sz="4" w:space="0" w:color="auto"/>
            </w:tcBorders>
          </w:tcPr>
          <w:p w14:paraId="1E970D65" w14:textId="77777777" w:rsidR="00AC5B5B" w:rsidRPr="00F60995" w:rsidRDefault="00AC5B5B" w:rsidP="00AC5B5B">
            <w:pPr>
              <w:autoSpaceDE w:val="0"/>
              <w:autoSpaceDN w:val="0"/>
              <w:adjustRightInd w:val="0"/>
              <w:jc w:val="center"/>
              <w:rPr>
                <w:noProof/>
                <w:lang w:val="sr-Latn-R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4FA40D53" w14:textId="0FE9FCE1"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639FF773"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0AE4EFDD" w14:textId="77777777" w:rsidR="00AC5B5B" w:rsidRPr="00F60995" w:rsidRDefault="00AC5B5B" w:rsidP="00F143DC">
            <w:pPr>
              <w:pStyle w:val="BodyText"/>
              <w:jc w:val="center"/>
              <w:rPr>
                <w:noProof/>
                <w:szCs w:val="24"/>
              </w:rPr>
            </w:pPr>
          </w:p>
        </w:tc>
      </w:tr>
      <w:tr w:rsidR="00F60995" w:rsidRPr="00F60995" w14:paraId="30379990"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2E157B56" w14:textId="3AC57C93" w:rsidR="00AC5B5B" w:rsidRPr="00F60995" w:rsidRDefault="00AC5B5B" w:rsidP="00B6403D">
            <w:pPr>
              <w:autoSpaceDE w:val="0"/>
              <w:autoSpaceDN w:val="0"/>
              <w:adjustRightInd w:val="0"/>
              <w:jc w:val="center"/>
              <w:rPr>
                <w:noProof/>
                <w:lang w:val="sr-Latn-RS"/>
              </w:rPr>
            </w:pPr>
            <w:r w:rsidRPr="00F60995">
              <w:rPr>
                <w:noProof/>
                <w:lang w:val="sr-Latn-RS"/>
              </w:rPr>
              <w:t>5.</w:t>
            </w:r>
          </w:p>
        </w:tc>
        <w:tc>
          <w:tcPr>
            <w:tcW w:w="1404" w:type="pct"/>
            <w:gridSpan w:val="2"/>
            <w:tcBorders>
              <w:top w:val="single" w:sz="4" w:space="0" w:color="auto"/>
              <w:left w:val="single" w:sz="4" w:space="0" w:color="auto"/>
              <w:bottom w:val="single" w:sz="4" w:space="0" w:color="auto"/>
              <w:right w:val="single" w:sz="4" w:space="0" w:color="auto"/>
            </w:tcBorders>
          </w:tcPr>
          <w:p w14:paraId="0929633E" w14:textId="3CEC02DD" w:rsidR="00AC5B5B" w:rsidRPr="00F60995" w:rsidRDefault="00AC5B5B" w:rsidP="00F143DC">
            <w:pPr>
              <w:autoSpaceDE w:val="0"/>
              <w:autoSpaceDN w:val="0"/>
              <w:adjustRightInd w:val="0"/>
              <w:rPr>
                <w:noProof/>
                <w:lang w:val="en-US"/>
              </w:rPr>
            </w:pPr>
            <w:r w:rsidRPr="00F60995">
              <w:rPr>
                <w:noProof/>
                <w:lang w:val="sr-Latn-RS"/>
              </w:rPr>
              <w:t>EIEO</w:t>
            </w:r>
            <w:r w:rsidRPr="00F60995">
              <w:rPr>
                <w:noProof/>
                <w:lang w:val="en-US"/>
              </w:rPr>
              <w:t>(Ethernet Isolution External Options) Board</w:t>
            </w:r>
          </w:p>
        </w:tc>
        <w:tc>
          <w:tcPr>
            <w:tcW w:w="679" w:type="pct"/>
            <w:tcBorders>
              <w:top w:val="single" w:sz="4" w:space="0" w:color="auto"/>
              <w:left w:val="single" w:sz="4" w:space="0" w:color="auto"/>
              <w:bottom w:val="single" w:sz="4" w:space="0" w:color="auto"/>
              <w:right w:val="single" w:sz="4" w:space="0" w:color="auto"/>
            </w:tcBorders>
          </w:tcPr>
          <w:p w14:paraId="13D10290" w14:textId="4536BA5E" w:rsidR="00AC5B5B" w:rsidRPr="00F60995" w:rsidRDefault="00AC5B5B" w:rsidP="00F143DC">
            <w:pPr>
              <w:autoSpaceDE w:val="0"/>
              <w:autoSpaceDN w:val="0"/>
              <w:adjustRightInd w:val="0"/>
              <w:jc w:val="center"/>
              <w:rPr>
                <w:noProof/>
                <w:lang w:val="en-US"/>
              </w:rPr>
            </w:pPr>
            <w:r w:rsidRPr="00F60995">
              <w:rPr>
                <w:noProof/>
                <w:lang w:val="en-US"/>
              </w:rPr>
              <w:t>LU41368</w:t>
            </w:r>
          </w:p>
        </w:tc>
        <w:tc>
          <w:tcPr>
            <w:tcW w:w="729" w:type="pct"/>
            <w:gridSpan w:val="2"/>
            <w:tcBorders>
              <w:top w:val="single" w:sz="4" w:space="0" w:color="auto"/>
              <w:left w:val="single" w:sz="4" w:space="0" w:color="auto"/>
              <w:bottom w:val="single" w:sz="4" w:space="0" w:color="auto"/>
              <w:right w:val="single" w:sz="4" w:space="0" w:color="auto"/>
            </w:tcBorders>
          </w:tcPr>
          <w:p w14:paraId="64FF0A56" w14:textId="77777777" w:rsidR="00AC5B5B" w:rsidRPr="00F60995" w:rsidRDefault="00AC5B5B" w:rsidP="00AC5B5B">
            <w:pPr>
              <w:autoSpaceDE w:val="0"/>
              <w:autoSpaceDN w:val="0"/>
              <w:adjustRightInd w:val="0"/>
              <w:jc w:val="center"/>
              <w:rPr>
                <w:noProof/>
                <w:lang w:val="en-U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545C1B43" w14:textId="414A933B"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6C8EC815"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3C9EB94D" w14:textId="77777777" w:rsidR="00AC5B5B" w:rsidRPr="00F60995" w:rsidRDefault="00AC5B5B" w:rsidP="00F143DC">
            <w:pPr>
              <w:pStyle w:val="BodyText"/>
              <w:jc w:val="center"/>
              <w:rPr>
                <w:noProof/>
                <w:szCs w:val="24"/>
              </w:rPr>
            </w:pPr>
          </w:p>
        </w:tc>
      </w:tr>
      <w:tr w:rsidR="00F60995" w:rsidRPr="00F60995" w14:paraId="1D44A7B4" w14:textId="77777777" w:rsidTr="00AC5B5B">
        <w:trPr>
          <w:cantSplit/>
          <w:trHeight w:val="245"/>
        </w:trPr>
        <w:tc>
          <w:tcPr>
            <w:tcW w:w="247" w:type="pct"/>
            <w:tcBorders>
              <w:top w:val="single" w:sz="4" w:space="0" w:color="auto"/>
              <w:left w:val="single" w:sz="4" w:space="0" w:color="auto"/>
              <w:bottom w:val="single" w:sz="4" w:space="0" w:color="auto"/>
              <w:right w:val="single" w:sz="4" w:space="0" w:color="auto"/>
            </w:tcBorders>
            <w:vAlign w:val="center"/>
          </w:tcPr>
          <w:p w14:paraId="600AF3F0" w14:textId="483126B8" w:rsidR="00AC5B5B" w:rsidRPr="00F60995" w:rsidRDefault="00AC5B5B" w:rsidP="00B6403D">
            <w:pPr>
              <w:autoSpaceDE w:val="0"/>
              <w:autoSpaceDN w:val="0"/>
              <w:adjustRightInd w:val="0"/>
              <w:jc w:val="center"/>
              <w:rPr>
                <w:noProof/>
                <w:lang w:val="sr-Latn-RS"/>
              </w:rPr>
            </w:pPr>
            <w:r w:rsidRPr="00F60995">
              <w:rPr>
                <w:noProof/>
                <w:lang w:val="sr-Latn-RS"/>
              </w:rPr>
              <w:t>6.</w:t>
            </w:r>
          </w:p>
        </w:tc>
        <w:tc>
          <w:tcPr>
            <w:tcW w:w="1404" w:type="pct"/>
            <w:gridSpan w:val="2"/>
            <w:tcBorders>
              <w:top w:val="single" w:sz="4" w:space="0" w:color="auto"/>
              <w:left w:val="single" w:sz="4" w:space="0" w:color="auto"/>
              <w:bottom w:val="single" w:sz="4" w:space="0" w:color="auto"/>
              <w:right w:val="single" w:sz="4" w:space="0" w:color="auto"/>
            </w:tcBorders>
          </w:tcPr>
          <w:p w14:paraId="1F3D3B18" w14:textId="50C32569" w:rsidR="00AC5B5B" w:rsidRPr="00F60995" w:rsidRDefault="00AC5B5B" w:rsidP="00F143DC">
            <w:pPr>
              <w:autoSpaceDE w:val="0"/>
              <w:autoSpaceDN w:val="0"/>
              <w:adjustRightInd w:val="0"/>
              <w:rPr>
                <w:noProof/>
                <w:lang w:val="en-US"/>
              </w:rPr>
            </w:pPr>
            <w:r w:rsidRPr="00F60995">
              <w:rPr>
                <w:noProof/>
                <w:lang w:val="en-US"/>
              </w:rPr>
              <w:t>XMS (X-Ray, Motion and Safety) Board</w:t>
            </w:r>
          </w:p>
        </w:tc>
        <w:tc>
          <w:tcPr>
            <w:tcW w:w="679" w:type="pct"/>
            <w:tcBorders>
              <w:top w:val="single" w:sz="4" w:space="0" w:color="auto"/>
              <w:left w:val="single" w:sz="4" w:space="0" w:color="auto"/>
              <w:bottom w:val="single" w:sz="4" w:space="0" w:color="auto"/>
              <w:right w:val="single" w:sz="4" w:space="0" w:color="auto"/>
            </w:tcBorders>
          </w:tcPr>
          <w:p w14:paraId="0B10D9B2" w14:textId="697F1C56" w:rsidR="00AC5B5B" w:rsidRPr="00F60995" w:rsidRDefault="00AC5B5B" w:rsidP="00F143DC">
            <w:pPr>
              <w:autoSpaceDE w:val="0"/>
              <w:autoSpaceDN w:val="0"/>
              <w:adjustRightInd w:val="0"/>
              <w:jc w:val="center"/>
              <w:rPr>
                <w:noProof/>
                <w:lang w:val="en-US"/>
              </w:rPr>
            </w:pPr>
            <w:r w:rsidRPr="00F60995">
              <w:rPr>
                <w:noProof/>
                <w:lang w:val="en-US"/>
              </w:rPr>
              <w:t>LU41718ST</w:t>
            </w:r>
          </w:p>
        </w:tc>
        <w:tc>
          <w:tcPr>
            <w:tcW w:w="729" w:type="pct"/>
            <w:gridSpan w:val="2"/>
            <w:tcBorders>
              <w:top w:val="single" w:sz="4" w:space="0" w:color="auto"/>
              <w:left w:val="single" w:sz="4" w:space="0" w:color="auto"/>
              <w:bottom w:val="single" w:sz="4" w:space="0" w:color="auto"/>
              <w:right w:val="single" w:sz="4" w:space="0" w:color="auto"/>
            </w:tcBorders>
          </w:tcPr>
          <w:p w14:paraId="43C28A39" w14:textId="77777777" w:rsidR="00AC5B5B" w:rsidRPr="00F60995" w:rsidRDefault="00AC5B5B" w:rsidP="00AC5B5B">
            <w:pPr>
              <w:autoSpaceDE w:val="0"/>
              <w:autoSpaceDN w:val="0"/>
              <w:adjustRightInd w:val="0"/>
              <w:jc w:val="center"/>
              <w:rPr>
                <w:noProof/>
                <w:lang w:val="en-U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207C2A34" w14:textId="5EA03949"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566BCAA1"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0049761B" w14:textId="77777777" w:rsidR="00AC5B5B" w:rsidRPr="00F60995" w:rsidRDefault="00AC5B5B" w:rsidP="00F143DC">
            <w:pPr>
              <w:pStyle w:val="BodyText"/>
              <w:jc w:val="center"/>
              <w:rPr>
                <w:noProof/>
                <w:szCs w:val="24"/>
              </w:rPr>
            </w:pPr>
          </w:p>
        </w:tc>
      </w:tr>
      <w:tr w:rsidR="00F60995" w:rsidRPr="00F60995" w14:paraId="50CFADBE"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6DE25937" w14:textId="12A73D89" w:rsidR="00AC5B5B" w:rsidRPr="00F60995" w:rsidRDefault="00AC5B5B" w:rsidP="00B6403D">
            <w:pPr>
              <w:autoSpaceDE w:val="0"/>
              <w:autoSpaceDN w:val="0"/>
              <w:adjustRightInd w:val="0"/>
              <w:jc w:val="center"/>
              <w:rPr>
                <w:noProof/>
                <w:lang w:val="sr-Latn-RS"/>
              </w:rPr>
            </w:pPr>
            <w:r w:rsidRPr="00F60995">
              <w:rPr>
                <w:noProof/>
                <w:lang w:val="sr-Latn-RS"/>
              </w:rPr>
              <w:t>7.</w:t>
            </w:r>
          </w:p>
        </w:tc>
        <w:tc>
          <w:tcPr>
            <w:tcW w:w="1404" w:type="pct"/>
            <w:gridSpan w:val="2"/>
            <w:tcBorders>
              <w:top w:val="single" w:sz="4" w:space="0" w:color="auto"/>
              <w:left w:val="single" w:sz="4" w:space="0" w:color="auto"/>
              <w:bottom w:val="single" w:sz="4" w:space="0" w:color="auto"/>
              <w:right w:val="single" w:sz="4" w:space="0" w:color="auto"/>
            </w:tcBorders>
          </w:tcPr>
          <w:p w14:paraId="1F857D62" w14:textId="4CA4F87D" w:rsidR="00AC5B5B" w:rsidRPr="00F60995" w:rsidRDefault="00AC5B5B" w:rsidP="00F143DC">
            <w:pPr>
              <w:autoSpaceDE w:val="0"/>
              <w:autoSpaceDN w:val="0"/>
              <w:adjustRightInd w:val="0"/>
              <w:rPr>
                <w:noProof/>
                <w:lang w:val="en-US"/>
              </w:rPr>
            </w:pPr>
            <w:r w:rsidRPr="00F60995">
              <w:rPr>
                <w:noProof/>
                <w:lang w:val="en-US"/>
              </w:rPr>
              <w:t>5VDC Power Supply</w:t>
            </w:r>
          </w:p>
        </w:tc>
        <w:tc>
          <w:tcPr>
            <w:tcW w:w="679" w:type="pct"/>
            <w:tcBorders>
              <w:top w:val="single" w:sz="4" w:space="0" w:color="auto"/>
              <w:left w:val="single" w:sz="4" w:space="0" w:color="auto"/>
              <w:bottom w:val="single" w:sz="4" w:space="0" w:color="auto"/>
              <w:right w:val="single" w:sz="4" w:space="0" w:color="auto"/>
            </w:tcBorders>
          </w:tcPr>
          <w:p w14:paraId="5F27C961" w14:textId="6FDDBEA1" w:rsidR="00AC5B5B" w:rsidRPr="00F60995" w:rsidRDefault="00AC5B5B" w:rsidP="00F143DC">
            <w:pPr>
              <w:autoSpaceDE w:val="0"/>
              <w:autoSpaceDN w:val="0"/>
              <w:adjustRightInd w:val="0"/>
              <w:jc w:val="center"/>
              <w:rPr>
                <w:noProof/>
                <w:lang w:val="en-US"/>
              </w:rPr>
            </w:pPr>
            <w:r w:rsidRPr="00F60995">
              <w:rPr>
                <w:noProof/>
                <w:lang w:val="en-US"/>
              </w:rPr>
              <w:t>LNR42056</w:t>
            </w:r>
          </w:p>
        </w:tc>
        <w:tc>
          <w:tcPr>
            <w:tcW w:w="729" w:type="pct"/>
            <w:gridSpan w:val="2"/>
            <w:tcBorders>
              <w:top w:val="single" w:sz="4" w:space="0" w:color="auto"/>
              <w:left w:val="single" w:sz="4" w:space="0" w:color="auto"/>
              <w:bottom w:val="single" w:sz="4" w:space="0" w:color="auto"/>
              <w:right w:val="single" w:sz="4" w:space="0" w:color="auto"/>
            </w:tcBorders>
          </w:tcPr>
          <w:p w14:paraId="02D90EA1" w14:textId="77777777" w:rsidR="00AC5B5B" w:rsidRPr="00F60995" w:rsidRDefault="00AC5B5B" w:rsidP="00AC5B5B">
            <w:pPr>
              <w:autoSpaceDE w:val="0"/>
              <w:autoSpaceDN w:val="0"/>
              <w:adjustRightInd w:val="0"/>
              <w:jc w:val="center"/>
              <w:rPr>
                <w:noProof/>
                <w:lang w:val="en-U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14657199" w14:textId="5C67529C"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12C3A884"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772490B0" w14:textId="77777777" w:rsidR="00AC5B5B" w:rsidRPr="00F60995" w:rsidRDefault="00AC5B5B" w:rsidP="00F143DC">
            <w:pPr>
              <w:pStyle w:val="BodyText"/>
              <w:jc w:val="center"/>
              <w:rPr>
                <w:noProof/>
                <w:szCs w:val="24"/>
              </w:rPr>
            </w:pPr>
          </w:p>
        </w:tc>
      </w:tr>
      <w:tr w:rsidR="00F60995" w:rsidRPr="00F60995" w14:paraId="04C02F2E"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4A492AF7" w14:textId="68BBE2BF" w:rsidR="00AC5B5B" w:rsidRPr="00F60995" w:rsidRDefault="00B6403D" w:rsidP="00B6403D">
            <w:pPr>
              <w:autoSpaceDE w:val="0"/>
              <w:autoSpaceDN w:val="0"/>
              <w:adjustRightInd w:val="0"/>
              <w:jc w:val="center"/>
              <w:rPr>
                <w:noProof/>
                <w:lang w:val="sr-Latn-RS"/>
              </w:rPr>
            </w:pPr>
            <w:r w:rsidRPr="00F60995">
              <w:rPr>
                <w:noProof/>
                <w:lang w:val="sr-Latn-RS"/>
              </w:rPr>
              <w:t>8.</w:t>
            </w:r>
          </w:p>
        </w:tc>
        <w:tc>
          <w:tcPr>
            <w:tcW w:w="1404" w:type="pct"/>
            <w:gridSpan w:val="2"/>
            <w:tcBorders>
              <w:top w:val="single" w:sz="4" w:space="0" w:color="auto"/>
              <w:left w:val="single" w:sz="4" w:space="0" w:color="auto"/>
              <w:bottom w:val="single" w:sz="4" w:space="0" w:color="auto"/>
              <w:right w:val="single" w:sz="4" w:space="0" w:color="auto"/>
            </w:tcBorders>
          </w:tcPr>
          <w:p w14:paraId="74021082" w14:textId="424DF747" w:rsidR="00AC5B5B" w:rsidRPr="00F60995" w:rsidRDefault="00AC5B5B" w:rsidP="00F143DC">
            <w:pPr>
              <w:autoSpaceDE w:val="0"/>
              <w:autoSpaceDN w:val="0"/>
              <w:adjustRightInd w:val="0"/>
              <w:rPr>
                <w:noProof/>
                <w:lang w:val="en-US"/>
              </w:rPr>
            </w:pPr>
            <w:r w:rsidRPr="00F60995">
              <w:rPr>
                <w:noProof/>
                <w:lang w:val="en-US"/>
              </w:rPr>
              <w:t>48VDC Power Supply</w:t>
            </w:r>
          </w:p>
        </w:tc>
        <w:tc>
          <w:tcPr>
            <w:tcW w:w="679" w:type="pct"/>
            <w:tcBorders>
              <w:top w:val="single" w:sz="4" w:space="0" w:color="auto"/>
              <w:left w:val="single" w:sz="4" w:space="0" w:color="auto"/>
              <w:bottom w:val="single" w:sz="4" w:space="0" w:color="auto"/>
              <w:right w:val="single" w:sz="4" w:space="0" w:color="auto"/>
            </w:tcBorders>
          </w:tcPr>
          <w:p w14:paraId="0E402FB5" w14:textId="6183988E" w:rsidR="00AC5B5B" w:rsidRPr="00F60995" w:rsidRDefault="00AC5B5B" w:rsidP="00F143DC">
            <w:pPr>
              <w:autoSpaceDE w:val="0"/>
              <w:autoSpaceDN w:val="0"/>
              <w:adjustRightInd w:val="0"/>
              <w:jc w:val="center"/>
              <w:rPr>
                <w:noProof/>
                <w:lang w:val="en-US"/>
              </w:rPr>
            </w:pPr>
            <w:r w:rsidRPr="00F60995">
              <w:rPr>
                <w:noProof/>
                <w:lang w:val="sr-Cyrl-RS"/>
              </w:rPr>
              <w:t>LNR4205</w:t>
            </w:r>
            <w:r w:rsidRPr="00F60995">
              <w:rPr>
                <w:noProof/>
                <w:lang w:val="en-US"/>
              </w:rPr>
              <w:t>5</w:t>
            </w:r>
          </w:p>
        </w:tc>
        <w:tc>
          <w:tcPr>
            <w:tcW w:w="729" w:type="pct"/>
            <w:gridSpan w:val="2"/>
            <w:tcBorders>
              <w:top w:val="single" w:sz="4" w:space="0" w:color="auto"/>
              <w:left w:val="single" w:sz="4" w:space="0" w:color="auto"/>
              <w:bottom w:val="single" w:sz="4" w:space="0" w:color="auto"/>
              <w:right w:val="single" w:sz="4" w:space="0" w:color="auto"/>
            </w:tcBorders>
          </w:tcPr>
          <w:p w14:paraId="5F336C23" w14:textId="77777777" w:rsidR="00AC5B5B" w:rsidRPr="00F60995" w:rsidRDefault="00AC5B5B" w:rsidP="00AC5B5B">
            <w:pPr>
              <w:autoSpaceDE w:val="0"/>
              <w:autoSpaceDN w:val="0"/>
              <w:adjustRightInd w:val="0"/>
              <w:jc w:val="center"/>
              <w:rPr>
                <w:noProof/>
                <w:lang w:val="en-U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4F72FC8F" w14:textId="1FFD9B16"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094FD092"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5601239D" w14:textId="77777777" w:rsidR="00AC5B5B" w:rsidRPr="00F60995" w:rsidRDefault="00AC5B5B" w:rsidP="00F143DC">
            <w:pPr>
              <w:pStyle w:val="BodyText"/>
              <w:jc w:val="center"/>
              <w:rPr>
                <w:noProof/>
                <w:szCs w:val="24"/>
              </w:rPr>
            </w:pPr>
          </w:p>
        </w:tc>
      </w:tr>
      <w:tr w:rsidR="00F60995" w:rsidRPr="00F60995" w14:paraId="051B55DF"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5BDEB5D3" w14:textId="79B74B1C" w:rsidR="00AC5B5B" w:rsidRPr="00F60995" w:rsidRDefault="00AC5B5B" w:rsidP="00B6403D">
            <w:pPr>
              <w:autoSpaceDE w:val="0"/>
              <w:autoSpaceDN w:val="0"/>
              <w:adjustRightInd w:val="0"/>
              <w:jc w:val="center"/>
              <w:rPr>
                <w:noProof/>
                <w:lang w:val="sr-Latn-RS"/>
              </w:rPr>
            </w:pPr>
            <w:r w:rsidRPr="00F60995">
              <w:rPr>
                <w:noProof/>
                <w:lang w:val="sr-Latn-RS"/>
              </w:rPr>
              <w:t>9.</w:t>
            </w:r>
          </w:p>
        </w:tc>
        <w:tc>
          <w:tcPr>
            <w:tcW w:w="1404" w:type="pct"/>
            <w:gridSpan w:val="2"/>
            <w:tcBorders>
              <w:top w:val="single" w:sz="4" w:space="0" w:color="auto"/>
              <w:left w:val="single" w:sz="4" w:space="0" w:color="auto"/>
              <w:bottom w:val="single" w:sz="4" w:space="0" w:color="auto"/>
              <w:right w:val="single" w:sz="4" w:space="0" w:color="auto"/>
            </w:tcBorders>
          </w:tcPr>
          <w:p w14:paraId="09F24FC0" w14:textId="332BB165" w:rsidR="00AC5B5B" w:rsidRPr="00F60995" w:rsidRDefault="00AC5B5B" w:rsidP="00F143DC">
            <w:pPr>
              <w:autoSpaceDE w:val="0"/>
              <w:autoSpaceDN w:val="0"/>
              <w:adjustRightInd w:val="0"/>
              <w:rPr>
                <w:noProof/>
                <w:lang w:val="en-US"/>
              </w:rPr>
            </w:pPr>
            <w:r w:rsidRPr="00F60995">
              <w:rPr>
                <w:noProof/>
                <w:lang w:val="en-US"/>
              </w:rPr>
              <w:t>Belt Drive, Transverse or Longitudina</w:t>
            </w:r>
          </w:p>
        </w:tc>
        <w:tc>
          <w:tcPr>
            <w:tcW w:w="679" w:type="pct"/>
            <w:tcBorders>
              <w:top w:val="single" w:sz="4" w:space="0" w:color="auto"/>
              <w:left w:val="single" w:sz="4" w:space="0" w:color="auto"/>
              <w:bottom w:val="single" w:sz="4" w:space="0" w:color="auto"/>
              <w:right w:val="single" w:sz="4" w:space="0" w:color="auto"/>
            </w:tcBorders>
          </w:tcPr>
          <w:p w14:paraId="2FEA2209" w14:textId="2E412BC9" w:rsidR="00AC5B5B" w:rsidRPr="00F60995" w:rsidRDefault="00AC5B5B" w:rsidP="00F143DC">
            <w:pPr>
              <w:autoSpaceDE w:val="0"/>
              <w:autoSpaceDN w:val="0"/>
              <w:adjustRightInd w:val="0"/>
              <w:jc w:val="center"/>
              <w:rPr>
                <w:noProof/>
                <w:lang w:val="en-US"/>
              </w:rPr>
            </w:pPr>
            <w:r w:rsidRPr="00F60995">
              <w:rPr>
                <w:noProof/>
                <w:lang w:val="en-US"/>
              </w:rPr>
              <w:t>LNR42617</w:t>
            </w:r>
          </w:p>
        </w:tc>
        <w:tc>
          <w:tcPr>
            <w:tcW w:w="729" w:type="pct"/>
            <w:gridSpan w:val="2"/>
            <w:tcBorders>
              <w:top w:val="single" w:sz="4" w:space="0" w:color="auto"/>
              <w:left w:val="single" w:sz="4" w:space="0" w:color="auto"/>
              <w:bottom w:val="single" w:sz="4" w:space="0" w:color="auto"/>
              <w:right w:val="single" w:sz="4" w:space="0" w:color="auto"/>
            </w:tcBorders>
          </w:tcPr>
          <w:p w14:paraId="70086F20" w14:textId="77777777" w:rsidR="00AC5B5B" w:rsidRPr="00F60995" w:rsidRDefault="00AC5B5B" w:rsidP="00AC5B5B">
            <w:pPr>
              <w:autoSpaceDE w:val="0"/>
              <w:autoSpaceDN w:val="0"/>
              <w:adjustRightInd w:val="0"/>
              <w:jc w:val="center"/>
              <w:rPr>
                <w:noProof/>
                <w:lang w:val="en-U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44289055" w14:textId="793B390C"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6335D748"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2390CD29" w14:textId="77777777" w:rsidR="00AC5B5B" w:rsidRPr="00F60995" w:rsidRDefault="00AC5B5B" w:rsidP="00F143DC">
            <w:pPr>
              <w:pStyle w:val="BodyText"/>
              <w:jc w:val="center"/>
              <w:rPr>
                <w:noProof/>
                <w:szCs w:val="24"/>
              </w:rPr>
            </w:pPr>
          </w:p>
        </w:tc>
      </w:tr>
      <w:tr w:rsidR="00F60995" w:rsidRPr="00F60995" w14:paraId="3176B296"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04B9F36E" w14:textId="2CFA50C8" w:rsidR="00AC5B5B" w:rsidRPr="00F60995" w:rsidRDefault="00AC5B5B" w:rsidP="00B6403D">
            <w:pPr>
              <w:autoSpaceDE w:val="0"/>
              <w:autoSpaceDN w:val="0"/>
              <w:adjustRightInd w:val="0"/>
              <w:jc w:val="center"/>
              <w:rPr>
                <w:noProof/>
                <w:lang w:val="sr-Latn-RS"/>
              </w:rPr>
            </w:pPr>
            <w:r w:rsidRPr="00F60995">
              <w:rPr>
                <w:noProof/>
                <w:lang w:val="sr-Latn-RS"/>
              </w:rPr>
              <w:t>10.</w:t>
            </w:r>
          </w:p>
        </w:tc>
        <w:tc>
          <w:tcPr>
            <w:tcW w:w="1404" w:type="pct"/>
            <w:gridSpan w:val="2"/>
            <w:tcBorders>
              <w:top w:val="single" w:sz="4" w:space="0" w:color="auto"/>
              <w:left w:val="single" w:sz="4" w:space="0" w:color="auto"/>
              <w:bottom w:val="single" w:sz="4" w:space="0" w:color="auto"/>
              <w:right w:val="single" w:sz="4" w:space="0" w:color="auto"/>
            </w:tcBorders>
          </w:tcPr>
          <w:p w14:paraId="6CBC64E7" w14:textId="1CA58AC3" w:rsidR="00AC5B5B" w:rsidRPr="00F60995" w:rsidRDefault="00AC5B5B" w:rsidP="00F143DC">
            <w:pPr>
              <w:autoSpaceDE w:val="0"/>
              <w:autoSpaceDN w:val="0"/>
              <w:adjustRightInd w:val="0"/>
              <w:rPr>
                <w:noProof/>
                <w:lang w:val="en-US"/>
              </w:rPr>
            </w:pPr>
            <w:r w:rsidRPr="00F60995">
              <w:rPr>
                <w:noProof/>
                <w:lang w:val="en-US"/>
              </w:rPr>
              <w:t>Motor Drive, Longitudinal</w:t>
            </w:r>
          </w:p>
        </w:tc>
        <w:tc>
          <w:tcPr>
            <w:tcW w:w="679" w:type="pct"/>
            <w:tcBorders>
              <w:top w:val="single" w:sz="4" w:space="0" w:color="auto"/>
              <w:left w:val="single" w:sz="4" w:space="0" w:color="auto"/>
              <w:bottom w:val="single" w:sz="4" w:space="0" w:color="auto"/>
              <w:right w:val="single" w:sz="4" w:space="0" w:color="auto"/>
            </w:tcBorders>
          </w:tcPr>
          <w:p w14:paraId="1277D6A0" w14:textId="02A6C34B" w:rsidR="00AC5B5B" w:rsidRPr="00F60995" w:rsidRDefault="00AC5B5B" w:rsidP="00F143DC">
            <w:pPr>
              <w:autoSpaceDE w:val="0"/>
              <w:autoSpaceDN w:val="0"/>
              <w:adjustRightInd w:val="0"/>
              <w:jc w:val="center"/>
              <w:rPr>
                <w:noProof/>
                <w:lang w:val="en-US"/>
              </w:rPr>
            </w:pPr>
            <w:r w:rsidRPr="00F60995">
              <w:rPr>
                <w:noProof/>
                <w:lang w:val="en-US"/>
              </w:rPr>
              <w:t>LNR40973</w:t>
            </w:r>
          </w:p>
        </w:tc>
        <w:tc>
          <w:tcPr>
            <w:tcW w:w="729" w:type="pct"/>
            <w:gridSpan w:val="2"/>
            <w:tcBorders>
              <w:top w:val="single" w:sz="4" w:space="0" w:color="auto"/>
              <w:left w:val="single" w:sz="4" w:space="0" w:color="auto"/>
              <w:bottom w:val="single" w:sz="4" w:space="0" w:color="auto"/>
              <w:right w:val="single" w:sz="4" w:space="0" w:color="auto"/>
            </w:tcBorders>
          </w:tcPr>
          <w:p w14:paraId="1ED60376" w14:textId="77777777" w:rsidR="00AC5B5B" w:rsidRPr="00F60995" w:rsidRDefault="00AC5B5B" w:rsidP="00AC5B5B">
            <w:pPr>
              <w:autoSpaceDE w:val="0"/>
              <w:autoSpaceDN w:val="0"/>
              <w:adjustRightInd w:val="0"/>
              <w:jc w:val="center"/>
              <w:rPr>
                <w:noProof/>
                <w:lang w:val="en-U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1A717066" w14:textId="6BEA83FA"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0CF1BC58"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30D333CB" w14:textId="77777777" w:rsidR="00AC5B5B" w:rsidRPr="00F60995" w:rsidRDefault="00AC5B5B" w:rsidP="00F143DC">
            <w:pPr>
              <w:pStyle w:val="BodyText"/>
              <w:jc w:val="center"/>
              <w:rPr>
                <w:noProof/>
                <w:szCs w:val="24"/>
              </w:rPr>
            </w:pPr>
          </w:p>
        </w:tc>
      </w:tr>
      <w:tr w:rsidR="00F60995" w:rsidRPr="00F60995" w14:paraId="27DE2B99"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31ADF50B" w14:textId="19F9D5D6" w:rsidR="00AC5B5B" w:rsidRPr="00F60995" w:rsidRDefault="00AC5B5B" w:rsidP="00B6403D">
            <w:pPr>
              <w:autoSpaceDE w:val="0"/>
              <w:autoSpaceDN w:val="0"/>
              <w:adjustRightInd w:val="0"/>
              <w:jc w:val="center"/>
              <w:rPr>
                <w:noProof/>
                <w:lang w:val="sr-Latn-RS"/>
              </w:rPr>
            </w:pPr>
            <w:r w:rsidRPr="00F60995">
              <w:rPr>
                <w:noProof/>
                <w:lang w:val="sr-Latn-RS"/>
              </w:rPr>
              <w:t>11.</w:t>
            </w:r>
          </w:p>
        </w:tc>
        <w:tc>
          <w:tcPr>
            <w:tcW w:w="1404" w:type="pct"/>
            <w:gridSpan w:val="2"/>
            <w:tcBorders>
              <w:top w:val="single" w:sz="4" w:space="0" w:color="auto"/>
              <w:left w:val="single" w:sz="4" w:space="0" w:color="auto"/>
              <w:bottom w:val="single" w:sz="4" w:space="0" w:color="auto"/>
              <w:right w:val="single" w:sz="4" w:space="0" w:color="auto"/>
            </w:tcBorders>
          </w:tcPr>
          <w:p w14:paraId="799E6495" w14:textId="529ECDF1" w:rsidR="00AC5B5B" w:rsidRPr="00F60995" w:rsidRDefault="00AC5B5B" w:rsidP="00F143DC">
            <w:pPr>
              <w:autoSpaceDE w:val="0"/>
              <w:autoSpaceDN w:val="0"/>
              <w:adjustRightInd w:val="0"/>
              <w:rPr>
                <w:noProof/>
                <w:lang w:val="en-US"/>
              </w:rPr>
            </w:pPr>
            <w:r w:rsidRPr="00F60995">
              <w:rPr>
                <w:noProof/>
                <w:lang w:val="en-US"/>
              </w:rPr>
              <w:t>Motor Drive Assy, Transverse</w:t>
            </w:r>
          </w:p>
        </w:tc>
        <w:tc>
          <w:tcPr>
            <w:tcW w:w="679" w:type="pct"/>
            <w:tcBorders>
              <w:top w:val="single" w:sz="4" w:space="0" w:color="auto"/>
              <w:left w:val="single" w:sz="4" w:space="0" w:color="auto"/>
              <w:bottom w:val="single" w:sz="4" w:space="0" w:color="auto"/>
              <w:right w:val="single" w:sz="4" w:space="0" w:color="auto"/>
            </w:tcBorders>
          </w:tcPr>
          <w:p w14:paraId="4C85B42B" w14:textId="314F6B26" w:rsidR="00AC5B5B" w:rsidRPr="00F60995" w:rsidRDefault="00AC5B5B" w:rsidP="00F143DC">
            <w:pPr>
              <w:autoSpaceDE w:val="0"/>
              <w:autoSpaceDN w:val="0"/>
              <w:adjustRightInd w:val="0"/>
              <w:jc w:val="center"/>
              <w:rPr>
                <w:noProof/>
                <w:lang w:val="en-US"/>
              </w:rPr>
            </w:pPr>
            <w:r w:rsidRPr="00F60995">
              <w:rPr>
                <w:noProof/>
                <w:lang w:val="en-US"/>
              </w:rPr>
              <w:t>LU42085</w:t>
            </w:r>
          </w:p>
        </w:tc>
        <w:tc>
          <w:tcPr>
            <w:tcW w:w="729" w:type="pct"/>
            <w:gridSpan w:val="2"/>
            <w:tcBorders>
              <w:top w:val="single" w:sz="4" w:space="0" w:color="auto"/>
              <w:left w:val="single" w:sz="4" w:space="0" w:color="auto"/>
              <w:bottom w:val="single" w:sz="4" w:space="0" w:color="auto"/>
              <w:right w:val="single" w:sz="4" w:space="0" w:color="auto"/>
            </w:tcBorders>
          </w:tcPr>
          <w:p w14:paraId="4F15DAF1" w14:textId="77777777" w:rsidR="00AC5B5B" w:rsidRPr="00F60995" w:rsidRDefault="00AC5B5B" w:rsidP="00AC5B5B">
            <w:pPr>
              <w:autoSpaceDE w:val="0"/>
              <w:autoSpaceDN w:val="0"/>
              <w:adjustRightInd w:val="0"/>
              <w:jc w:val="center"/>
              <w:rPr>
                <w:noProof/>
                <w:lang w:val="en-U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405DC231" w14:textId="49975E9F"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67EFB335"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71BAD72F" w14:textId="77777777" w:rsidR="00AC5B5B" w:rsidRPr="00F60995" w:rsidRDefault="00AC5B5B" w:rsidP="00F143DC">
            <w:pPr>
              <w:pStyle w:val="BodyText"/>
              <w:jc w:val="center"/>
              <w:rPr>
                <w:noProof/>
                <w:szCs w:val="24"/>
              </w:rPr>
            </w:pPr>
          </w:p>
        </w:tc>
      </w:tr>
      <w:tr w:rsidR="00F60995" w:rsidRPr="00F60995" w14:paraId="00D50FA5"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113B5A49" w14:textId="208D29AB" w:rsidR="00AC5B5B" w:rsidRPr="00F60995" w:rsidRDefault="00AC5B5B" w:rsidP="00B6403D">
            <w:pPr>
              <w:autoSpaceDE w:val="0"/>
              <w:autoSpaceDN w:val="0"/>
              <w:adjustRightInd w:val="0"/>
              <w:jc w:val="center"/>
              <w:rPr>
                <w:noProof/>
                <w:lang w:val="sr-Latn-RS"/>
              </w:rPr>
            </w:pPr>
            <w:r w:rsidRPr="00F60995">
              <w:rPr>
                <w:noProof/>
                <w:lang w:val="sr-Latn-RS"/>
              </w:rPr>
              <w:t>12.</w:t>
            </w:r>
          </w:p>
        </w:tc>
        <w:tc>
          <w:tcPr>
            <w:tcW w:w="1404" w:type="pct"/>
            <w:gridSpan w:val="2"/>
            <w:tcBorders>
              <w:top w:val="single" w:sz="4" w:space="0" w:color="auto"/>
              <w:left w:val="single" w:sz="4" w:space="0" w:color="auto"/>
              <w:bottom w:val="single" w:sz="4" w:space="0" w:color="auto"/>
              <w:right w:val="single" w:sz="4" w:space="0" w:color="auto"/>
            </w:tcBorders>
          </w:tcPr>
          <w:p w14:paraId="2D0363DC" w14:textId="4ECE5E0E" w:rsidR="00AC5B5B" w:rsidRPr="00F60995" w:rsidRDefault="00AC5B5B" w:rsidP="00F143DC">
            <w:pPr>
              <w:autoSpaceDE w:val="0"/>
              <w:autoSpaceDN w:val="0"/>
              <w:adjustRightInd w:val="0"/>
              <w:rPr>
                <w:noProof/>
                <w:lang w:val="en-US"/>
              </w:rPr>
            </w:pPr>
            <w:r w:rsidRPr="00F60995">
              <w:rPr>
                <w:noProof/>
                <w:lang w:val="en-US"/>
              </w:rPr>
              <w:t>Assy, Cable, Ethernet, DCB to Bulkhead</w:t>
            </w:r>
          </w:p>
        </w:tc>
        <w:tc>
          <w:tcPr>
            <w:tcW w:w="679" w:type="pct"/>
            <w:tcBorders>
              <w:top w:val="single" w:sz="4" w:space="0" w:color="auto"/>
              <w:left w:val="single" w:sz="4" w:space="0" w:color="auto"/>
              <w:bottom w:val="single" w:sz="4" w:space="0" w:color="auto"/>
              <w:right w:val="single" w:sz="4" w:space="0" w:color="auto"/>
            </w:tcBorders>
          </w:tcPr>
          <w:p w14:paraId="761AB161" w14:textId="49546C6A" w:rsidR="00AC5B5B" w:rsidRPr="00F60995" w:rsidRDefault="00AC5B5B" w:rsidP="00AC5B5B">
            <w:pPr>
              <w:autoSpaceDE w:val="0"/>
              <w:autoSpaceDN w:val="0"/>
              <w:adjustRightInd w:val="0"/>
              <w:jc w:val="center"/>
              <w:rPr>
                <w:noProof/>
                <w:lang w:val="en-US"/>
              </w:rPr>
            </w:pPr>
            <w:r w:rsidRPr="00F60995">
              <w:rPr>
                <w:noProof/>
                <w:lang w:val="en-US"/>
              </w:rPr>
              <w:t>LU42214</w:t>
            </w:r>
          </w:p>
        </w:tc>
        <w:tc>
          <w:tcPr>
            <w:tcW w:w="729" w:type="pct"/>
            <w:gridSpan w:val="2"/>
            <w:tcBorders>
              <w:top w:val="single" w:sz="4" w:space="0" w:color="auto"/>
              <w:left w:val="single" w:sz="4" w:space="0" w:color="auto"/>
              <w:bottom w:val="single" w:sz="4" w:space="0" w:color="auto"/>
              <w:right w:val="single" w:sz="4" w:space="0" w:color="auto"/>
            </w:tcBorders>
          </w:tcPr>
          <w:p w14:paraId="65D5616B" w14:textId="77777777" w:rsidR="00AC5B5B" w:rsidRPr="00F60995" w:rsidRDefault="00AC5B5B" w:rsidP="00AC5B5B">
            <w:pPr>
              <w:autoSpaceDE w:val="0"/>
              <w:autoSpaceDN w:val="0"/>
              <w:adjustRightInd w:val="0"/>
              <w:jc w:val="center"/>
              <w:rPr>
                <w:noProof/>
                <w:lang w:val="en-U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7913DADC" w14:textId="3FC78F68"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09C01719"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2942C039" w14:textId="77777777" w:rsidR="00AC5B5B" w:rsidRPr="00F60995" w:rsidRDefault="00AC5B5B" w:rsidP="00F143DC">
            <w:pPr>
              <w:pStyle w:val="BodyText"/>
              <w:jc w:val="center"/>
              <w:rPr>
                <w:noProof/>
                <w:szCs w:val="24"/>
              </w:rPr>
            </w:pPr>
          </w:p>
        </w:tc>
      </w:tr>
      <w:tr w:rsidR="00F60995" w:rsidRPr="00F60995" w14:paraId="4632436E"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08C5E49E" w14:textId="76A92405" w:rsidR="00AC5B5B" w:rsidRPr="00F60995" w:rsidRDefault="00AC5B5B" w:rsidP="00B6403D">
            <w:pPr>
              <w:autoSpaceDE w:val="0"/>
              <w:autoSpaceDN w:val="0"/>
              <w:adjustRightInd w:val="0"/>
              <w:jc w:val="center"/>
              <w:rPr>
                <w:noProof/>
                <w:lang w:val="sr-Latn-RS"/>
              </w:rPr>
            </w:pPr>
            <w:r w:rsidRPr="00F60995">
              <w:rPr>
                <w:noProof/>
                <w:lang w:val="sr-Latn-RS"/>
              </w:rPr>
              <w:lastRenderedPageBreak/>
              <w:t>13.</w:t>
            </w:r>
          </w:p>
        </w:tc>
        <w:tc>
          <w:tcPr>
            <w:tcW w:w="1404" w:type="pct"/>
            <w:gridSpan w:val="2"/>
            <w:tcBorders>
              <w:top w:val="single" w:sz="4" w:space="0" w:color="auto"/>
              <w:left w:val="single" w:sz="4" w:space="0" w:color="auto"/>
              <w:bottom w:val="single" w:sz="4" w:space="0" w:color="auto"/>
              <w:right w:val="single" w:sz="4" w:space="0" w:color="auto"/>
            </w:tcBorders>
          </w:tcPr>
          <w:p w14:paraId="2AE0334E" w14:textId="46CFF37A" w:rsidR="00AC5B5B" w:rsidRPr="00F60995" w:rsidRDefault="00AC5B5B" w:rsidP="00F143DC">
            <w:pPr>
              <w:autoSpaceDE w:val="0"/>
              <w:autoSpaceDN w:val="0"/>
              <w:adjustRightInd w:val="0"/>
              <w:rPr>
                <w:noProof/>
                <w:lang w:val="en-US"/>
              </w:rPr>
            </w:pPr>
            <w:r w:rsidRPr="00F60995">
              <w:rPr>
                <w:noProof/>
                <w:lang w:val="en-US"/>
              </w:rPr>
              <w:t>Laser Assy</w:t>
            </w:r>
          </w:p>
        </w:tc>
        <w:tc>
          <w:tcPr>
            <w:tcW w:w="679" w:type="pct"/>
            <w:tcBorders>
              <w:top w:val="single" w:sz="4" w:space="0" w:color="auto"/>
              <w:left w:val="single" w:sz="4" w:space="0" w:color="auto"/>
              <w:bottom w:val="single" w:sz="4" w:space="0" w:color="auto"/>
              <w:right w:val="single" w:sz="4" w:space="0" w:color="auto"/>
            </w:tcBorders>
          </w:tcPr>
          <w:p w14:paraId="761CF543" w14:textId="32BC6869" w:rsidR="00AC5B5B" w:rsidRPr="00F60995" w:rsidRDefault="00AC5B5B" w:rsidP="00F143DC">
            <w:pPr>
              <w:autoSpaceDE w:val="0"/>
              <w:autoSpaceDN w:val="0"/>
              <w:adjustRightInd w:val="0"/>
              <w:jc w:val="center"/>
              <w:rPr>
                <w:noProof/>
                <w:lang w:val="en-US"/>
              </w:rPr>
            </w:pPr>
            <w:r w:rsidRPr="00F60995">
              <w:rPr>
                <w:noProof/>
                <w:lang w:val="en-US"/>
              </w:rPr>
              <w:t>LU42093ST</w:t>
            </w:r>
          </w:p>
        </w:tc>
        <w:tc>
          <w:tcPr>
            <w:tcW w:w="729" w:type="pct"/>
            <w:gridSpan w:val="2"/>
            <w:tcBorders>
              <w:top w:val="single" w:sz="4" w:space="0" w:color="auto"/>
              <w:left w:val="single" w:sz="4" w:space="0" w:color="auto"/>
              <w:bottom w:val="single" w:sz="4" w:space="0" w:color="auto"/>
              <w:right w:val="single" w:sz="4" w:space="0" w:color="auto"/>
            </w:tcBorders>
          </w:tcPr>
          <w:p w14:paraId="3D19D74D" w14:textId="77777777" w:rsidR="00AC5B5B" w:rsidRPr="00F60995" w:rsidRDefault="00AC5B5B" w:rsidP="00AC5B5B">
            <w:pPr>
              <w:autoSpaceDE w:val="0"/>
              <w:autoSpaceDN w:val="0"/>
              <w:adjustRightInd w:val="0"/>
              <w:jc w:val="center"/>
              <w:rPr>
                <w:noProof/>
                <w:lang w:val="en-U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4FF9FD31" w14:textId="3902D7B4"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44732DF9"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11B775E3" w14:textId="77777777" w:rsidR="00AC5B5B" w:rsidRPr="00F60995" w:rsidRDefault="00AC5B5B" w:rsidP="00F143DC">
            <w:pPr>
              <w:pStyle w:val="BodyText"/>
              <w:jc w:val="center"/>
              <w:rPr>
                <w:noProof/>
                <w:szCs w:val="24"/>
              </w:rPr>
            </w:pPr>
          </w:p>
        </w:tc>
      </w:tr>
      <w:tr w:rsidR="00F60995" w:rsidRPr="00F60995" w14:paraId="27FD132C"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1151B51F" w14:textId="217EAAB1" w:rsidR="00AC5B5B" w:rsidRPr="00F60995" w:rsidRDefault="00AC5B5B" w:rsidP="00B6403D">
            <w:pPr>
              <w:autoSpaceDE w:val="0"/>
              <w:autoSpaceDN w:val="0"/>
              <w:adjustRightInd w:val="0"/>
              <w:jc w:val="center"/>
              <w:rPr>
                <w:noProof/>
                <w:lang w:val="sr-Latn-RS"/>
              </w:rPr>
            </w:pPr>
            <w:r w:rsidRPr="00F60995">
              <w:rPr>
                <w:noProof/>
                <w:lang w:val="sr-Latn-RS"/>
              </w:rPr>
              <w:t>14.</w:t>
            </w:r>
          </w:p>
        </w:tc>
        <w:tc>
          <w:tcPr>
            <w:tcW w:w="1404" w:type="pct"/>
            <w:gridSpan w:val="2"/>
            <w:tcBorders>
              <w:top w:val="single" w:sz="4" w:space="0" w:color="auto"/>
              <w:left w:val="single" w:sz="4" w:space="0" w:color="auto"/>
              <w:bottom w:val="single" w:sz="4" w:space="0" w:color="auto"/>
              <w:right w:val="single" w:sz="4" w:space="0" w:color="auto"/>
            </w:tcBorders>
          </w:tcPr>
          <w:p w14:paraId="069E17CB" w14:textId="00FE5CDD" w:rsidR="00AC5B5B" w:rsidRPr="00F60995" w:rsidRDefault="00AC5B5B" w:rsidP="00F143DC">
            <w:pPr>
              <w:autoSpaceDE w:val="0"/>
              <w:autoSpaceDN w:val="0"/>
              <w:adjustRightInd w:val="0"/>
              <w:rPr>
                <w:noProof/>
                <w:lang w:val="en-US"/>
              </w:rPr>
            </w:pPr>
            <w:r w:rsidRPr="00F60995">
              <w:rPr>
                <w:noProof/>
                <w:lang w:val="en-US"/>
              </w:rPr>
              <w:t>Limit Switch</w:t>
            </w:r>
          </w:p>
        </w:tc>
        <w:tc>
          <w:tcPr>
            <w:tcW w:w="679" w:type="pct"/>
            <w:tcBorders>
              <w:top w:val="single" w:sz="4" w:space="0" w:color="auto"/>
              <w:left w:val="single" w:sz="4" w:space="0" w:color="auto"/>
              <w:bottom w:val="single" w:sz="4" w:space="0" w:color="auto"/>
              <w:right w:val="single" w:sz="4" w:space="0" w:color="auto"/>
            </w:tcBorders>
          </w:tcPr>
          <w:p w14:paraId="7A037CB1" w14:textId="393D4029" w:rsidR="00AC5B5B" w:rsidRPr="00F60995" w:rsidRDefault="00AC5B5B" w:rsidP="00F143DC">
            <w:pPr>
              <w:autoSpaceDE w:val="0"/>
              <w:autoSpaceDN w:val="0"/>
              <w:adjustRightInd w:val="0"/>
              <w:jc w:val="center"/>
              <w:rPr>
                <w:noProof/>
                <w:lang w:val="en-US"/>
              </w:rPr>
            </w:pPr>
            <w:r w:rsidRPr="00F60995">
              <w:rPr>
                <w:noProof/>
                <w:lang w:val="en-US"/>
              </w:rPr>
              <w:t>LU4737</w:t>
            </w:r>
          </w:p>
        </w:tc>
        <w:tc>
          <w:tcPr>
            <w:tcW w:w="729" w:type="pct"/>
            <w:gridSpan w:val="2"/>
            <w:tcBorders>
              <w:top w:val="single" w:sz="4" w:space="0" w:color="auto"/>
              <w:left w:val="single" w:sz="4" w:space="0" w:color="auto"/>
              <w:bottom w:val="single" w:sz="4" w:space="0" w:color="auto"/>
              <w:right w:val="single" w:sz="4" w:space="0" w:color="auto"/>
            </w:tcBorders>
          </w:tcPr>
          <w:p w14:paraId="5EC76CB0" w14:textId="77777777" w:rsidR="00AC5B5B" w:rsidRPr="00F60995" w:rsidRDefault="00AC5B5B" w:rsidP="00AC5B5B">
            <w:pPr>
              <w:autoSpaceDE w:val="0"/>
              <w:autoSpaceDN w:val="0"/>
              <w:adjustRightInd w:val="0"/>
              <w:jc w:val="center"/>
              <w:rPr>
                <w:noProof/>
                <w:lang w:val="en-U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72D38A1C" w14:textId="562EDC54"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38663F18"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458F5D5A" w14:textId="77777777" w:rsidR="00AC5B5B" w:rsidRPr="00F60995" w:rsidRDefault="00AC5B5B" w:rsidP="00F143DC">
            <w:pPr>
              <w:pStyle w:val="BodyText"/>
              <w:jc w:val="center"/>
              <w:rPr>
                <w:noProof/>
                <w:szCs w:val="24"/>
              </w:rPr>
            </w:pPr>
          </w:p>
        </w:tc>
      </w:tr>
      <w:tr w:rsidR="00F60995" w:rsidRPr="00F60995" w14:paraId="12D49656" w14:textId="77777777" w:rsidTr="00AC5B5B">
        <w:trPr>
          <w:cantSplit/>
          <w:trHeight w:val="327"/>
        </w:trPr>
        <w:tc>
          <w:tcPr>
            <w:tcW w:w="247" w:type="pct"/>
            <w:tcBorders>
              <w:top w:val="single" w:sz="4" w:space="0" w:color="auto"/>
              <w:left w:val="single" w:sz="4" w:space="0" w:color="auto"/>
              <w:bottom w:val="single" w:sz="4" w:space="0" w:color="auto"/>
              <w:right w:val="single" w:sz="4" w:space="0" w:color="auto"/>
            </w:tcBorders>
            <w:vAlign w:val="center"/>
          </w:tcPr>
          <w:p w14:paraId="32D551C8" w14:textId="2042D342" w:rsidR="00AC5B5B" w:rsidRPr="00F60995" w:rsidRDefault="00AC5B5B" w:rsidP="00B6403D">
            <w:pPr>
              <w:autoSpaceDE w:val="0"/>
              <w:autoSpaceDN w:val="0"/>
              <w:adjustRightInd w:val="0"/>
              <w:jc w:val="center"/>
              <w:rPr>
                <w:noProof/>
                <w:lang w:val="sr-Latn-RS"/>
              </w:rPr>
            </w:pPr>
            <w:r w:rsidRPr="00F60995">
              <w:rPr>
                <w:noProof/>
                <w:lang w:val="sr-Latn-RS"/>
              </w:rPr>
              <w:t>15.</w:t>
            </w:r>
          </w:p>
        </w:tc>
        <w:tc>
          <w:tcPr>
            <w:tcW w:w="1404" w:type="pct"/>
            <w:gridSpan w:val="2"/>
            <w:tcBorders>
              <w:top w:val="single" w:sz="4" w:space="0" w:color="auto"/>
              <w:left w:val="single" w:sz="4" w:space="0" w:color="auto"/>
              <w:bottom w:val="single" w:sz="4" w:space="0" w:color="auto"/>
              <w:right w:val="single" w:sz="4" w:space="0" w:color="auto"/>
            </w:tcBorders>
          </w:tcPr>
          <w:p w14:paraId="3CAF347B" w14:textId="7DD32F5F" w:rsidR="00AC5B5B" w:rsidRPr="00F60995" w:rsidRDefault="00AC5B5B" w:rsidP="00F143DC">
            <w:pPr>
              <w:autoSpaceDE w:val="0"/>
              <w:autoSpaceDN w:val="0"/>
              <w:adjustRightInd w:val="0"/>
              <w:rPr>
                <w:noProof/>
                <w:lang w:val="en-US"/>
              </w:rPr>
            </w:pPr>
            <w:r w:rsidRPr="00F60995">
              <w:rPr>
                <w:noProof/>
                <w:lang w:val="en-US"/>
              </w:rPr>
              <w:t>Contorol Panel Assy</w:t>
            </w:r>
          </w:p>
        </w:tc>
        <w:tc>
          <w:tcPr>
            <w:tcW w:w="679" w:type="pct"/>
            <w:tcBorders>
              <w:top w:val="single" w:sz="4" w:space="0" w:color="auto"/>
              <w:left w:val="single" w:sz="4" w:space="0" w:color="auto"/>
              <w:bottom w:val="single" w:sz="4" w:space="0" w:color="auto"/>
              <w:right w:val="single" w:sz="4" w:space="0" w:color="auto"/>
            </w:tcBorders>
          </w:tcPr>
          <w:p w14:paraId="287D2FD2" w14:textId="29CD49F2" w:rsidR="00AC5B5B" w:rsidRPr="00F60995" w:rsidRDefault="00AC5B5B" w:rsidP="00F143DC">
            <w:pPr>
              <w:autoSpaceDE w:val="0"/>
              <w:autoSpaceDN w:val="0"/>
              <w:adjustRightInd w:val="0"/>
              <w:jc w:val="center"/>
              <w:rPr>
                <w:noProof/>
                <w:lang w:val="en-US"/>
              </w:rPr>
            </w:pPr>
            <w:r w:rsidRPr="00F60995">
              <w:rPr>
                <w:noProof/>
                <w:lang w:val="en-US"/>
              </w:rPr>
              <w:t>LU42086</w:t>
            </w:r>
          </w:p>
        </w:tc>
        <w:tc>
          <w:tcPr>
            <w:tcW w:w="729" w:type="pct"/>
            <w:gridSpan w:val="2"/>
            <w:tcBorders>
              <w:top w:val="single" w:sz="4" w:space="0" w:color="auto"/>
              <w:left w:val="single" w:sz="4" w:space="0" w:color="auto"/>
              <w:bottom w:val="single" w:sz="4" w:space="0" w:color="auto"/>
              <w:right w:val="single" w:sz="4" w:space="0" w:color="auto"/>
            </w:tcBorders>
          </w:tcPr>
          <w:p w14:paraId="37479ECE" w14:textId="77777777" w:rsidR="00AC5B5B" w:rsidRPr="00F60995" w:rsidRDefault="00AC5B5B" w:rsidP="00AC5B5B">
            <w:pPr>
              <w:autoSpaceDE w:val="0"/>
              <w:autoSpaceDN w:val="0"/>
              <w:adjustRightInd w:val="0"/>
              <w:jc w:val="center"/>
              <w:rPr>
                <w:noProof/>
                <w:lang w:val="en-US"/>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65A05CA9" w14:textId="0BAE42DC" w:rsidR="00AC5B5B" w:rsidRPr="00F60995" w:rsidRDefault="00AC5B5B" w:rsidP="00F143DC">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540FA346" w14:textId="77777777" w:rsidR="00AC5B5B" w:rsidRPr="00F60995" w:rsidRDefault="00AC5B5B" w:rsidP="00F143DC">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76F79323" w14:textId="77777777" w:rsidR="00AC5B5B" w:rsidRPr="00F60995" w:rsidRDefault="00AC5B5B" w:rsidP="00F143DC">
            <w:pPr>
              <w:pStyle w:val="BodyText"/>
              <w:jc w:val="center"/>
              <w:rPr>
                <w:noProof/>
                <w:szCs w:val="24"/>
              </w:rPr>
            </w:pPr>
          </w:p>
        </w:tc>
      </w:tr>
      <w:tr w:rsidR="00AC5B5B" w:rsidRPr="00F60995" w14:paraId="598C5AF3" w14:textId="77777777" w:rsidTr="00B6403D">
        <w:trPr>
          <w:cantSplit/>
          <w:trHeight w:val="449"/>
        </w:trPr>
        <w:tc>
          <w:tcPr>
            <w:tcW w:w="3059" w:type="pct"/>
            <w:gridSpan w:val="6"/>
            <w:tcBorders>
              <w:top w:val="single" w:sz="4" w:space="0" w:color="auto"/>
              <w:left w:val="single" w:sz="4" w:space="0" w:color="auto"/>
              <w:bottom w:val="single" w:sz="4" w:space="0" w:color="auto"/>
              <w:right w:val="single" w:sz="4" w:space="0" w:color="auto"/>
            </w:tcBorders>
            <w:vAlign w:val="center"/>
          </w:tcPr>
          <w:p w14:paraId="1BBAD362" w14:textId="77777777" w:rsidR="00AC5B5B" w:rsidRPr="00F60995" w:rsidRDefault="00AC5B5B" w:rsidP="00AC5B5B">
            <w:pPr>
              <w:autoSpaceDE w:val="0"/>
              <w:autoSpaceDN w:val="0"/>
              <w:adjustRightInd w:val="0"/>
              <w:rPr>
                <w:noProof/>
                <w:lang w:val="sr-Cyrl-RS"/>
              </w:rPr>
            </w:pPr>
            <w:r w:rsidRPr="00F60995">
              <w:rPr>
                <w:b/>
                <w:noProof/>
                <w:lang w:val="sr-Cyrl-RS"/>
              </w:rPr>
              <w:t>УКУПНА ВРЕДНОСТ ЦЕНОВНИКА ОРИГИНАЛНИХ РЕЗЕРВНИХ ДЕЛОВА</w:t>
            </w: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694C08F4" w14:textId="77777777" w:rsidR="00AC5B5B" w:rsidRPr="00F60995" w:rsidRDefault="00AC5B5B" w:rsidP="00A924C4">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250054E1" w14:textId="77777777" w:rsidR="00AC5B5B" w:rsidRPr="00F60995" w:rsidRDefault="00AC5B5B" w:rsidP="00A924C4">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14:paraId="18C50638" w14:textId="77777777" w:rsidR="00AC5B5B" w:rsidRPr="00F60995" w:rsidRDefault="00AC5B5B" w:rsidP="00A924C4">
            <w:pPr>
              <w:pStyle w:val="BodyText"/>
              <w:jc w:val="center"/>
              <w:rPr>
                <w:noProof/>
                <w:szCs w:val="24"/>
              </w:rPr>
            </w:pPr>
          </w:p>
        </w:tc>
      </w:tr>
    </w:tbl>
    <w:p w14:paraId="433738EE" w14:textId="77777777" w:rsidR="00E27C53" w:rsidRPr="00F60995" w:rsidRDefault="00E27C53" w:rsidP="00E27C53">
      <w:pPr>
        <w:pStyle w:val="BodyText"/>
        <w:ind w:left="6480"/>
        <w:rPr>
          <w:noProof/>
          <w:szCs w:val="24"/>
        </w:rPr>
      </w:pPr>
    </w:p>
    <w:p w14:paraId="432E9C98" w14:textId="77777777" w:rsidR="00DB5096" w:rsidRPr="00F60995" w:rsidRDefault="00DB5096" w:rsidP="00E27C53">
      <w:pPr>
        <w:pStyle w:val="BodyText"/>
        <w:ind w:left="6480"/>
        <w:rPr>
          <w:noProof/>
          <w:szCs w:val="24"/>
        </w:rPr>
      </w:pPr>
    </w:p>
    <w:p w14:paraId="72AE9D08" w14:textId="77777777" w:rsidR="00907F4A" w:rsidRPr="007D5441" w:rsidRDefault="00907F4A" w:rsidP="00907F4A">
      <w:pPr>
        <w:pStyle w:val="BodyText"/>
        <w:rPr>
          <w:noProof/>
          <w:szCs w:val="24"/>
          <w:lang w:val="sr-Cyrl-RS"/>
        </w:rPr>
      </w:pPr>
    </w:p>
    <w:p w14:paraId="2FCB3FDB" w14:textId="304451DB" w:rsidR="00907F4A" w:rsidRPr="00F60995" w:rsidRDefault="00485481" w:rsidP="00907F4A">
      <w:pPr>
        <w:pStyle w:val="BodyText"/>
        <w:rPr>
          <w:noProof/>
          <w:szCs w:val="24"/>
        </w:rPr>
      </w:pPr>
      <w:r w:rsidRPr="00F60995">
        <w:rPr>
          <w:noProof/>
          <w:szCs w:val="24"/>
        </w:rPr>
        <w:t xml:space="preserve"> </w:t>
      </w:r>
    </w:p>
    <w:p w14:paraId="739BA36E" w14:textId="77777777" w:rsidR="00907F4A" w:rsidRPr="00F60995" w:rsidRDefault="00907F4A" w:rsidP="00907F4A">
      <w:pPr>
        <w:pStyle w:val="BodyText"/>
        <w:rPr>
          <w:noProof/>
          <w:szCs w:val="24"/>
        </w:rPr>
      </w:pPr>
    </w:p>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84"/>
        <w:gridCol w:w="5055"/>
        <w:gridCol w:w="2552"/>
        <w:gridCol w:w="2692"/>
        <w:gridCol w:w="2345"/>
        <w:gridCol w:w="771"/>
      </w:tblGrid>
      <w:tr w:rsidR="00E27C53" w:rsidRPr="00F60995" w14:paraId="6A2E2219" w14:textId="77777777" w:rsidTr="00907F4A">
        <w:trPr>
          <w:cantSplit/>
          <w:trHeight w:val="327"/>
        </w:trPr>
        <w:tc>
          <w:tcPr>
            <w:tcW w:w="405" w:type="pct"/>
            <w:vAlign w:val="center"/>
          </w:tcPr>
          <w:p w14:paraId="388FCC57" w14:textId="77777777" w:rsidR="00E27C53" w:rsidRPr="00F60995" w:rsidRDefault="00E27C53" w:rsidP="005B3304">
            <w:pPr>
              <w:autoSpaceDE w:val="0"/>
              <w:autoSpaceDN w:val="0"/>
              <w:adjustRightInd w:val="0"/>
              <w:jc w:val="center"/>
              <w:rPr>
                <w:noProof/>
                <w:lang w:val="sr-Cyrl-RS"/>
              </w:rPr>
            </w:pPr>
            <w:r w:rsidRPr="00F60995">
              <w:rPr>
                <w:noProof/>
                <w:lang w:val="sr-Cyrl-RS"/>
              </w:rPr>
              <w:t>РБ</w:t>
            </w:r>
          </w:p>
        </w:tc>
        <w:tc>
          <w:tcPr>
            <w:tcW w:w="1731" w:type="pct"/>
            <w:vAlign w:val="center"/>
          </w:tcPr>
          <w:p w14:paraId="7F9F0330" w14:textId="77777777" w:rsidR="00E27C53" w:rsidRPr="00F60995" w:rsidRDefault="00E27C53" w:rsidP="005B3304">
            <w:pPr>
              <w:autoSpaceDE w:val="0"/>
              <w:autoSpaceDN w:val="0"/>
              <w:adjustRightInd w:val="0"/>
              <w:jc w:val="center"/>
              <w:rPr>
                <w:noProof/>
              </w:rPr>
            </w:pPr>
            <w:r w:rsidRPr="00F60995">
              <w:rPr>
                <w:noProof/>
                <w:lang w:val="sr-Cyrl-RS"/>
              </w:rPr>
              <w:t>Назив</w:t>
            </w:r>
          </w:p>
        </w:tc>
        <w:tc>
          <w:tcPr>
            <w:tcW w:w="874" w:type="pct"/>
            <w:vAlign w:val="center"/>
          </w:tcPr>
          <w:p w14:paraId="124A439F" w14:textId="77777777" w:rsidR="00E27C53" w:rsidRPr="00F60995" w:rsidRDefault="00E27C53" w:rsidP="005B3304">
            <w:pPr>
              <w:autoSpaceDE w:val="0"/>
              <w:autoSpaceDN w:val="0"/>
              <w:adjustRightInd w:val="0"/>
              <w:jc w:val="center"/>
              <w:rPr>
                <w:noProof/>
                <w:lang w:val="sr-Cyrl-RS"/>
              </w:rPr>
            </w:pPr>
            <w:r w:rsidRPr="00F60995">
              <w:rPr>
                <w:noProof/>
                <w:lang w:val="sr-Cyrl-RS"/>
              </w:rPr>
              <w:t>Јединица мере</w:t>
            </w:r>
          </w:p>
        </w:tc>
        <w:tc>
          <w:tcPr>
            <w:tcW w:w="922" w:type="pct"/>
            <w:vAlign w:val="center"/>
          </w:tcPr>
          <w:p w14:paraId="4610F5EA" w14:textId="77777777" w:rsidR="00E27C53" w:rsidRPr="00F60995" w:rsidRDefault="00E27C53" w:rsidP="005B3304">
            <w:pPr>
              <w:autoSpaceDE w:val="0"/>
              <w:autoSpaceDN w:val="0"/>
              <w:adjustRightInd w:val="0"/>
              <w:jc w:val="center"/>
              <w:rPr>
                <w:noProof/>
                <w:lang w:val="en-US"/>
              </w:rPr>
            </w:pPr>
            <w:r w:rsidRPr="00F60995">
              <w:rPr>
                <w:noProof/>
                <w:lang w:val="en-US"/>
              </w:rPr>
              <w:t>Јединична цена без ПДВ-а</w:t>
            </w:r>
          </w:p>
        </w:tc>
        <w:tc>
          <w:tcPr>
            <w:tcW w:w="803" w:type="pct"/>
            <w:vAlign w:val="center"/>
          </w:tcPr>
          <w:p w14:paraId="13B6F2F8" w14:textId="77777777" w:rsidR="00E27C53" w:rsidRPr="00F60995" w:rsidRDefault="00E27C53" w:rsidP="005B3304">
            <w:pPr>
              <w:autoSpaceDE w:val="0"/>
              <w:autoSpaceDN w:val="0"/>
              <w:adjustRightInd w:val="0"/>
              <w:jc w:val="center"/>
              <w:rPr>
                <w:noProof/>
                <w:lang w:val="en-US"/>
              </w:rPr>
            </w:pPr>
            <w:r w:rsidRPr="00F60995">
              <w:rPr>
                <w:noProof/>
                <w:lang w:val="en-US"/>
              </w:rPr>
              <w:t>Јединична цена са ПДВ-ом</w:t>
            </w:r>
          </w:p>
        </w:tc>
        <w:tc>
          <w:tcPr>
            <w:tcW w:w="264" w:type="pct"/>
            <w:vAlign w:val="center"/>
          </w:tcPr>
          <w:p w14:paraId="6C93C937" w14:textId="77777777" w:rsidR="00E27C53" w:rsidRPr="00F60995" w:rsidRDefault="00E27C53" w:rsidP="005B3304">
            <w:pPr>
              <w:pStyle w:val="BodyText"/>
              <w:jc w:val="center"/>
              <w:rPr>
                <w:noProof/>
                <w:szCs w:val="24"/>
              </w:rPr>
            </w:pPr>
            <w:r w:rsidRPr="00F60995">
              <w:rPr>
                <w:noProof/>
                <w:szCs w:val="24"/>
              </w:rPr>
              <w:t>Стопа</w:t>
            </w:r>
          </w:p>
          <w:p w14:paraId="7C9B3ADD" w14:textId="77777777" w:rsidR="00E27C53" w:rsidRPr="00F60995" w:rsidRDefault="00E27C53" w:rsidP="005B3304">
            <w:pPr>
              <w:autoSpaceDE w:val="0"/>
              <w:autoSpaceDN w:val="0"/>
              <w:adjustRightInd w:val="0"/>
              <w:jc w:val="center"/>
              <w:rPr>
                <w:noProof/>
                <w:highlight w:val="green"/>
                <w:lang w:val="sr-Cyrl-RS"/>
              </w:rPr>
            </w:pPr>
            <w:r w:rsidRPr="00F60995">
              <w:rPr>
                <w:noProof/>
              </w:rPr>
              <w:t>ПДВ-а</w:t>
            </w:r>
          </w:p>
        </w:tc>
      </w:tr>
      <w:tr w:rsidR="00E27C53" w:rsidRPr="00F60995" w14:paraId="4386A973" w14:textId="77777777" w:rsidTr="00907F4A">
        <w:trPr>
          <w:cantSplit/>
          <w:trHeight w:val="327"/>
        </w:trPr>
        <w:tc>
          <w:tcPr>
            <w:tcW w:w="405"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F60995" w:rsidRDefault="00E27C53" w:rsidP="005B3304">
            <w:pPr>
              <w:autoSpaceDE w:val="0"/>
              <w:autoSpaceDN w:val="0"/>
              <w:adjustRightInd w:val="0"/>
              <w:jc w:val="center"/>
              <w:rPr>
                <w:noProof/>
                <w:lang w:val="sr-Cyrl-RS"/>
              </w:rPr>
            </w:pPr>
            <w:r w:rsidRPr="00F60995">
              <w:rPr>
                <w:noProof/>
                <w:lang w:val="sr-Cyrl-RS"/>
              </w:rPr>
              <w:t>1</w:t>
            </w:r>
          </w:p>
        </w:tc>
        <w:tc>
          <w:tcPr>
            <w:tcW w:w="17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F60995" w:rsidRDefault="00E27C53" w:rsidP="005B3304">
            <w:pPr>
              <w:autoSpaceDE w:val="0"/>
              <w:autoSpaceDN w:val="0"/>
              <w:adjustRightInd w:val="0"/>
              <w:jc w:val="center"/>
              <w:rPr>
                <w:noProof/>
                <w:lang w:val="sr-Cyrl-RS"/>
              </w:rPr>
            </w:pPr>
            <w:r w:rsidRPr="00F60995">
              <w:rPr>
                <w:noProof/>
                <w:lang w:val="sr-Cyrl-RS"/>
              </w:rPr>
              <w:t>2</w:t>
            </w:r>
          </w:p>
        </w:tc>
        <w:tc>
          <w:tcPr>
            <w:tcW w:w="874"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F60995" w:rsidRDefault="00E27C53" w:rsidP="005B3304">
            <w:pPr>
              <w:autoSpaceDE w:val="0"/>
              <w:autoSpaceDN w:val="0"/>
              <w:adjustRightInd w:val="0"/>
              <w:jc w:val="center"/>
              <w:rPr>
                <w:noProof/>
                <w:lang w:val="sr-Cyrl-RS"/>
              </w:rPr>
            </w:pPr>
            <w:r w:rsidRPr="00F60995">
              <w:rPr>
                <w:noProof/>
                <w:lang w:val="sr-Cyrl-RS"/>
              </w:rPr>
              <w:t>3</w:t>
            </w:r>
          </w:p>
        </w:tc>
        <w:tc>
          <w:tcPr>
            <w:tcW w:w="922"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F60995" w:rsidRDefault="00E27C53" w:rsidP="005B3304">
            <w:pPr>
              <w:autoSpaceDE w:val="0"/>
              <w:autoSpaceDN w:val="0"/>
              <w:adjustRightInd w:val="0"/>
              <w:jc w:val="center"/>
              <w:rPr>
                <w:noProof/>
                <w:lang w:val="en-US"/>
              </w:rPr>
            </w:pPr>
            <w:r w:rsidRPr="00F60995">
              <w:rPr>
                <w:noProof/>
                <w:lang w:val="en-US"/>
              </w:rPr>
              <w:t>4</w:t>
            </w:r>
          </w:p>
        </w:tc>
        <w:tc>
          <w:tcPr>
            <w:tcW w:w="803"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F60995" w:rsidRDefault="00E27C53" w:rsidP="005B3304">
            <w:pPr>
              <w:autoSpaceDE w:val="0"/>
              <w:autoSpaceDN w:val="0"/>
              <w:adjustRightInd w:val="0"/>
              <w:jc w:val="center"/>
              <w:rPr>
                <w:noProof/>
                <w:lang w:val="en-US"/>
              </w:rPr>
            </w:pPr>
            <w:r w:rsidRPr="00F60995">
              <w:rPr>
                <w:noProof/>
                <w:lang w:val="en-US"/>
              </w:rPr>
              <w:t>5</w:t>
            </w:r>
          </w:p>
        </w:tc>
        <w:tc>
          <w:tcPr>
            <w:tcW w:w="264"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F60995" w:rsidRDefault="00E27C53" w:rsidP="005B3304">
            <w:pPr>
              <w:pStyle w:val="BodyText"/>
              <w:jc w:val="center"/>
              <w:rPr>
                <w:noProof/>
                <w:szCs w:val="24"/>
              </w:rPr>
            </w:pPr>
            <w:r w:rsidRPr="00F60995">
              <w:rPr>
                <w:noProof/>
                <w:szCs w:val="24"/>
              </w:rPr>
              <w:t>6</w:t>
            </w:r>
          </w:p>
        </w:tc>
      </w:tr>
      <w:tr w:rsidR="00E27C53" w:rsidRPr="00F60995" w14:paraId="0DE7B54B" w14:textId="77777777" w:rsidTr="00907F4A">
        <w:trPr>
          <w:cantSplit/>
          <w:trHeight w:val="327"/>
        </w:trPr>
        <w:tc>
          <w:tcPr>
            <w:tcW w:w="405"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F60995" w:rsidRDefault="00E27C53" w:rsidP="005B3304">
            <w:pPr>
              <w:autoSpaceDE w:val="0"/>
              <w:autoSpaceDN w:val="0"/>
              <w:adjustRightInd w:val="0"/>
              <w:jc w:val="center"/>
              <w:rPr>
                <w:noProof/>
                <w:lang w:val="sr-Cyrl-RS"/>
              </w:rPr>
            </w:pPr>
            <w:r w:rsidRPr="00F60995">
              <w:rPr>
                <w:noProof/>
                <w:lang w:val="sr-Cyrl-RS"/>
              </w:rPr>
              <w:t>1</w:t>
            </w:r>
          </w:p>
        </w:tc>
        <w:tc>
          <w:tcPr>
            <w:tcW w:w="17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F60995" w:rsidRDefault="00E27C53" w:rsidP="005B3304">
            <w:pPr>
              <w:rPr>
                <w:noProof/>
                <w:lang w:val="sr-Cyrl-RS"/>
              </w:rPr>
            </w:pPr>
            <w:r w:rsidRPr="00F60995">
              <w:rPr>
                <w:noProof/>
                <w:lang w:val="sr-Cyrl-RS"/>
              </w:rPr>
              <w:t>Радни сат код ванредног сервиса</w:t>
            </w:r>
          </w:p>
        </w:tc>
        <w:tc>
          <w:tcPr>
            <w:tcW w:w="874"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F60995" w:rsidRDefault="00E27C53" w:rsidP="005B3304">
            <w:pPr>
              <w:autoSpaceDE w:val="0"/>
              <w:autoSpaceDN w:val="0"/>
              <w:adjustRightInd w:val="0"/>
              <w:jc w:val="center"/>
              <w:rPr>
                <w:noProof/>
                <w:lang w:val="sr-Cyrl-RS"/>
              </w:rPr>
            </w:pPr>
            <w:r w:rsidRPr="00F60995">
              <w:rPr>
                <w:noProof/>
                <w:lang w:val="sr-Cyrl-RS"/>
              </w:rPr>
              <w:t>сат</w:t>
            </w:r>
          </w:p>
        </w:tc>
        <w:tc>
          <w:tcPr>
            <w:tcW w:w="922"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F60995" w:rsidRDefault="00E27C53" w:rsidP="005B3304">
            <w:pPr>
              <w:autoSpaceDE w:val="0"/>
              <w:autoSpaceDN w:val="0"/>
              <w:adjustRightInd w:val="0"/>
              <w:jc w:val="center"/>
              <w:rPr>
                <w:noProof/>
                <w:lang w:val="en-US"/>
              </w:rPr>
            </w:pPr>
          </w:p>
        </w:tc>
        <w:tc>
          <w:tcPr>
            <w:tcW w:w="803"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F60995" w:rsidRDefault="00E27C53" w:rsidP="005B3304">
            <w:pPr>
              <w:autoSpaceDE w:val="0"/>
              <w:autoSpaceDN w:val="0"/>
              <w:adjustRightInd w:val="0"/>
              <w:jc w:val="center"/>
              <w:rPr>
                <w:noProof/>
                <w:lang w:val="en-US"/>
              </w:rPr>
            </w:pPr>
          </w:p>
        </w:tc>
        <w:tc>
          <w:tcPr>
            <w:tcW w:w="264"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F60995" w:rsidRDefault="00E27C53" w:rsidP="005B3304">
            <w:pPr>
              <w:pStyle w:val="BodyText"/>
              <w:jc w:val="center"/>
              <w:rPr>
                <w:noProof/>
                <w:szCs w:val="24"/>
              </w:rPr>
            </w:pPr>
          </w:p>
        </w:tc>
      </w:tr>
    </w:tbl>
    <w:p w14:paraId="0D22C79B" w14:textId="77777777" w:rsidR="00E27C53" w:rsidRPr="00F60995" w:rsidRDefault="00E27C53" w:rsidP="00E27C53"/>
    <w:p w14:paraId="1BFFC2B6" w14:textId="77777777" w:rsidR="00E27C53" w:rsidRPr="00F60995" w:rsidRDefault="00E27C53" w:rsidP="00E27C53">
      <w:pPr>
        <w:pStyle w:val="BodyText"/>
        <w:ind w:left="6480"/>
        <w:rPr>
          <w:noProof/>
          <w:szCs w:val="24"/>
        </w:rPr>
      </w:pPr>
    </w:p>
    <w:p w14:paraId="3DDD7A1D" w14:textId="77777777" w:rsidR="00E27C53" w:rsidRPr="00F60995" w:rsidRDefault="00E27C53" w:rsidP="00E27C53">
      <w:pPr>
        <w:pStyle w:val="BodyText"/>
        <w:ind w:left="6480"/>
        <w:rPr>
          <w:noProof/>
          <w:szCs w:val="24"/>
        </w:rPr>
      </w:pPr>
    </w:p>
    <w:p w14:paraId="74A274A3" w14:textId="77777777" w:rsidR="00E27C53" w:rsidRPr="00F60995" w:rsidRDefault="00E27C53" w:rsidP="00E27C53">
      <w:pPr>
        <w:pStyle w:val="BodyText"/>
        <w:ind w:left="6480"/>
        <w:rPr>
          <w:noProof/>
          <w:szCs w:val="24"/>
        </w:rPr>
      </w:pPr>
    </w:p>
    <w:p w14:paraId="176183B5" w14:textId="77777777" w:rsidR="00E27C53" w:rsidRPr="00F60995" w:rsidRDefault="00E27C53" w:rsidP="00E27C53">
      <w:pPr>
        <w:pStyle w:val="BodyText"/>
        <w:ind w:left="6480"/>
        <w:rPr>
          <w:noProof/>
          <w:szCs w:val="24"/>
        </w:rPr>
      </w:pPr>
      <w:r w:rsidRPr="00F60995">
        <w:rPr>
          <w:noProof/>
          <w:szCs w:val="24"/>
        </w:rPr>
        <w:t xml:space="preserve">М.П.  </w:t>
      </w:r>
      <w:r w:rsidRPr="00F60995">
        <w:rPr>
          <w:noProof/>
          <w:szCs w:val="24"/>
        </w:rPr>
        <w:tab/>
      </w:r>
      <w:r w:rsidRPr="00F60995">
        <w:rPr>
          <w:noProof/>
          <w:szCs w:val="24"/>
        </w:rPr>
        <w:tab/>
      </w:r>
    </w:p>
    <w:p w14:paraId="13067F36" w14:textId="77777777" w:rsidR="00E27C53" w:rsidRPr="00F60995" w:rsidRDefault="00E27C53" w:rsidP="00E27C53">
      <w:pPr>
        <w:pStyle w:val="BodyText"/>
        <w:rPr>
          <w:noProof/>
          <w:szCs w:val="24"/>
        </w:rPr>
      </w:pPr>
      <w:r w:rsidRPr="00F60995">
        <w:rPr>
          <w:noProof/>
          <w:szCs w:val="24"/>
        </w:rPr>
        <w:tab/>
      </w:r>
      <w:r w:rsidRPr="00F60995">
        <w:rPr>
          <w:noProof/>
          <w:szCs w:val="24"/>
        </w:rPr>
        <w:tab/>
      </w:r>
      <w:r w:rsidRPr="00F60995">
        <w:rPr>
          <w:noProof/>
          <w:szCs w:val="24"/>
        </w:rPr>
        <w:tab/>
      </w:r>
      <w:r w:rsidRPr="00F60995">
        <w:rPr>
          <w:noProof/>
          <w:szCs w:val="24"/>
        </w:rPr>
        <w:tab/>
      </w:r>
      <w:r w:rsidRPr="00F60995">
        <w:rPr>
          <w:noProof/>
          <w:szCs w:val="24"/>
        </w:rPr>
        <w:tab/>
      </w:r>
      <w:r w:rsidRPr="00F60995">
        <w:rPr>
          <w:noProof/>
          <w:szCs w:val="24"/>
        </w:rPr>
        <w:tab/>
      </w:r>
      <w:r w:rsidRPr="00F60995">
        <w:rPr>
          <w:noProof/>
          <w:szCs w:val="24"/>
        </w:rPr>
        <w:tab/>
      </w:r>
      <w:r w:rsidRPr="00F60995">
        <w:rPr>
          <w:noProof/>
          <w:szCs w:val="24"/>
        </w:rPr>
        <w:tab/>
      </w:r>
      <w:r w:rsidRPr="00F60995">
        <w:rPr>
          <w:noProof/>
          <w:szCs w:val="24"/>
        </w:rPr>
        <w:tab/>
      </w:r>
      <w:r w:rsidRPr="00F60995">
        <w:rPr>
          <w:noProof/>
          <w:szCs w:val="24"/>
        </w:rPr>
        <w:tab/>
      </w:r>
      <w:r w:rsidRPr="00F60995">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1" w:name="_Toc401143642"/>
    </w:p>
    <w:p w14:paraId="08545596" w14:textId="77777777" w:rsidR="00E27C53" w:rsidRPr="00360D95" w:rsidRDefault="00E27C53" w:rsidP="00E27C53">
      <w:pPr>
        <w:jc w:val="center"/>
        <w:rPr>
          <w:b/>
        </w:rPr>
      </w:pPr>
      <w:bookmarkStart w:id="132" w:name="_Toc440629954"/>
      <w:r w:rsidRPr="00360D95">
        <w:rPr>
          <w:b/>
        </w:rPr>
        <w:lastRenderedPageBreak/>
        <w:t>ОПШТИ ПОДАЦИ О ПОНУЂАЧУ ИЗ ГРУПЕ ПОНУЂАЧА</w:t>
      </w:r>
      <w:bookmarkEnd w:id="131"/>
      <w:bookmarkEnd w:id="13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3" w:name="_Toc375826016"/>
      <w:bookmarkStart w:id="134" w:name="_Toc389030823"/>
      <w:bookmarkStart w:id="135" w:name="_Toc401143643"/>
      <w:bookmarkStart w:id="136" w:name="_Toc440629955"/>
      <w:r w:rsidRPr="00360D95">
        <w:rPr>
          <w:b/>
        </w:rPr>
        <w:lastRenderedPageBreak/>
        <w:t>ОПШТИ ПОДАЦИ О ПОДИЗВОЂАЧИМА</w:t>
      </w:r>
      <w:bookmarkEnd w:id="133"/>
      <w:bookmarkEnd w:id="134"/>
      <w:bookmarkEnd w:id="135"/>
      <w:bookmarkEnd w:id="13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65357" w:rsidRDefault="00165357">
      <w:r>
        <w:separator/>
      </w:r>
    </w:p>
  </w:endnote>
  <w:endnote w:type="continuationSeparator" w:id="0">
    <w:p w14:paraId="4C0C0511" w14:textId="77777777" w:rsidR="00165357" w:rsidRDefault="0016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65357" w:rsidRDefault="001653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65357" w:rsidRDefault="0016535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65357" w:rsidRDefault="00165357">
            <w:pPr>
              <w:pStyle w:val="Footer"/>
              <w:jc w:val="center"/>
            </w:pPr>
            <w:r>
              <w:t xml:space="preserve">Страна </w:t>
            </w:r>
            <w:r>
              <w:rPr>
                <w:b/>
              </w:rPr>
              <w:fldChar w:fldCharType="begin"/>
            </w:r>
            <w:r>
              <w:rPr>
                <w:b/>
              </w:rPr>
              <w:instrText xml:space="preserve"> PAGE </w:instrText>
            </w:r>
            <w:r>
              <w:rPr>
                <w:b/>
              </w:rPr>
              <w:fldChar w:fldCharType="separate"/>
            </w:r>
            <w:r w:rsidR="00C3579E">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C3579E">
              <w:rPr>
                <w:b/>
                <w:noProof/>
              </w:rPr>
              <w:t>40</w:t>
            </w:r>
            <w:r>
              <w:rPr>
                <w:b/>
              </w:rPr>
              <w:fldChar w:fldCharType="end"/>
            </w:r>
          </w:p>
        </w:sdtContent>
      </w:sdt>
    </w:sdtContent>
  </w:sdt>
  <w:p w14:paraId="5C17A517" w14:textId="77777777" w:rsidR="00165357" w:rsidRPr="00CF2211" w:rsidRDefault="0016535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65357" w:rsidRDefault="001653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65357" w:rsidRDefault="0016535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65357" w:rsidRPr="00BC2911" w:rsidRDefault="00165357" w:rsidP="00BC2911">
            <w:pPr>
              <w:pStyle w:val="Footer"/>
              <w:jc w:val="right"/>
            </w:pPr>
            <w:r>
              <w:rPr>
                <w:b/>
                <w:bCs/>
              </w:rPr>
              <w:fldChar w:fldCharType="begin"/>
            </w:r>
            <w:r>
              <w:rPr>
                <w:b/>
                <w:bCs/>
              </w:rPr>
              <w:instrText xml:space="preserve"> PAGE </w:instrText>
            </w:r>
            <w:r>
              <w:rPr>
                <w:b/>
                <w:bCs/>
              </w:rPr>
              <w:fldChar w:fldCharType="separate"/>
            </w:r>
            <w:r w:rsidR="00BC2283">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BC2283">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65357" w:rsidRDefault="00165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65357" w:rsidRDefault="00165357">
      <w:r>
        <w:separator/>
      </w:r>
    </w:p>
  </w:footnote>
  <w:footnote w:type="continuationSeparator" w:id="0">
    <w:p w14:paraId="484DE392" w14:textId="77777777" w:rsidR="00165357" w:rsidRDefault="00165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65357" w:rsidRDefault="00165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65357" w:rsidRPr="00884492" w:rsidRDefault="0016535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65357" w:rsidRDefault="00165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BEA2543"/>
    <w:multiLevelType w:val="hybridMultilevel"/>
    <w:tmpl w:val="0CA2023A"/>
    <w:lvl w:ilvl="0" w:tplc="A7A4C2F0">
      <w:numFmt w:val="bullet"/>
      <w:lvlText w:val="-"/>
      <w:lvlJc w:val="left"/>
      <w:pPr>
        <w:ind w:left="720" w:hanging="360"/>
      </w:pPr>
      <w:rPr>
        <w:rFonts w:ascii="Times New Roman" w:eastAsia="Times New Roman" w:hAnsi="Times New Roman" w:cs="Times New Roman"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93DAA"/>
    <w:multiLevelType w:val="hybridMultilevel"/>
    <w:tmpl w:val="D31EC90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2"/>
  </w:num>
  <w:num w:numId="11">
    <w:abstractNumId w:val="23"/>
  </w:num>
  <w:num w:numId="12">
    <w:abstractNumId w:val="7"/>
  </w:num>
  <w:num w:numId="13">
    <w:abstractNumId w:val="13"/>
  </w:num>
  <w:num w:numId="14">
    <w:abstractNumId w:val="3"/>
  </w:num>
  <w:num w:numId="15">
    <w:abstractNumId w:val="17"/>
  </w:num>
  <w:num w:numId="16">
    <w:abstractNumId w:val="26"/>
  </w:num>
  <w:num w:numId="17">
    <w:abstractNumId w:val="9"/>
  </w:num>
  <w:num w:numId="18">
    <w:abstractNumId w:val="6"/>
  </w:num>
  <w:num w:numId="19">
    <w:abstractNumId w:val="24"/>
  </w:num>
  <w:num w:numId="20">
    <w:abstractNumId w:val="22"/>
  </w:num>
  <w:num w:numId="21">
    <w:abstractNumId w:val="14"/>
  </w:num>
  <w:num w:numId="22">
    <w:abstractNumId w:val="11"/>
  </w:num>
  <w:num w:numId="23">
    <w:abstractNumId w:val="18"/>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15B"/>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D4F"/>
    <w:rsid w:val="00023F04"/>
    <w:rsid w:val="00024A8D"/>
    <w:rsid w:val="0002624C"/>
    <w:rsid w:val="00026332"/>
    <w:rsid w:val="00026357"/>
    <w:rsid w:val="00032804"/>
    <w:rsid w:val="00034280"/>
    <w:rsid w:val="00035680"/>
    <w:rsid w:val="000364F9"/>
    <w:rsid w:val="00037DD5"/>
    <w:rsid w:val="0004035E"/>
    <w:rsid w:val="00041C5A"/>
    <w:rsid w:val="0004440D"/>
    <w:rsid w:val="00044764"/>
    <w:rsid w:val="000459ED"/>
    <w:rsid w:val="00046D28"/>
    <w:rsid w:val="00047CF4"/>
    <w:rsid w:val="00047DDD"/>
    <w:rsid w:val="00050E3E"/>
    <w:rsid w:val="000518CF"/>
    <w:rsid w:val="00051AF8"/>
    <w:rsid w:val="000521FE"/>
    <w:rsid w:val="00052B0E"/>
    <w:rsid w:val="0005531F"/>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2ED"/>
    <w:rsid w:val="000B2B16"/>
    <w:rsid w:val="000B2D0E"/>
    <w:rsid w:val="000B3808"/>
    <w:rsid w:val="000B4E16"/>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5904"/>
    <w:rsid w:val="000E727B"/>
    <w:rsid w:val="000F02BE"/>
    <w:rsid w:val="000F0736"/>
    <w:rsid w:val="000F091C"/>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21B7"/>
    <w:rsid w:val="0011312E"/>
    <w:rsid w:val="001151C7"/>
    <w:rsid w:val="0011703F"/>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357"/>
    <w:rsid w:val="00165E78"/>
    <w:rsid w:val="00166DF2"/>
    <w:rsid w:val="0016776A"/>
    <w:rsid w:val="00167FC3"/>
    <w:rsid w:val="001703F2"/>
    <w:rsid w:val="0017054C"/>
    <w:rsid w:val="00172671"/>
    <w:rsid w:val="00172739"/>
    <w:rsid w:val="0017305B"/>
    <w:rsid w:val="001742A7"/>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3D"/>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3E53"/>
    <w:rsid w:val="001E49EF"/>
    <w:rsid w:val="001E568B"/>
    <w:rsid w:val="001E5B82"/>
    <w:rsid w:val="001E783A"/>
    <w:rsid w:val="001E7DCC"/>
    <w:rsid w:val="001F00EA"/>
    <w:rsid w:val="001F30AB"/>
    <w:rsid w:val="001F36B3"/>
    <w:rsid w:val="001F38E1"/>
    <w:rsid w:val="001F4F3B"/>
    <w:rsid w:val="001F5034"/>
    <w:rsid w:val="001F536B"/>
    <w:rsid w:val="001F5725"/>
    <w:rsid w:val="001F59C4"/>
    <w:rsid w:val="001F5D4D"/>
    <w:rsid w:val="001F6019"/>
    <w:rsid w:val="001F720A"/>
    <w:rsid w:val="002008EA"/>
    <w:rsid w:val="00200BB3"/>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584"/>
    <w:rsid w:val="00214E81"/>
    <w:rsid w:val="00215347"/>
    <w:rsid w:val="00215371"/>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D54"/>
    <w:rsid w:val="002569C4"/>
    <w:rsid w:val="00256DC8"/>
    <w:rsid w:val="002576AA"/>
    <w:rsid w:val="00260308"/>
    <w:rsid w:val="00260BEB"/>
    <w:rsid w:val="00260D43"/>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77BDC"/>
    <w:rsid w:val="0028092F"/>
    <w:rsid w:val="00284FE0"/>
    <w:rsid w:val="002856DC"/>
    <w:rsid w:val="0028601C"/>
    <w:rsid w:val="00286430"/>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BF1"/>
    <w:rsid w:val="002A6122"/>
    <w:rsid w:val="002A734D"/>
    <w:rsid w:val="002A7C42"/>
    <w:rsid w:val="002B0872"/>
    <w:rsid w:val="002B0948"/>
    <w:rsid w:val="002B0A8F"/>
    <w:rsid w:val="002B1387"/>
    <w:rsid w:val="002B19E2"/>
    <w:rsid w:val="002B3199"/>
    <w:rsid w:val="002B3230"/>
    <w:rsid w:val="002B3F1C"/>
    <w:rsid w:val="002B5E0F"/>
    <w:rsid w:val="002B5EAD"/>
    <w:rsid w:val="002C05F2"/>
    <w:rsid w:val="002C1CAF"/>
    <w:rsid w:val="002C1CB0"/>
    <w:rsid w:val="002C1EAE"/>
    <w:rsid w:val="002C20DA"/>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7E"/>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142"/>
    <w:rsid w:val="00324B39"/>
    <w:rsid w:val="00324C23"/>
    <w:rsid w:val="00325936"/>
    <w:rsid w:val="00325999"/>
    <w:rsid w:val="0032705B"/>
    <w:rsid w:val="0032724C"/>
    <w:rsid w:val="00330362"/>
    <w:rsid w:val="003310EE"/>
    <w:rsid w:val="0033133B"/>
    <w:rsid w:val="0033164F"/>
    <w:rsid w:val="00332A93"/>
    <w:rsid w:val="00332D59"/>
    <w:rsid w:val="003363AC"/>
    <w:rsid w:val="0034066E"/>
    <w:rsid w:val="00341488"/>
    <w:rsid w:val="003419F8"/>
    <w:rsid w:val="00341DC1"/>
    <w:rsid w:val="00342A1B"/>
    <w:rsid w:val="003431DC"/>
    <w:rsid w:val="003435C6"/>
    <w:rsid w:val="00343F79"/>
    <w:rsid w:val="00343FCF"/>
    <w:rsid w:val="00344FFC"/>
    <w:rsid w:val="003450C8"/>
    <w:rsid w:val="00345F39"/>
    <w:rsid w:val="00346AD8"/>
    <w:rsid w:val="003470DC"/>
    <w:rsid w:val="003479D9"/>
    <w:rsid w:val="00347E35"/>
    <w:rsid w:val="00350788"/>
    <w:rsid w:val="00351C46"/>
    <w:rsid w:val="00352730"/>
    <w:rsid w:val="00352BD8"/>
    <w:rsid w:val="003543C7"/>
    <w:rsid w:val="00360C44"/>
    <w:rsid w:val="003619CC"/>
    <w:rsid w:val="00361A55"/>
    <w:rsid w:val="00361D3B"/>
    <w:rsid w:val="00361E47"/>
    <w:rsid w:val="00364D27"/>
    <w:rsid w:val="003656E4"/>
    <w:rsid w:val="0036575E"/>
    <w:rsid w:val="0036653E"/>
    <w:rsid w:val="00366A9D"/>
    <w:rsid w:val="00370D3E"/>
    <w:rsid w:val="0037117C"/>
    <w:rsid w:val="00371CF2"/>
    <w:rsid w:val="00371E64"/>
    <w:rsid w:val="00372344"/>
    <w:rsid w:val="0037321A"/>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348"/>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B8A"/>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3EC"/>
    <w:rsid w:val="00457FF5"/>
    <w:rsid w:val="004605A5"/>
    <w:rsid w:val="00461559"/>
    <w:rsid w:val="004635BA"/>
    <w:rsid w:val="00464DD0"/>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77C54"/>
    <w:rsid w:val="004827E5"/>
    <w:rsid w:val="00483032"/>
    <w:rsid w:val="00483907"/>
    <w:rsid w:val="00483971"/>
    <w:rsid w:val="00483C61"/>
    <w:rsid w:val="004850B7"/>
    <w:rsid w:val="00485481"/>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6DA"/>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0214"/>
    <w:rsid w:val="004D059B"/>
    <w:rsid w:val="004D134C"/>
    <w:rsid w:val="004D15BB"/>
    <w:rsid w:val="004D2749"/>
    <w:rsid w:val="004D2E66"/>
    <w:rsid w:val="004D3FD3"/>
    <w:rsid w:val="004D4078"/>
    <w:rsid w:val="004D750D"/>
    <w:rsid w:val="004D7E7E"/>
    <w:rsid w:val="004E0630"/>
    <w:rsid w:val="004E2E7B"/>
    <w:rsid w:val="004E3507"/>
    <w:rsid w:val="004E4E2F"/>
    <w:rsid w:val="004E52F3"/>
    <w:rsid w:val="004E6C40"/>
    <w:rsid w:val="004E782E"/>
    <w:rsid w:val="004F0253"/>
    <w:rsid w:val="004F07EB"/>
    <w:rsid w:val="004F1942"/>
    <w:rsid w:val="004F2BAB"/>
    <w:rsid w:val="004F5314"/>
    <w:rsid w:val="004F5744"/>
    <w:rsid w:val="004F6E23"/>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17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183D"/>
    <w:rsid w:val="005622BE"/>
    <w:rsid w:val="00562B5D"/>
    <w:rsid w:val="0056347C"/>
    <w:rsid w:val="00563D66"/>
    <w:rsid w:val="0056412A"/>
    <w:rsid w:val="0056435C"/>
    <w:rsid w:val="00564722"/>
    <w:rsid w:val="005647BC"/>
    <w:rsid w:val="00565C37"/>
    <w:rsid w:val="005666A8"/>
    <w:rsid w:val="005668CF"/>
    <w:rsid w:val="00567FA0"/>
    <w:rsid w:val="00570968"/>
    <w:rsid w:val="00571891"/>
    <w:rsid w:val="00571E42"/>
    <w:rsid w:val="005721A9"/>
    <w:rsid w:val="00572E76"/>
    <w:rsid w:val="00573740"/>
    <w:rsid w:val="0057460C"/>
    <w:rsid w:val="00575B22"/>
    <w:rsid w:val="0057626C"/>
    <w:rsid w:val="00576BFC"/>
    <w:rsid w:val="00576E87"/>
    <w:rsid w:val="005776AF"/>
    <w:rsid w:val="00580E66"/>
    <w:rsid w:val="00581C39"/>
    <w:rsid w:val="00584800"/>
    <w:rsid w:val="00585ABF"/>
    <w:rsid w:val="00586A45"/>
    <w:rsid w:val="00587C62"/>
    <w:rsid w:val="005910B2"/>
    <w:rsid w:val="005911CF"/>
    <w:rsid w:val="00591E38"/>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838"/>
    <w:rsid w:val="005A5DB7"/>
    <w:rsid w:val="005A62B5"/>
    <w:rsid w:val="005A6E75"/>
    <w:rsid w:val="005B14F9"/>
    <w:rsid w:val="005B2F84"/>
    <w:rsid w:val="005B3304"/>
    <w:rsid w:val="005B369B"/>
    <w:rsid w:val="005B40B1"/>
    <w:rsid w:val="005B4280"/>
    <w:rsid w:val="005B4BDC"/>
    <w:rsid w:val="005B62D0"/>
    <w:rsid w:val="005B6871"/>
    <w:rsid w:val="005B70E5"/>
    <w:rsid w:val="005B7798"/>
    <w:rsid w:val="005C088E"/>
    <w:rsid w:val="005C2276"/>
    <w:rsid w:val="005C22ED"/>
    <w:rsid w:val="005C2980"/>
    <w:rsid w:val="005C4661"/>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4E30"/>
    <w:rsid w:val="00606507"/>
    <w:rsid w:val="0060658E"/>
    <w:rsid w:val="00607C1D"/>
    <w:rsid w:val="00607E7F"/>
    <w:rsid w:val="006116D5"/>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3BF5"/>
    <w:rsid w:val="006247F3"/>
    <w:rsid w:val="00624FCF"/>
    <w:rsid w:val="00626D96"/>
    <w:rsid w:val="00627161"/>
    <w:rsid w:val="00631512"/>
    <w:rsid w:val="00632699"/>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6DF"/>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8AB"/>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2DC"/>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118D"/>
    <w:rsid w:val="006E2CCA"/>
    <w:rsid w:val="006E3764"/>
    <w:rsid w:val="006E469E"/>
    <w:rsid w:val="006E4FBF"/>
    <w:rsid w:val="006E550A"/>
    <w:rsid w:val="006E554D"/>
    <w:rsid w:val="006E621F"/>
    <w:rsid w:val="006F0C38"/>
    <w:rsid w:val="006F0E3B"/>
    <w:rsid w:val="006F21DB"/>
    <w:rsid w:val="006F2440"/>
    <w:rsid w:val="006F33ED"/>
    <w:rsid w:val="006F4D94"/>
    <w:rsid w:val="006F5E85"/>
    <w:rsid w:val="006F661D"/>
    <w:rsid w:val="006F6E6A"/>
    <w:rsid w:val="006F7922"/>
    <w:rsid w:val="006F7DCA"/>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076"/>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5AC6"/>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7B9"/>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97E10"/>
    <w:rsid w:val="007A029A"/>
    <w:rsid w:val="007A0C21"/>
    <w:rsid w:val="007A1667"/>
    <w:rsid w:val="007A39D9"/>
    <w:rsid w:val="007A40AB"/>
    <w:rsid w:val="007A4B1A"/>
    <w:rsid w:val="007A4D42"/>
    <w:rsid w:val="007A50D5"/>
    <w:rsid w:val="007A578A"/>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5441"/>
    <w:rsid w:val="007D693F"/>
    <w:rsid w:val="007D6C16"/>
    <w:rsid w:val="007D6DC8"/>
    <w:rsid w:val="007D7EEE"/>
    <w:rsid w:val="007E15DB"/>
    <w:rsid w:val="007E1CDC"/>
    <w:rsid w:val="007E23B2"/>
    <w:rsid w:val="007E3DA1"/>
    <w:rsid w:val="007E4953"/>
    <w:rsid w:val="007E5CC1"/>
    <w:rsid w:val="007E6CDD"/>
    <w:rsid w:val="007E73BB"/>
    <w:rsid w:val="007E79FF"/>
    <w:rsid w:val="007F01FF"/>
    <w:rsid w:val="007F5CFC"/>
    <w:rsid w:val="007F6543"/>
    <w:rsid w:val="007F73D6"/>
    <w:rsid w:val="0080058B"/>
    <w:rsid w:val="0080075F"/>
    <w:rsid w:val="008012AB"/>
    <w:rsid w:val="00801C84"/>
    <w:rsid w:val="008023DD"/>
    <w:rsid w:val="00802AF2"/>
    <w:rsid w:val="0080397A"/>
    <w:rsid w:val="00803F70"/>
    <w:rsid w:val="0080513B"/>
    <w:rsid w:val="00805C19"/>
    <w:rsid w:val="00805F01"/>
    <w:rsid w:val="00805F8C"/>
    <w:rsid w:val="0080681F"/>
    <w:rsid w:val="00806C68"/>
    <w:rsid w:val="00807BDD"/>
    <w:rsid w:val="0081002F"/>
    <w:rsid w:val="00810191"/>
    <w:rsid w:val="008105D4"/>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282"/>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1B0A"/>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2D1D"/>
    <w:rsid w:val="00873A47"/>
    <w:rsid w:val="00876E68"/>
    <w:rsid w:val="0087724B"/>
    <w:rsid w:val="00877E37"/>
    <w:rsid w:val="00880BFC"/>
    <w:rsid w:val="00880DD6"/>
    <w:rsid w:val="00881021"/>
    <w:rsid w:val="00881A87"/>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1359"/>
    <w:rsid w:val="008B2366"/>
    <w:rsid w:val="008B2367"/>
    <w:rsid w:val="008B2562"/>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D7B00"/>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7F4A"/>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C51"/>
    <w:rsid w:val="00987503"/>
    <w:rsid w:val="00990133"/>
    <w:rsid w:val="00991737"/>
    <w:rsid w:val="00991789"/>
    <w:rsid w:val="00992FA8"/>
    <w:rsid w:val="00992FDC"/>
    <w:rsid w:val="009947F0"/>
    <w:rsid w:val="009949DF"/>
    <w:rsid w:val="00994A31"/>
    <w:rsid w:val="00994F81"/>
    <w:rsid w:val="00995909"/>
    <w:rsid w:val="009959D0"/>
    <w:rsid w:val="0099644D"/>
    <w:rsid w:val="00997DDB"/>
    <w:rsid w:val="00997F3D"/>
    <w:rsid w:val="009A5352"/>
    <w:rsid w:val="009A5B99"/>
    <w:rsid w:val="009A688E"/>
    <w:rsid w:val="009A7057"/>
    <w:rsid w:val="009B0BB2"/>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A28"/>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41B6"/>
    <w:rsid w:val="009E49B6"/>
    <w:rsid w:val="009E6294"/>
    <w:rsid w:val="009E68C7"/>
    <w:rsid w:val="009F012F"/>
    <w:rsid w:val="009F147F"/>
    <w:rsid w:val="009F22AF"/>
    <w:rsid w:val="009F3326"/>
    <w:rsid w:val="009F390B"/>
    <w:rsid w:val="009F398D"/>
    <w:rsid w:val="009F5FA6"/>
    <w:rsid w:val="009F7688"/>
    <w:rsid w:val="00A00752"/>
    <w:rsid w:val="00A00892"/>
    <w:rsid w:val="00A01425"/>
    <w:rsid w:val="00A018B3"/>
    <w:rsid w:val="00A02969"/>
    <w:rsid w:val="00A039DA"/>
    <w:rsid w:val="00A03CE0"/>
    <w:rsid w:val="00A0566A"/>
    <w:rsid w:val="00A056C5"/>
    <w:rsid w:val="00A05BCE"/>
    <w:rsid w:val="00A0769E"/>
    <w:rsid w:val="00A07ED2"/>
    <w:rsid w:val="00A1020D"/>
    <w:rsid w:val="00A11843"/>
    <w:rsid w:val="00A125AE"/>
    <w:rsid w:val="00A13374"/>
    <w:rsid w:val="00A14830"/>
    <w:rsid w:val="00A15261"/>
    <w:rsid w:val="00A16E27"/>
    <w:rsid w:val="00A17766"/>
    <w:rsid w:val="00A20671"/>
    <w:rsid w:val="00A227A0"/>
    <w:rsid w:val="00A229E5"/>
    <w:rsid w:val="00A23D98"/>
    <w:rsid w:val="00A23E79"/>
    <w:rsid w:val="00A23F31"/>
    <w:rsid w:val="00A242A2"/>
    <w:rsid w:val="00A24FF0"/>
    <w:rsid w:val="00A25759"/>
    <w:rsid w:val="00A2667F"/>
    <w:rsid w:val="00A26846"/>
    <w:rsid w:val="00A268A0"/>
    <w:rsid w:val="00A26968"/>
    <w:rsid w:val="00A26D4B"/>
    <w:rsid w:val="00A2735F"/>
    <w:rsid w:val="00A275B6"/>
    <w:rsid w:val="00A27616"/>
    <w:rsid w:val="00A320F3"/>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C4F"/>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5FD2"/>
    <w:rsid w:val="00A878F3"/>
    <w:rsid w:val="00A91757"/>
    <w:rsid w:val="00A919F4"/>
    <w:rsid w:val="00A924C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5B5B"/>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0C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0CA"/>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3C5"/>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03D"/>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4B4"/>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2F0"/>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283"/>
    <w:rsid w:val="00BC2577"/>
    <w:rsid w:val="00BC2911"/>
    <w:rsid w:val="00BC3717"/>
    <w:rsid w:val="00BC4362"/>
    <w:rsid w:val="00BC55F8"/>
    <w:rsid w:val="00BC5F71"/>
    <w:rsid w:val="00BC5FB4"/>
    <w:rsid w:val="00BC6D95"/>
    <w:rsid w:val="00BD027B"/>
    <w:rsid w:val="00BD03FB"/>
    <w:rsid w:val="00BD0475"/>
    <w:rsid w:val="00BD16F6"/>
    <w:rsid w:val="00BD1D15"/>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6F9"/>
    <w:rsid w:val="00C34E07"/>
    <w:rsid w:val="00C3579E"/>
    <w:rsid w:val="00C37446"/>
    <w:rsid w:val="00C402BD"/>
    <w:rsid w:val="00C4081E"/>
    <w:rsid w:val="00C4100A"/>
    <w:rsid w:val="00C41F1E"/>
    <w:rsid w:val="00C433C0"/>
    <w:rsid w:val="00C45F93"/>
    <w:rsid w:val="00C46B29"/>
    <w:rsid w:val="00C4793E"/>
    <w:rsid w:val="00C51414"/>
    <w:rsid w:val="00C51B99"/>
    <w:rsid w:val="00C53B24"/>
    <w:rsid w:val="00C54396"/>
    <w:rsid w:val="00C551C4"/>
    <w:rsid w:val="00C55405"/>
    <w:rsid w:val="00C56267"/>
    <w:rsid w:val="00C565C3"/>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76F08"/>
    <w:rsid w:val="00C80267"/>
    <w:rsid w:val="00C82A65"/>
    <w:rsid w:val="00C83E7E"/>
    <w:rsid w:val="00C85086"/>
    <w:rsid w:val="00C85CBD"/>
    <w:rsid w:val="00C861A6"/>
    <w:rsid w:val="00C863A4"/>
    <w:rsid w:val="00C8651B"/>
    <w:rsid w:val="00C86D04"/>
    <w:rsid w:val="00C92DCA"/>
    <w:rsid w:val="00C9313A"/>
    <w:rsid w:val="00C934EB"/>
    <w:rsid w:val="00C95491"/>
    <w:rsid w:val="00C96438"/>
    <w:rsid w:val="00C96BC8"/>
    <w:rsid w:val="00C971A9"/>
    <w:rsid w:val="00CA0B3D"/>
    <w:rsid w:val="00CA13D4"/>
    <w:rsid w:val="00CA1E39"/>
    <w:rsid w:val="00CA2A58"/>
    <w:rsid w:val="00CA2AF2"/>
    <w:rsid w:val="00CA4621"/>
    <w:rsid w:val="00CA682E"/>
    <w:rsid w:val="00CA7002"/>
    <w:rsid w:val="00CA70F8"/>
    <w:rsid w:val="00CA7807"/>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5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4DBE"/>
    <w:rsid w:val="00D151EB"/>
    <w:rsid w:val="00D1637C"/>
    <w:rsid w:val="00D16429"/>
    <w:rsid w:val="00D167BF"/>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096"/>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35"/>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1532"/>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1886"/>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95D"/>
    <w:rsid w:val="00E61D05"/>
    <w:rsid w:val="00E643CC"/>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DD4"/>
    <w:rsid w:val="00E82413"/>
    <w:rsid w:val="00E83F51"/>
    <w:rsid w:val="00E846E5"/>
    <w:rsid w:val="00E864CC"/>
    <w:rsid w:val="00E90232"/>
    <w:rsid w:val="00E902C3"/>
    <w:rsid w:val="00E90706"/>
    <w:rsid w:val="00E91522"/>
    <w:rsid w:val="00E91B76"/>
    <w:rsid w:val="00E91F00"/>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9A1"/>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C7400"/>
    <w:rsid w:val="00ED01C3"/>
    <w:rsid w:val="00ED0386"/>
    <w:rsid w:val="00ED2254"/>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2FC4"/>
    <w:rsid w:val="00EE307C"/>
    <w:rsid w:val="00EE3C81"/>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43DC"/>
    <w:rsid w:val="00F16349"/>
    <w:rsid w:val="00F16876"/>
    <w:rsid w:val="00F16E41"/>
    <w:rsid w:val="00F1710F"/>
    <w:rsid w:val="00F21981"/>
    <w:rsid w:val="00F22E74"/>
    <w:rsid w:val="00F23810"/>
    <w:rsid w:val="00F23874"/>
    <w:rsid w:val="00F23DA3"/>
    <w:rsid w:val="00F249CE"/>
    <w:rsid w:val="00F26458"/>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634F"/>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0995"/>
    <w:rsid w:val="00F6167C"/>
    <w:rsid w:val="00F619B1"/>
    <w:rsid w:val="00F627BA"/>
    <w:rsid w:val="00F63ECB"/>
    <w:rsid w:val="00F650D4"/>
    <w:rsid w:val="00F6628B"/>
    <w:rsid w:val="00F67BDA"/>
    <w:rsid w:val="00F733FB"/>
    <w:rsid w:val="00F74E04"/>
    <w:rsid w:val="00F753AB"/>
    <w:rsid w:val="00F77E8D"/>
    <w:rsid w:val="00F80EF4"/>
    <w:rsid w:val="00F81467"/>
    <w:rsid w:val="00F82F30"/>
    <w:rsid w:val="00F83E2A"/>
    <w:rsid w:val="00F845CC"/>
    <w:rsid w:val="00F85070"/>
    <w:rsid w:val="00F857A8"/>
    <w:rsid w:val="00F8691F"/>
    <w:rsid w:val="00F87167"/>
    <w:rsid w:val="00F92CFC"/>
    <w:rsid w:val="00F9313D"/>
    <w:rsid w:val="00F93B41"/>
    <w:rsid w:val="00F93C98"/>
    <w:rsid w:val="00F9482B"/>
    <w:rsid w:val="00F95644"/>
    <w:rsid w:val="00F96112"/>
    <w:rsid w:val="00F9714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8F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5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5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F4CD7"/>
    <w:rsid w:val="009628D2"/>
    <w:rsid w:val="00A6706A"/>
    <w:rsid w:val="00A93DB0"/>
    <w:rsid w:val="00BF422D"/>
    <w:rsid w:val="00C40DB2"/>
    <w:rsid w:val="00E101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6E50-5639-4233-8956-FB52B6BC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40</Pages>
  <Words>9973</Words>
  <Characters>59480</Characters>
  <Application>Microsoft Office Word</Application>
  <DocSecurity>0</DocSecurity>
  <Lines>495</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69315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167</cp:revision>
  <cp:lastPrinted>2017-09-26T11:30:00Z</cp:lastPrinted>
  <dcterms:created xsi:type="dcterms:W3CDTF">2018-11-20T11:47:00Z</dcterms:created>
  <dcterms:modified xsi:type="dcterms:W3CDTF">2020-02-26T13:32:00Z</dcterms:modified>
</cp:coreProperties>
</file>