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9C61CBE" w:rsidR="00B63B15" w:rsidRPr="00F15520" w:rsidRDefault="00B63B15" w:rsidP="00B63B15">
      <w:pPr>
        <w:pStyle w:val="Heading2"/>
        <w:jc w:val="left"/>
        <w:rPr>
          <w:lang w:val="sr-Cyrl-RS"/>
        </w:rPr>
      </w:pPr>
      <w:r w:rsidRPr="00F15520">
        <w:rPr>
          <w:lang w:val="sr-Cyrl-RS"/>
        </w:rPr>
        <w:t>Број:</w:t>
      </w:r>
      <w:r w:rsidR="00C14E82" w:rsidRPr="00F15520">
        <w:rPr>
          <w:lang w:val="sr-Latn-RS"/>
        </w:rPr>
        <w:t xml:space="preserve"> 09</w:t>
      </w:r>
      <w:r w:rsidR="00141D7C" w:rsidRPr="00F15520">
        <w:rPr>
          <w:lang w:val="sr-Cyrl-RS"/>
        </w:rPr>
        <w:t>-20</w:t>
      </w:r>
      <w:r w:rsidRPr="00F15520">
        <w:rPr>
          <w:lang w:val="sr-Cyrl-RS"/>
        </w:rPr>
        <w:t>-О</w:t>
      </w:r>
      <w:r w:rsidR="00C14E82" w:rsidRPr="00F15520">
        <w:rPr>
          <w:lang w:val="sr-Cyrl-RS"/>
        </w:rPr>
        <w:t>С</w:t>
      </w:r>
      <w:r w:rsidRPr="00F15520">
        <w:rPr>
          <w:lang w:val="sr-Cyrl-RS"/>
        </w:rPr>
        <w:t>/14</w:t>
      </w:r>
    </w:p>
    <w:p w14:paraId="0E8E8444" w14:textId="704997A9" w:rsidR="00B63B15" w:rsidRPr="00F15520" w:rsidRDefault="00B63B15" w:rsidP="00B63B15">
      <w:pPr>
        <w:rPr>
          <w:b/>
          <w:lang w:val="sr-Cyrl-RS"/>
        </w:rPr>
      </w:pPr>
      <w:r w:rsidRPr="00F15520">
        <w:rPr>
          <w:b/>
          <w:lang w:val="sr-Cyrl-RS"/>
        </w:rPr>
        <w:t>Дана:</w:t>
      </w:r>
      <w:r w:rsidR="00C14E82" w:rsidRPr="00F15520">
        <w:rPr>
          <w:b/>
          <w:lang w:val="sr-Cyrl-RS"/>
        </w:rPr>
        <w:t xml:space="preserve"> 19.03.2020.</w:t>
      </w:r>
    </w:p>
    <w:p w14:paraId="5706975A" w14:textId="77777777" w:rsidR="00B63B15" w:rsidRPr="00F15520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 w:rsidRPr="00F15520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2B338600" w14:textId="77777777" w:rsidR="00A07B5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  <w:r w:rsidR="00A07B5C">
        <w:rPr>
          <w:rFonts w:eastAsiaTheme="minorHAnsi"/>
          <w:lang w:val="sr-Cyrl-RS"/>
        </w:rPr>
        <w:t xml:space="preserve">, </w:t>
      </w:r>
    </w:p>
    <w:p w14:paraId="4B0871A5" w14:textId="72A88943" w:rsidR="002C35E5" w:rsidRPr="00A77612" w:rsidRDefault="00A07B5C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105571A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4DCAAEC7" w:rsidR="00D81468" w:rsidRPr="00A07B5C" w:rsidRDefault="00C14E82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bookmarkStart w:id="0" w:name="_GoBack"/>
      <w:r w:rsidRPr="00A07B5C">
        <w:rPr>
          <w:rFonts w:eastAsiaTheme="minorHAnsi"/>
          <w:bCs/>
        </w:rPr>
        <w:t xml:space="preserve">09-20-OС – </w:t>
      </w:r>
      <w:proofErr w:type="spellStart"/>
      <w:r w:rsidRPr="00A07B5C">
        <w:rPr>
          <w:rFonts w:eastAsiaTheme="minorHAnsi"/>
          <w:bCs/>
        </w:rPr>
        <w:t>Набавка</w:t>
      </w:r>
      <w:proofErr w:type="spellEnd"/>
      <w:r w:rsidRPr="00A07B5C">
        <w:rPr>
          <w:rFonts w:eastAsiaTheme="minorHAnsi"/>
          <w:bCs/>
        </w:rPr>
        <w:t xml:space="preserve"> </w:t>
      </w:r>
      <w:proofErr w:type="spellStart"/>
      <w:r w:rsidRPr="00A07B5C">
        <w:rPr>
          <w:rFonts w:eastAsiaTheme="minorHAnsi"/>
          <w:bCs/>
        </w:rPr>
        <w:t>средстава</w:t>
      </w:r>
      <w:proofErr w:type="spellEnd"/>
      <w:r w:rsidRPr="00A07B5C">
        <w:rPr>
          <w:rFonts w:eastAsiaTheme="minorHAnsi"/>
          <w:bCs/>
        </w:rPr>
        <w:t xml:space="preserve"> </w:t>
      </w:r>
      <w:proofErr w:type="spellStart"/>
      <w:r w:rsidRPr="00A07B5C">
        <w:rPr>
          <w:rFonts w:eastAsiaTheme="minorHAnsi"/>
          <w:bCs/>
        </w:rPr>
        <w:t>за</w:t>
      </w:r>
      <w:proofErr w:type="spellEnd"/>
      <w:r w:rsidRPr="00A07B5C">
        <w:rPr>
          <w:rFonts w:eastAsiaTheme="minorHAnsi"/>
          <w:bCs/>
        </w:rPr>
        <w:t xml:space="preserve"> </w:t>
      </w:r>
      <w:proofErr w:type="spellStart"/>
      <w:r w:rsidRPr="00A07B5C">
        <w:rPr>
          <w:rFonts w:eastAsiaTheme="minorHAnsi"/>
          <w:bCs/>
        </w:rPr>
        <w:t>хигијену</w:t>
      </w:r>
      <w:proofErr w:type="spellEnd"/>
      <w:r w:rsidR="00A07B5C" w:rsidRPr="00A07B5C">
        <w:rPr>
          <w:rFonts w:eastAsiaTheme="minorHAnsi"/>
          <w:bCs/>
          <w:lang w:val="sr-Cyrl-RS"/>
        </w:rPr>
        <w:t>, партија 1 - Папирна галантерија</w:t>
      </w:r>
    </w:p>
    <w:p w14:paraId="45A02D7C" w14:textId="553997AA" w:rsidR="00853AF6" w:rsidRPr="00A07B5C" w:rsidRDefault="00C14E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07B5C">
        <w:rPr>
          <w:rFonts w:eastAsiaTheme="minorHAnsi"/>
          <w:lang w:val="en-US"/>
        </w:rPr>
        <w:t xml:space="preserve">33700000 - </w:t>
      </w:r>
      <w:proofErr w:type="spellStart"/>
      <w:proofErr w:type="gramStart"/>
      <w:r w:rsidRPr="00A07B5C">
        <w:rPr>
          <w:rFonts w:eastAsiaTheme="minorHAnsi"/>
          <w:lang w:val="en-US"/>
        </w:rPr>
        <w:t>производи</w:t>
      </w:r>
      <w:proofErr w:type="spellEnd"/>
      <w:proofErr w:type="gramEnd"/>
      <w:r w:rsidRPr="00A07B5C">
        <w:rPr>
          <w:rFonts w:eastAsiaTheme="minorHAnsi"/>
          <w:lang w:val="en-US"/>
        </w:rPr>
        <w:t xml:space="preserve"> </w:t>
      </w:r>
      <w:proofErr w:type="spellStart"/>
      <w:r w:rsidRPr="00A07B5C">
        <w:rPr>
          <w:rFonts w:eastAsiaTheme="minorHAnsi"/>
          <w:lang w:val="en-US"/>
        </w:rPr>
        <w:t>за</w:t>
      </w:r>
      <w:proofErr w:type="spellEnd"/>
      <w:r w:rsidRPr="00A07B5C">
        <w:rPr>
          <w:rFonts w:eastAsiaTheme="minorHAnsi"/>
          <w:lang w:val="en-US"/>
        </w:rPr>
        <w:t xml:space="preserve"> </w:t>
      </w:r>
      <w:proofErr w:type="spellStart"/>
      <w:r w:rsidRPr="00A07B5C">
        <w:rPr>
          <w:rFonts w:eastAsiaTheme="minorHAnsi"/>
          <w:lang w:val="en-US"/>
        </w:rPr>
        <w:t>личну</w:t>
      </w:r>
      <w:proofErr w:type="spellEnd"/>
      <w:r w:rsidRPr="00A07B5C">
        <w:rPr>
          <w:rFonts w:eastAsiaTheme="minorHAnsi"/>
          <w:lang w:val="en-US"/>
        </w:rPr>
        <w:t xml:space="preserve"> </w:t>
      </w:r>
      <w:proofErr w:type="spellStart"/>
      <w:r w:rsidRPr="00A07B5C">
        <w:rPr>
          <w:rFonts w:eastAsiaTheme="minorHAnsi"/>
          <w:lang w:val="en-US"/>
        </w:rPr>
        <w:t>хигијену</w:t>
      </w:r>
      <w:proofErr w:type="spellEnd"/>
      <w:r w:rsidRPr="00A07B5C">
        <w:rPr>
          <w:rFonts w:eastAsiaTheme="minorHAnsi"/>
          <w:lang w:val="en-US"/>
        </w:rPr>
        <w:t xml:space="preserve">, 39800000 - </w:t>
      </w:r>
      <w:proofErr w:type="spellStart"/>
      <w:r w:rsidRPr="00A07B5C">
        <w:rPr>
          <w:rFonts w:eastAsiaTheme="minorHAnsi"/>
          <w:lang w:val="en-US"/>
        </w:rPr>
        <w:t>производи</w:t>
      </w:r>
      <w:proofErr w:type="spellEnd"/>
      <w:r w:rsidRPr="00A07B5C">
        <w:rPr>
          <w:rFonts w:eastAsiaTheme="minorHAnsi"/>
          <w:lang w:val="en-US"/>
        </w:rPr>
        <w:t xml:space="preserve"> </w:t>
      </w:r>
      <w:proofErr w:type="spellStart"/>
      <w:r w:rsidRPr="00A07B5C">
        <w:rPr>
          <w:rFonts w:eastAsiaTheme="minorHAnsi"/>
          <w:lang w:val="en-US"/>
        </w:rPr>
        <w:t>за</w:t>
      </w:r>
      <w:proofErr w:type="spellEnd"/>
      <w:r w:rsidRPr="00A07B5C">
        <w:rPr>
          <w:rFonts w:eastAsiaTheme="minorHAnsi"/>
          <w:lang w:val="en-US"/>
        </w:rPr>
        <w:t xml:space="preserve"> </w:t>
      </w:r>
      <w:proofErr w:type="spellStart"/>
      <w:r w:rsidRPr="00A07B5C">
        <w:rPr>
          <w:rFonts w:eastAsiaTheme="minorHAnsi"/>
          <w:lang w:val="en-US"/>
        </w:rPr>
        <w:t>чишћење</w:t>
      </w:r>
      <w:proofErr w:type="spellEnd"/>
      <w:r w:rsidRPr="00A07B5C">
        <w:rPr>
          <w:rFonts w:eastAsiaTheme="minorHAnsi"/>
          <w:lang w:val="en-US"/>
        </w:rPr>
        <w:t xml:space="preserve"> и </w:t>
      </w:r>
      <w:proofErr w:type="spellStart"/>
      <w:r w:rsidRPr="00A07B5C">
        <w:rPr>
          <w:rFonts w:eastAsiaTheme="minorHAnsi"/>
          <w:lang w:val="en-US"/>
        </w:rPr>
        <w:t>полирање</w:t>
      </w:r>
      <w:proofErr w:type="spellEnd"/>
      <w:r w:rsidRPr="00A07B5C">
        <w:rPr>
          <w:rFonts w:eastAsiaTheme="minorHAnsi"/>
          <w:lang w:val="en-US"/>
        </w:rPr>
        <w:t>.</w:t>
      </w:r>
    </w:p>
    <w:p w14:paraId="1D7C47B3" w14:textId="77777777" w:rsidR="00C14E82" w:rsidRPr="00A07B5C" w:rsidRDefault="00C14E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bookmarkEnd w:id="0"/>
    <w:p w14:paraId="2CFDBFDF" w14:textId="43D769EE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14E82">
        <w:rPr>
          <w:rFonts w:eastAsiaTheme="minorHAnsi"/>
          <w:b/>
          <w:lang w:val="sr-Cyrl-RS"/>
        </w:rPr>
        <w:t xml:space="preserve"> </w:t>
      </w:r>
      <w:r w:rsidR="00C14E82" w:rsidRPr="00C14E82">
        <w:rPr>
          <w:rFonts w:eastAsiaTheme="minorHAnsi"/>
          <w:lang w:val="sr-Cyrl-RS"/>
        </w:rPr>
        <w:t xml:space="preserve">1 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3A07A960" w:rsidR="00853AF6" w:rsidRPr="00C14E82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14E82">
        <w:rPr>
          <w:rFonts w:eastAsiaTheme="minorHAnsi"/>
          <w:b/>
          <w:lang w:val="sr-Cyrl-RS"/>
        </w:rPr>
        <w:t xml:space="preserve"> </w:t>
      </w:r>
      <w:r w:rsidR="00C14E82" w:rsidRPr="00C14E82">
        <w:rPr>
          <w:rFonts w:eastAsiaTheme="minorHAnsi"/>
          <w:lang w:val="sr-Cyrl-RS"/>
        </w:rPr>
        <w:t>16.03.2020.</w:t>
      </w:r>
    </w:p>
    <w:p w14:paraId="6B468DB6" w14:textId="77777777" w:rsidR="00853AF6" w:rsidRPr="00C14E82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A20CD99" w14:textId="455DA775" w:rsidR="00853AF6" w:rsidRPr="00F15520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224817">
        <w:rPr>
          <w:rFonts w:eastAsiaTheme="minorHAnsi"/>
          <w:b/>
          <w:lang w:val="sr-Cyrl-RS"/>
        </w:rPr>
        <w:t xml:space="preserve"> </w:t>
      </w:r>
      <w:r w:rsidR="00224817" w:rsidRPr="00224817">
        <w:rPr>
          <w:rFonts w:eastAsiaTheme="minorHAnsi"/>
          <w:b/>
          <w:lang w:val="sr-Cyrl-RS"/>
        </w:rPr>
        <w:t xml:space="preserve">: </w:t>
      </w:r>
      <w:r w:rsidR="00224817" w:rsidRPr="00F15520">
        <w:rPr>
          <w:rFonts w:eastAsiaTheme="minorHAnsi"/>
          <w:lang w:val="sr-Cyrl-RS"/>
        </w:rPr>
        <w:t>Овај оквирни споразум се закључује на одређено време, на период од годину дана, а ступа на снагу даном потписивања.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A07B5C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12557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A07B5C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A07B5C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24817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07B5C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4E82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5520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2020-03-19T11:19:00Z</dcterms:modified>
</cp:coreProperties>
</file>