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93BD5">
        <w:rPr>
          <w:sz w:val="24"/>
          <w:szCs w:val="24"/>
          <w:u w:val="none"/>
          <w:lang w:val="sr-Cyrl-RS"/>
        </w:rPr>
        <w:t>Број:</w:t>
      </w:r>
      <w:r w:rsidR="00A93BD5" w:rsidRPr="00A93BD5">
        <w:rPr>
          <w:sz w:val="24"/>
          <w:szCs w:val="24"/>
          <w:u w:val="none"/>
          <w:lang w:val="sr-Cyrl-RS"/>
        </w:rPr>
        <w:t xml:space="preserve"> 09</w:t>
      </w:r>
      <w:r w:rsidR="00A5443E" w:rsidRPr="00A93BD5">
        <w:rPr>
          <w:sz w:val="24"/>
          <w:szCs w:val="24"/>
          <w:u w:val="none"/>
          <w:lang w:val="sr-Cyrl-RS"/>
        </w:rPr>
        <w:t>-20</w:t>
      </w:r>
      <w:r w:rsidRPr="00A93BD5">
        <w:rPr>
          <w:sz w:val="24"/>
          <w:szCs w:val="24"/>
          <w:u w:val="none"/>
          <w:lang w:val="sr-Cyrl-RS"/>
        </w:rPr>
        <w:t>-О</w:t>
      </w:r>
      <w:r w:rsidR="00A93BD5" w:rsidRPr="00A93BD5">
        <w:rPr>
          <w:sz w:val="24"/>
          <w:szCs w:val="24"/>
          <w:u w:val="none"/>
          <w:lang w:val="sr-Cyrl-RS"/>
        </w:rPr>
        <w:t>С</w:t>
      </w:r>
      <w:r w:rsidRPr="00A93BD5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93BD5">
        <w:rPr>
          <w:b/>
          <w:lang w:val="sr-Cyrl-RS"/>
        </w:rPr>
        <w:t xml:space="preserve"> 16.03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A93BD5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93BD5">
        <w:rPr>
          <w:rFonts w:eastAsiaTheme="minorHAnsi"/>
          <w:lang w:val="sr-Cyrl-RS"/>
        </w:rPr>
        <w:t xml:space="preserve"> БРОЈ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93BD5" w:rsidRP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lang w:val="sr-Cyrl-RS"/>
        </w:rPr>
        <w:t>, партија 4 – Хемијска средства за одржавае хигијене и средства за потребе вешераја</w:t>
      </w:r>
    </w:p>
    <w:p w:rsidR="00A93BD5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A93BD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93BD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5.857.385,00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7.028.862,00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93BD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3BD5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5.857.385,00</w:t>
            </w:r>
          </w:p>
        </w:tc>
        <w:tc>
          <w:tcPr>
            <w:tcW w:w="2843" w:type="dxa"/>
          </w:tcPr>
          <w:p w:rsidR="002C55D7" w:rsidRP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7.028.862,00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5.857.385,00</w:t>
            </w:r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7.028.862,00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5.857.385,00</w:t>
            </w:r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7.028.862,00</w:t>
            </w:r>
          </w:p>
        </w:tc>
      </w:tr>
      <w:tr w:rsidR="00A93BD5" w:rsidTr="00CB56B3">
        <w:tc>
          <w:tcPr>
            <w:tcW w:w="2843" w:type="dxa"/>
          </w:tcPr>
          <w:p w:rsidR="00A93BD5" w:rsidRDefault="00A93BD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5.857.385,00</w:t>
            </w:r>
          </w:p>
        </w:tc>
        <w:tc>
          <w:tcPr>
            <w:tcW w:w="2843" w:type="dxa"/>
          </w:tcPr>
          <w:p w:rsidR="00A93BD5" w:rsidRPr="00A93BD5" w:rsidRDefault="00A93BD5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3BD5">
              <w:rPr>
                <w:rFonts w:eastAsiaTheme="minorHAnsi"/>
                <w:lang w:val="sr-Cyrl-RS"/>
              </w:rPr>
              <w:t>7.028.862,00</w:t>
            </w:r>
          </w:p>
        </w:tc>
      </w:tr>
    </w:tbl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Део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вредност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који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ће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се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извршити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преко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подизвођача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- Нема.</w:t>
      </w: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t>Датум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доношења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одлуке</w:t>
      </w:r>
      <w:proofErr w:type="spellEnd"/>
      <w:r w:rsidRPr="00A93BD5">
        <w:rPr>
          <w:rFonts w:eastAsiaTheme="minorHAnsi"/>
          <w:b/>
          <w:lang w:val="en-US"/>
        </w:rPr>
        <w:t xml:space="preserve"> о </w:t>
      </w:r>
      <w:proofErr w:type="spellStart"/>
      <w:r w:rsidRPr="00A93BD5">
        <w:rPr>
          <w:rFonts w:eastAsiaTheme="minorHAnsi"/>
          <w:b/>
          <w:lang w:val="en-US"/>
        </w:rPr>
        <w:t>додели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001F81" w:rsidRDefault="00A93B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11</w:t>
      </w:r>
      <w:r w:rsidR="002C55D7" w:rsidRPr="00A93BD5">
        <w:rPr>
          <w:rFonts w:eastAsiaTheme="minorHAnsi"/>
          <w:lang w:val="sr-Cyrl-RS"/>
        </w:rPr>
        <w:t>.0</w:t>
      </w:r>
      <w:r w:rsidRPr="00A93BD5">
        <w:rPr>
          <w:rFonts w:eastAsiaTheme="minorHAnsi"/>
          <w:lang w:val="sr-Cyrl-RS"/>
        </w:rPr>
        <w:t>3</w:t>
      </w:r>
      <w:r w:rsidR="002C55D7" w:rsidRPr="00A93BD5">
        <w:rPr>
          <w:rFonts w:eastAsiaTheme="minorHAnsi"/>
          <w:lang w:val="sr-Cyrl-RS"/>
        </w:rPr>
        <w:t>.20</w:t>
      </w:r>
      <w:r w:rsidRPr="00A93BD5">
        <w:rPr>
          <w:rFonts w:eastAsiaTheme="minorHAnsi"/>
          <w:lang w:val="sr-Cyrl-RS"/>
        </w:rPr>
        <w:t>20</w:t>
      </w:r>
      <w:r w:rsidR="002C55D7" w:rsidRPr="00A93BD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3BD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3BD5">
        <w:rPr>
          <w:rFonts w:eastAsiaTheme="minorHAnsi"/>
          <w:b/>
          <w:lang w:val="en-US"/>
        </w:rPr>
        <w:lastRenderedPageBreak/>
        <w:t>Датум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закључења</w:t>
      </w:r>
      <w:proofErr w:type="spellEnd"/>
      <w:r w:rsidRPr="00A93BD5">
        <w:rPr>
          <w:rFonts w:eastAsiaTheme="minorHAnsi"/>
          <w:b/>
          <w:lang w:val="en-US"/>
        </w:rPr>
        <w:t xml:space="preserve"> </w:t>
      </w:r>
      <w:proofErr w:type="spellStart"/>
      <w:r w:rsidRPr="00A93BD5">
        <w:rPr>
          <w:rFonts w:eastAsiaTheme="minorHAnsi"/>
          <w:b/>
          <w:lang w:val="en-US"/>
        </w:rPr>
        <w:t>уговора</w:t>
      </w:r>
      <w:proofErr w:type="spellEnd"/>
      <w:r w:rsidRPr="00A93BD5">
        <w:rPr>
          <w:rFonts w:eastAsiaTheme="minorHAnsi"/>
          <w:b/>
          <w:lang w:val="en-US"/>
        </w:rPr>
        <w:t>:</w:t>
      </w:r>
    </w:p>
    <w:p w:rsidR="002C55D7" w:rsidRPr="00001F81" w:rsidRDefault="00A93BD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3BD5">
        <w:rPr>
          <w:rFonts w:eastAsiaTheme="minorHAnsi"/>
          <w:lang w:val="sr-Cyrl-RS"/>
        </w:rPr>
        <w:t>16</w:t>
      </w:r>
      <w:r w:rsidR="002C55D7" w:rsidRPr="00A93BD5">
        <w:rPr>
          <w:rFonts w:eastAsiaTheme="minorHAnsi"/>
          <w:lang w:val="sr-Cyrl-RS"/>
        </w:rPr>
        <w:t>.0</w:t>
      </w:r>
      <w:r w:rsidRPr="00A93BD5">
        <w:rPr>
          <w:rFonts w:eastAsiaTheme="minorHAnsi"/>
          <w:lang w:val="sr-Cyrl-RS"/>
        </w:rPr>
        <w:t>3</w:t>
      </w:r>
      <w:r w:rsidR="002C55D7" w:rsidRPr="00A93BD5">
        <w:rPr>
          <w:rFonts w:eastAsiaTheme="minorHAnsi"/>
          <w:lang w:val="sr-Cyrl-RS"/>
        </w:rPr>
        <w:t>.20</w:t>
      </w:r>
      <w:r w:rsidRPr="00A93BD5">
        <w:rPr>
          <w:rFonts w:eastAsiaTheme="minorHAnsi"/>
          <w:lang w:val="sr-Cyrl-RS"/>
        </w:rPr>
        <w:t>20</w:t>
      </w:r>
      <w:r w:rsidR="002C55D7" w:rsidRPr="00A93BD5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325BC">
        <w:rPr>
          <w:lang w:val="sr-Cyrl-RS"/>
        </w:rPr>
        <w:t>„</w:t>
      </w:r>
      <w:r w:rsidRPr="007325BC">
        <w:rPr>
          <w:lang w:val="sr-Latn-RS"/>
        </w:rPr>
        <w:t>Medicinski depo plus</w:t>
      </w:r>
      <w:r w:rsidRPr="007325BC">
        <w:rPr>
          <w:lang w:val="sr-Cyrl-RS"/>
        </w:rPr>
        <w:t>“, ул. Јована Јашковића, бр. 5,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A93BD5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  <w:bookmarkStart w:id="0" w:name="_GoBack"/>
      <w:bookmarkEnd w:id="0"/>
    </w:p>
    <w:p w:rsidR="00A93BD5" w:rsidRPr="00AC3778" w:rsidRDefault="00A93BD5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93BD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3139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93BD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43E"/>
    <w:rsid w:val="00A54D3C"/>
    <w:rsid w:val="00A93BD5"/>
    <w:rsid w:val="00C46650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2020-03-19T12:16:00Z</dcterms:created>
  <dcterms:modified xsi:type="dcterms:W3CDTF">2020-03-19T12:56:00Z</dcterms:modified>
</cp:coreProperties>
</file>