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E2A65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0573CC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E2A65">
        <w:rPr>
          <w:rFonts w:eastAsiaTheme="minorHAnsi"/>
          <w:lang w:val="sr-Latn-RS"/>
        </w:rPr>
        <w:t>1</w:t>
      </w:r>
      <w:r w:rsidR="00752751">
        <w:rPr>
          <w:rFonts w:eastAsiaTheme="minorHAnsi"/>
          <w:lang w:val="sr-Latn-RS"/>
        </w:rPr>
        <w:t>8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752751" w:rsidRPr="00752751">
        <w:rPr>
          <w:sz w:val="22"/>
          <w:szCs w:val="22"/>
          <w:lang w:val="sr-Cyrl-RS"/>
        </w:rPr>
        <w:t>714.700,00</w:t>
      </w:r>
      <w:proofErr w:type="gramEnd"/>
      <w:r w:rsidR="00752751" w:rsidRPr="00752751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752751" w:rsidRPr="00752751">
        <w:rPr>
          <w:sz w:val="22"/>
          <w:szCs w:val="22"/>
          <w:lang w:val="sr-Cyrl-RS"/>
        </w:rPr>
        <w:t xml:space="preserve">857.640,00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Pr="00761039">
        <w:rPr>
          <w:rFonts w:eastAsiaTheme="minorHAnsi"/>
          <w:b/>
          <w:sz w:val="22"/>
          <w:szCs w:val="22"/>
          <w:lang w:val="en-US"/>
        </w:rPr>
        <w:t>о</w:t>
      </w:r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761039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761039">
        <w:rPr>
          <w:rFonts w:eastAsiaTheme="minorHAnsi"/>
          <w:b/>
          <w:sz w:val="22"/>
          <w:szCs w:val="22"/>
          <w:lang w:val="en-US"/>
        </w:rPr>
        <w:t>:</w:t>
      </w:r>
      <w:r w:rsidR="00FA2360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="00761039" w:rsidRPr="00761039">
        <w:rPr>
          <w:rFonts w:eastAsiaTheme="minorHAnsi"/>
          <w:sz w:val="22"/>
          <w:szCs w:val="22"/>
          <w:lang w:val="sr-Latn-RS"/>
        </w:rPr>
        <w:t>16</w:t>
      </w:r>
      <w:r w:rsidR="0079075F" w:rsidRPr="00761039">
        <w:rPr>
          <w:rFonts w:eastAsiaTheme="minorHAnsi"/>
          <w:sz w:val="22"/>
          <w:szCs w:val="22"/>
          <w:lang w:val="en-US"/>
        </w:rPr>
        <w:t>.0</w:t>
      </w:r>
      <w:r w:rsidR="00BE2A65" w:rsidRPr="00761039">
        <w:rPr>
          <w:rFonts w:eastAsiaTheme="minorHAnsi"/>
          <w:sz w:val="22"/>
          <w:szCs w:val="22"/>
          <w:lang w:val="sr-Latn-RS"/>
        </w:rPr>
        <w:t>3</w:t>
      </w:r>
      <w:r w:rsidR="00BE2A65" w:rsidRPr="00761039">
        <w:rPr>
          <w:rFonts w:eastAsiaTheme="minorHAnsi"/>
          <w:sz w:val="22"/>
          <w:szCs w:val="22"/>
          <w:lang w:val="en-US"/>
        </w:rPr>
        <w:t>.2020</w:t>
      </w:r>
      <w:r w:rsidR="00FA2360" w:rsidRPr="00761039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bookmarkStart w:id="0" w:name="_GoBack"/>
      <w:bookmarkEnd w:id="0"/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52751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52751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52751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752751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752751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752751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752751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752751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752751">
        <w:rPr>
          <w:rFonts w:eastAsiaTheme="minorHAnsi"/>
          <w:b/>
          <w:sz w:val="22"/>
          <w:szCs w:val="22"/>
          <w:lang w:val="en-US"/>
        </w:rPr>
        <w:t>:</w:t>
      </w:r>
      <w:r w:rsidR="007A3F47" w:rsidRPr="00752751">
        <w:rPr>
          <w:rFonts w:eastAsiaTheme="minorHAnsi"/>
          <w:b/>
          <w:sz w:val="22"/>
          <w:szCs w:val="22"/>
          <w:lang w:val="en-US"/>
        </w:rPr>
        <w:t xml:space="preserve"> </w:t>
      </w:r>
      <w:r w:rsidR="00752751" w:rsidRPr="00752751">
        <w:rPr>
          <w:rFonts w:eastAsiaTheme="minorHAnsi"/>
          <w:sz w:val="22"/>
          <w:szCs w:val="22"/>
          <w:lang w:val="sr-Latn-RS"/>
        </w:rPr>
        <w:t>20</w:t>
      </w:r>
      <w:r w:rsidR="00EC3573" w:rsidRPr="00752751">
        <w:rPr>
          <w:rFonts w:eastAsiaTheme="minorHAnsi"/>
          <w:sz w:val="22"/>
          <w:szCs w:val="22"/>
          <w:lang w:val="en-US"/>
        </w:rPr>
        <w:t>.</w:t>
      </w:r>
      <w:r w:rsidR="009F0760" w:rsidRPr="00752751">
        <w:rPr>
          <w:rFonts w:eastAsiaTheme="minorHAnsi"/>
          <w:sz w:val="22"/>
          <w:szCs w:val="22"/>
          <w:lang w:val="en-US"/>
        </w:rPr>
        <w:t>0</w:t>
      </w:r>
      <w:r w:rsidR="00BE2A65" w:rsidRPr="00752751">
        <w:rPr>
          <w:rFonts w:eastAsiaTheme="minorHAnsi"/>
          <w:sz w:val="22"/>
          <w:szCs w:val="22"/>
          <w:lang w:val="sr-Latn-RS"/>
        </w:rPr>
        <w:t>3</w:t>
      </w:r>
      <w:r w:rsidR="00BE2A65" w:rsidRPr="00752751">
        <w:rPr>
          <w:rFonts w:eastAsiaTheme="minorHAnsi"/>
          <w:sz w:val="22"/>
          <w:szCs w:val="22"/>
          <w:lang w:val="en-US"/>
        </w:rPr>
        <w:t>.2020</w:t>
      </w:r>
      <w:r w:rsidR="00FA2360" w:rsidRPr="00752751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E2A65" w:rsidRDefault="00752751" w:rsidP="00F124F6">
      <w:pPr>
        <w:rPr>
          <w:sz w:val="22"/>
          <w:szCs w:val="22"/>
          <w:lang w:val="sr-Latn-RS"/>
        </w:rPr>
      </w:pPr>
      <w:r w:rsidRPr="00752751">
        <w:rPr>
          <w:sz w:val="22"/>
          <w:szCs w:val="22"/>
          <w:lang w:val="sr-Cyrl-RS"/>
        </w:rPr>
        <w:t>“MAKLER” д.o.o. ул. Београдска бр. 39/7, Београд</w:t>
      </w:r>
    </w:p>
    <w:p w:rsidR="00752751" w:rsidRPr="00752751" w:rsidRDefault="00752751" w:rsidP="00F124F6">
      <w:pPr>
        <w:rPr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73CC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52751"/>
    <w:rsid w:val="00761039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2019-03-22T08:24:00Z</dcterms:created>
  <dcterms:modified xsi:type="dcterms:W3CDTF">2020-03-20T10:33:00Z</dcterms:modified>
</cp:coreProperties>
</file>