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E96386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7695C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E2A65">
        <w:rPr>
          <w:rFonts w:eastAsiaTheme="minorHAnsi"/>
          <w:lang w:val="sr-Latn-RS"/>
        </w:rPr>
        <w:t>32</w:t>
      </w:r>
      <w:r w:rsidR="00AF25EE">
        <w:rPr>
          <w:rFonts w:eastAsiaTheme="minorHAnsi"/>
          <w:lang w:val="sr-Cyrl-RS"/>
        </w:rPr>
        <w:t>-</w:t>
      </w:r>
      <w:r w:rsidR="00BE2A65">
        <w:rPr>
          <w:rFonts w:eastAsiaTheme="minorHAnsi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AF25EE">
        <w:rPr>
          <w:rFonts w:eastAsiaTheme="minorHAnsi"/>
          <w:lang w:val="sr-Cyrl-RS"/>
        </w:rPr>
        <w:t>2</w:t>
      </w:r>
      <w:r w:rsidR="0057695C">
        <w:rPr>
          <w:rFonts w:eastAsiaTheme="minorHAnsi"/>
          <w:lang w:val="sr-Latn-RS"/>
        </w:rPr>
        <w:t>,4,7,16,22</w:t>
      </w:r>
    </w:p>
    <w:p w:rsidR="00357B26" w:rsidRPr="006F159B" w:rsidRDefault="00357B26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63A50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BE2A65" w:rsidRPr="00BE2A65">
        <w:rPr>
          <w:b/>
          <w:sz w:val="22"/>
          <w:szCs w:val="22"/>
          <w:lang w:val="sr-Cyrl-CS"/>
        </w:rPr>
        <w:t>Набавка реагенаса и потрошног материјала за биохемијске и хематолошке анализаторе, коагулометре и агрегометар за потребе Центра за лабораторијску медицину Клиничког центра Војводине</w:t>
      </w:r>
    </w:p>
    <w:p w:rsidR="00BE2A65" w:rsidRPr="00BE2A65" w:rsidRDefault="00BE2A6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33696400 – изотопски реагенси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E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ПДВ-а </w:t>
      </w:r>
      <w:r w:rsidR="00876801" w:rsidRPr="009F0760">
        <w:rPr>
          <w:sz w:val="22"/>
          <w:szCs w:val="22"/>
        </w:rPr>
        <w:t xml:space="preserve"> </w:t>
      </w:r>
      <w:r w:rsidR="0057695C" w:rsidRPr="0057695C">
        <w:rPr>
          <w:sz w:val="22"/>
          <w:szCs w:val="22"/>
          <w:lang w:val="sr-Cyrl-RS"/>
        </w:rPr>
        <w:t xml:space="preserve">16.813.130,00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57695C" w:rsidRPr="0057695C">
        <w:rPr>
          <w:sz w:val="22"/>
          <w:szCs w:val="22"/>
          <w:lang w:val="sr-Cyrl-RS"/>
        </w:rPr>
        <w:t xml:space="preserve">20.175.756,00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57695C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57695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7695C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57695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7695C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57695C">
        <w:rPr>
          <w:rFonts w:eastAsiaTheme="minorHAnsi"/>
          <w:b/>
          <w:sz w:val="22"/>
          <w:szCs w:val="22"/>
          <w:lang w:val="en-US"/>
        </w:rPr>
        <w:t xml:space="preserve"> </w:t>
      </w:r>
      <w:r w:rsidRPr="0057695C">
        <w:rPr>
          <w:rFonts w:eastAsiaTheme="minorHAnsi"/>
          <w:b/>
          <w:sz w:val="22"/>
          <w:szCs w:val="22"/>
          <w:lang w:val="en-US"/>
        </w:rPr>
        <w:t>о</w:t>
      </w:r>
      <w:r w:rsidR="00CC7921" w:rsidRPr="0057695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7695C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57695C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57695C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57695C">
        <w:rPr>
          <w:rFonts w:eastAsiaTheme="minorHAnsi"/>
          <w:b/>
          <w:sz w:val="22"/>
          <w:szCs w:val="22"/>
          <w:lang w:val="en-US"/>
        </w:rPr>
        <w:t>:</w:t>
      </w:r>
      <w:r w:rsidR="00FA2360" w:rsidRPr="0057695C">
        <w:rPr>
          <w:rFonts w:eastAsiaTheme="minorHAnsi"/>
          <w:b/>
          <w:sz w:val="22"/>
          <w:szCs w:val="22"/>
          <w:lang w:val="en-US"/>
        </w:rPr>
        <w:t xml:space="preserve"> </w:t>
      </w:r>
      <w:r w:rsidR="0057695C" w:rsidRPr="0057695C">
        <w:rPr>
          <w:rFonts w:eastAsiaTheme="minorHAnsi"/>
          <w:sz w:val="22"/>
          <w:szCs w:val="22"/>
          <w:lang w:val="sr-Latn-RS"/>
        </w:rPr>
        <w:t>16</w:t>
      </w:r>
      <w:r w:rsidR="0079075F" w:rsidRPr="0057695C">
        <w:rPr>
          <w:rFonts w:eastAsiaTheme="minorHAnsi"/>
          <w:sz w:val="22"/>
          <w:szCs w:val="22"/>
          <w:lang w:val="en-US"/>
        </w:rPr>
        <w:t>.0</w:t>
      </w:r>
      <w:r w:rsidR="00BE2A65" w:rsidRPr="0057695C">
        <w:rPr>
          <w:rFonts w:eastAsiaTheme="minorHAnsi"/>
          <w:sz w:val="22"/>
          <w:szCs w:val="22"/>
          <w:lang w:val="sr-Latn-RS"/>
        </w:rPr>
        <w:t>3</w:t>
      </w:r>
      <w:r w:rsidR="00BE2A65" w:rsidRPr="0057695C">
        <w:rPr>
          <w:rFonts w:eastAsiaTheme="minorHAnsi"/>
          <w:sz w:val="22"/>
          <w:szCs w:val="22"/>
          <w:lang w:val="en-US"/>
        </w:rPr>
        <w:t>.2020</w:t>
      </w:r>
      <w:r w:rsidR="00FA2360" w:rsidRPr="0057695C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852DF3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852DF3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52DF3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852DF3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852DF3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852DF3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852DF3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852DF3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852DF3">
        <w:rPr>
          <w:rFonts w:eastAsiaTheme="minorHAnsi"/>
          <w:b/>
          <w:sz w:val="22"/>
          <w:szCs w:val="22"/>
          <w:lang w:val="en-US"/>
        </w:rPr>
        <w:t>:</w:t>
      </w:r>
      <w:r w:rsidR="007A3F47" w:rsidRPr="00852DF3">
        <w:rPr>
          <w:rFonts w:eastAsiaTheme="minorHAnsi"/>
          <w:b/>
          <w:sz w:val="22"/>
          <w:szCs w:val="22"/>
          <w:lang w:val="en-US"/>
        </w:rPr>
        <w:t xml:space="preserve"> </w:t>
      </w:r>
      <w:r w:rsidR="00852DF3" w:rsidRPr="00852DF3">
        <w:rPr>
          <w:rFonts w:eastAsiaTheme="minorHAnsi"/>
          <w:sz w:val="22"/>
          <w:szCs w:val="22"/>
          <w:lang w:val="sr-Latn-RS"/>
        </w:rPr>
        <w:t>26</w:t>
      </w:r>
      <w:r w:rsidR="00EC3573" w:rsidRPr="00852DF3">
        <w:rPr>
          <w:rFonts w:eastAsiaTheme="minorHAnsi"/>
          <w:sz w:val="22"/>
          <w:szCs w:val="22"/>
          <w:lang w:val="en-US"/>
        </w:rPr>
        <w:t>.</w:t>
      </w:r>
      <w:r w:rsidR="009F0760" w:rsidRPr="00852DF3">
        <w:rPr>
          <w:rFonts w:eastAsiaTheme="minorHAnsi"/>
          <w:sz w:val="22"/>
          <w:szCs w:val="22"/>
          <w:lang w:val="en-US"/>
        </w:rPr>
        <w:t>0</w:t>
      </w:r>
      <w:r w:rsidR="00BE2A65" w:rsidRPr="00852DF3">
        <w:rPr>
          <w:rFonts w:eastAsiaTheme="minorHAnsi"/>
          <w:sz w:val="22"/>
          <w:szCs w:val="22"/>
          <w:lang w:val="sr-Latn-RS"/>
        </w:rPr>
        <w:t>3</w:t>
      </w:r>
      <w:r w:rsidR="00BE2A65" w:rsidRPr="00852DF3">
        <w:rPr>
          <w:rFonts w:eastAsiaTheme="minorHAnsi"/>
          <w:sz w:val="22"/>
          <w:szCs w:val="22"/>
          <w:lang w:val="en-US"/>
        </w:rPr>
        <w:t>.2020</w:t>
      </w:r>
      <w:r w:rsidR="00FA2360" w:rsidRPr="00852DF3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BE2A65" w:rsidRDefault="00AF25EE" w:rsidP="00F124F6">
      <w:pPr>
        <w:rPr>
          <w:sz w:val="22"/>
          <w:szCs w:val="22"/>
          <w:lang w:val="sr-Cyrl-RS"/>
        </w:rPr>
      </w:pPr>
      <w:r w:rsidRPr="00AF25EE">
        <w:rPr>
          <w:sz w:val="22"/>
          <w:szCs w:val="22"/>
          <w:lang w:val="sr-Cyrl-RS"/>
        </w:rPr>
        <w:t>„Yunycom“ д.о.о. Булевар ослобођења бр. 185, Београд</w:t>
      </w:r>
    </w:p>
    <w:p w:rsidR="00AF25EE" w:rsidRPr="00BE2A65" w:rsidRDefault="00AF25EE" w:rsidP="00F124F6">
      <w:pPr>
        <w:rPr>
          <w:sz w:val="22"/>
          <w:szCs w:val="22"/>
          <w:lang w:val="sr-Latn-RS"/>
        </w:rPr>
      </w:pPr>
    </w:p>
    <w:p w:rsidR="0066288A" w:rsidRPr="001A7C29" w:rsidRDefault="00FA2360" w:rsidP="00BE2A65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Овај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оквирни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споразум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закључује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одређено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време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, </w:t>
      </w:r>
      <w:proofErr w:type="spellStart"/>
      <w:r w:rsidR="001A7C29">
        <w:rPr>
          <w:rFonts w:eastAsiaTheme="minorHAnsi"/>
          <w:sz w:val="22"/>
          <w:szCs w:val="22"/>
        </w:rPr>
        <w:t>на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период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r w:rsidR="001A7C29">
        <w:rPr>
          <w:rFonts w:eastAsiaTheme="minorHAnsi"/>
          <w:sz w:val="22"/>
          <w:szCs w:val="22"/>
          <w:lang w:val="sr-Cyrl-RS"/>
        </w:rPr>
        <w:t>шест месеци</w:t>
      </w:r>
      <w:r w:rsidR="00BE2A65" w:rsidRPr="00BE2A65">
        <w:rPr>
          <w:rFonts w:eastAsiaTheme="minorHAnsi"/>
          <w:sz w:val="22"/>
          <w:szCs w:val="22"/>
        </w:rPr>
        <w:t xml:space="preserve">, а </w:t>
      </w:r>
      <w:proofErr w:type="spellStart"/>
      <w:r w:rsidR="00BE2A65" w:rsidRPr="00BE2A65">
        <w:rPr>
          <w:rFonts w:eastAsiaTheme="minorHAnsi"/>
          <w:sz w:val="22"/>
          <w:szCs w:val="22"/>
        </w:rPr>
        <w:t>ступа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снагу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даном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потписивања</w:t>
      </w:r>
      <w:proofErr w:type="spellEnd"/>
      <w:r w:rsidR="001A7C29">
        <w:rPr>
          <w:rFonts w:eastAsiaTheme="minorHAnsi"/>
          <w:sz w:val="22"/>
          <w:szCs w:val="22"/>
          <w:lang w:val="sr-Cyrl-RS"/>
        </w:rPr>
        <w:t>.</w:t>
      </w:r>
    </w:p>
    <w:sectPr w:rsidR="0066288A" w:rsidRPr="001A7C2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A7C29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57B26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7695C"/>
    <w:rsid w:val="005A325E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2DF3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A50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AF25EE"/>
    <w:rsid w:val="00B15701"/>
    <w:rsid w:val="00B301AC"/>
    <w:rsid w:val="00B41DCF"/>
    <w:rsid w:val="00B43005"/>
    <w:rsid w:val="00BB6B46"/>
    <w:rsid w:val="00BD7006"/>
    <w:rsid w:val="00BE2A65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26DEA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  <w:rsid w:val="00F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C3591F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15</cp:revision>
  <dcterms:created xsi:type="dcterms:W3CDTF">2019-03-22T08:24:00Z</dcterms:created>
  <dcterms:modified xsi:type="dcterms:W3CDTF">2020-03-30T06:24:00Z</dcterms:modified>
</cp:coreProperties>
</file>