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8709FD">
        <w:rPr>
          <w:rFonts w:eastAsiaTheme="minorHAnsi"/>
          <w:lang w:val="sr-Cyrl-RS"/>
        </w:rPr>
        <w:t>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8709FD" w:rsidRPr="008709FD">
        <w:rPr>
          <w:lang w:val="sr-Latn-RS"/>
        </w:rPr>
        <w:t>5.322.000,00</w:t>
      </w:r>
      <w:proofErr w:type="gramEnd"/>
      <w:r w:rsidR="008709FD" w:rsidRPr="008709FD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8709FD" w:rsidRPr="008709FD">
        <w:t xml:space="preserve">5.854.200,00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8709FD" w:rsidRPr="008709FD">
        <w:rPr>
          <w:lang w:val="sr-Cyrl-RS"/>
        </w:rPr>
        <w:t>5.322.000</w:t>
      </w:r>
      <w:proofErr w:type="gramStart"/>
      <w:r w:rsidR="008709FD" w:rsidRPr="008709FD">
        <w:rPr>
          <w:lang w:val="sr-Cyrl-RS"/>
        </w:rPr>
        <w:t>,00</w:t>
      </w:r>
      <w:proofErr w:type="gramEnd"/>
      <w:r w:rsidR="008709FD" w:rsidRPr="008709FD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8709FD" w:rsidRPr="008709FD">
        <w:rPr>
          <w:lang w:val="sr-Cyrl-RS"/>
        </w:rPr>
        <w:t>5.322.000</w:t>
      </w:r>
      <w:proofErr w:type="gramStart"/>
      <w:r w:rsidR="008709FD" w:rsidRPr="008709FD">
        <w:rPr>
          <w:lang w:val="sr-Cyrl-RS"/>
        </w:rPr>
        <w:t>,00</w:t>
      </w:r>
      <w:proofErr w:type="gramEnd"/>
      <w:r w:rsidR="008709FD" w:rsidRPr="008709FD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8709FD" w:rsidRPr="008709FD">
        <w:rPr>
          <w:lang w:val="sr-Cyrl-RS"/>
        </w:rPr>
        <w:t>5.322.000</w:t>
      </w:r>
      <w:proofErr w:type="gramStart"/>
      <w:r w:rsidR="008709FD" w:rsidRPr="008709FD">
        <w:rPr>
          <w:lang w:val="sr-Cyrl-RS"/>
        </w:rPr>
        <w:t>,00</w:t>
      </w:r>
      <w:proofErr w:type="gramEnd"/>
      <w:r w:rsidR="008709FD" w:rsidRPr="008709FD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8709FD" w:rsidRPr="008709FD">
        <w:rPr>
          <w:lang w:val="sr-Cyrl-RS"/>
        </w:rPr>
        <w:t xml:space="preserve">5.322.000,00 </w:t>
      </w:r>
      <w:r w:rsidR="00FA2360" w:rsidRPr="00686808">
        <w:rPr>
          <w:rFonts w:eastAsiaTheme="minorHAnsi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5635">
        <w:rPr>
          <w:rFonts w:eastAsiaTheme="minorHAnsi"/>
          <w:b/>
          <w:lang w:val="en-US"/>
        </w:rPr>
        <w:t>Датум</w:t>
      </w:r>
      <w:proofErr w:type="spellEnd"/>
      <w:r w:rsidR="00CC7921" w:rsidRPr="00025635">
        <w:rPr>
          <w:rFonts w:eastAsiaTheme="minorHAnsi"/>
          <w:b/>
          <w:lang w:val="en-US"/>
        </w:rPr>
        <w:t xml:space="preserve"> </w:t>
      </w:r>
      <w:proofErr w:type="spellStart"/>
      <w:r w:rsidRPr="00025635">
        <w:rPr>
          <w:rFonts w:eastAsiaTheme="minorHAnsi"/>
          <w:b/>
          <w:lang w:val="en-US"/>
        </w:rPr>
        <w:t>закључења</w:t>
      </w:r>
      <w:proofErr w:type="spellEnd"/>
      <w:r w:rsidR="00CC7921" w:rsidRPr="00025635">
        <w:rPr>
          <w:rFonts w:eastAsiaTheme="minorHAnsi"/>
          <w:b/>
          <w:lang w:val="en-US"/>
        </w:rPr>
        <w:t xml:space="preserve"> </w:t>
      </w:r>
      <w:r w:rsidR="001B0F06" w:rsidRPr="00025635">
        <w:rPr>
          <w:rFonts w:eastAsiaTheme="minorHAnsi"/>
          <w:b/>
          <w:lang w:val="sr-Cyrl-RS"/>
        </w:rPr>
        <w:t>оквир</w:t>
      </w:r>
      <w:proofErr w:type="spellStart"/>
      <w:r w:rsidR="001B0F06" w:rsidRPr="00025635">
        <w:rPr>
          <w:rFonts w:eastAsiaTheme="minorHAnsi"/>
          <w:b/>
          <w:lang w:val="en-US"/>
        </w:rPr>
        <w:t>ног</w:t>
      </w:r>
      <w:proofErr w:type="spellEnd"/>
      <w:r w:rsidR="001B0F06" w:rsidRPr="00025635">
        <w:rPr>
          <w:rFonts w:eastAsiaTheme="minorHAnsi"/>
          <w:b/>
          <w:lang w:val="en-US"/>
        </w:rPr>
        <w:t xml:space="preserve"> </w:t>
      </w:r>
      <w:proofErr w:type="spellStart"/>
      <w:r w:rsidR="001B0F06" w:rsidRPr="00025635">
        <w:rPr>
          <w:rFonts w:eastAsiaTheme="minorHAnsi"/>
          <w:b/>
          <w:lang w:val="en-US"/>
        </w:rPr>
        <w:t>споразума</w:t>
      </w:r>
      <w:proofErr w:type="spellEnd"/>
      <w:proofErr w:type="gramStart"/>
      <w:r w:rsidR="001B0F06" w:rsidRPr="00025635">
        <w:rPr>
          <w:rFonts w:eastAsiaTheme="minorHAnsi"/>
          <w:b/>
          <w:lang w:val="en-US"/>
        </w:rPr>
        <w:t>:</w:t>
      </w:r>
      <w:r w:rsidR="00025635" w:rsidRPr="00025635">
        <w:rPr>
          <w:rFonts w:eastAsiaTheme="minorHAnsi"/>
          <w:lang w:val="sr-Latn-RS"/>
        </w:rPr>
        <w:t>28</w:t>
      </w:r>
      <w:r w:rsidR="00EC3573" w:rsidRPr="00025635">
        <w:rPr>
          <w:rFonts w:eastAsiaTheme="minorHAnsi"/>
          <w:lang w:val="en-US"/>
        </w:rPr>
        <w:t>.</w:t>
      </w:r>
      <w:r w:rsidR="009F0760" w:rsidRPr="00025635">
        <w:rPr>
          <w:rFonts w:eastAsiaTheme="minorHAnsi"/>
          <w:lang w:val="en-US"/>
        </w:rPr>
        <w:t>0</w:t>
      </w:r>
      <w:r w:rsidR="00686808" w:rsidRPr="00025635">
        <w:rPr>
          <w:rFonts w:eastAsiaTheme="minorHAnsi"/>
          <w:lang w:val="sr-Cyrl-RS"/>
        </w:rPr>
        <w:t>2</w:t>
      </w:r>
      <w:r w:rsidR="00686808" w:rsidRPr="00025635">
        <w:rPr>
          <w:rFonts w:eastAsiaTheme="minorHAnsi"/>
          <w:lang w:val="en-US"/>
        </w:rPr>
        <w:t>.20</w:t>
      </w:r>
      <w:r w:rsidR="00686808" w:rsidRPr="00025635">
        <w:rPr>
          <w:rFonts w:eastAsiaTheme="minorHAnsi"/>
          <w:lang w:val="sr-Cyrl-RS"/>
        </w:rPr>
        <w:t>20</w:t>
      </w:r>
      <w:proofErr w:type="gramEnd"/>
      <w:r w:rsidR="00FA2360" w:rsidRPr="00025635">
        <w:rPr>
          <w:rFonts w:eastAsiaTheme="minorHAnsi"/>
          <w:lang w:val="en-US"/>
        </w:rPr>
        <w:t>.</w:t>
      </w:r>
    </w:p>
    <w:p w:rsidR="00235688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686808" w:rsidRDefault="008709FD" w:rsidP="00F124F6">
      <w:pPr>
        <w:rPr>
          <w:b/>
          <w:lang w:val="sr-Cyrl-RS"/>
        </w:rPr>
      </w:pPr>
      <w:r w:rsidRPr="008709FD">
        <w:rPr>
          <w:b/>
          <w:lang w:val="sr-Cyrl-RS"/>
        </w:rPr>
        <w:t>,,Prospera“ д.о.о. Булевар Краља Александра бр. 309, Београд</w:t>
      </w:r>
    </w:p>
    <w:p w:rsidR="008709FD" w:rsidRPr="00686808" w:rsidRDefault="008709FD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25635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14432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42AD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69B5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09FD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29</cp:revision>
  <dcterms:created xsi:type="dcterms:W3CDTF">2016-04-08T09:37:00Z</dcterms:created>
  <dcterms:modified xsi:type="dcterms:W3CDTF">2020-02-28T09:34:00Z</dcterms:modified>
</cp:coreProperties>
</file>