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BC6970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BC6970">
        <w:rPr>
          <w:sz w:val="24"/>
          <w:szCs w:val="24"/>
          <w:u w:val="none"/>
          <w:lang w:val="sr-Cyrl-RS"/>
        </w:rPr>
        <w:t>Број:</w:t>
      </w:r>
      <w:r w:rsidR="00EB4337">
        <w:rPr>
          <w:sz w:val="24"/>
          <w:szCs w:val="24"/>
          <w:u w:val="none"/>
          <w:lang w:val="sr-Cyrl-RS"/>
        </w:rPr>
        <w:t xml:space="preserve"> 55-20-О</w:t>
      </w:r>
      <w:r w:rsidRPr="00BC6970">
        <w:rPr>
          <w:sz w:val="24"/>
          <w:szCs w:val="24"/>
          <w:u w:val="none"/>
          <w:lang w:val="sr-Cyrl-RS"/>
        </w:rPr>
        <w:t>/14</w:t>
      </w:r>
    </w:p>
    <w:p w:rsidR="002C55D7" w:rsidRDefault="002C55D7" w:rsidP="002C55D7">
      <w:pPr>
        <w:rPr>
          <w:b/>
          <w:lang w:val="sr-Cyrl-RS"/>
        </w:rPr>
      </w:pPr>
      <w:r w:rsidRPr="002F2153">
        <w:rPr>
          <w:b/>
          <w:lang w:val="sr-Cyrl-RS"/>
        </w:rPr>
        <w:t>Дана:</w:t>
      </w:r>
      <w:r w:rsidR="00EB4337">
        <w:rPr>
          <w:b/>
          <w:lang w:val="sr-Cyrl-RS"/>
        </w:rPr>
        <w:t xml:space="preserve"> 1</w:t>
      </w:r>
      <w:r w:rsidR="00884CCA">
        <w:rPr>
          <w:b/>
          <w:lang w:val="sr-Latn-RS"/>
        </w:rPr>
        <w:t>6</w:t>
      </w:r>
      <w:bookmarkStart w:id="0" w:name="_GoBack"/>
      <w:bookmarkEnd w:id="0"/>
      <w:r w:rsidR="00EB4337">
        <w:rPr>
          <w:b/>
          <w:lang w:val="sr-Cyrl-RS"/>
        </w:rPr>
        <w:t>.04.2020.</w:t>
      </w:r>
      <w:r w:rsidRPr="002F2153">
        <w:rPr>
          <w:b/>
          <w:lang w:val="sr-Cyrl-RS"/>
        </w:rPr>
        <w:t xml:space="preserve"> године</w:t>
      </w:r>
    </w:p>
    <w:p w:rsidR="002C55D7" w:rsidRDefault="002C55D7" w:rsidP="002C55D7">
      <w:pPr>
        <w:rPr>
          <w:b/>
          <w:lang w:val="sr-Cyrl-RS"/>
        </w:rPr>
      </w:pPr>
    </w:p>
    <w:p w:rsidR="002C55D7" w:rsidRPr="00B34490" w:rsidRDefault="002C55D7" w:rsidP="002C55D7">
      <w:pPr>
        <w:rPr>
          <w:b/>
          <w:lang w:val="sr-Cyrl-RS"/>
        </w:rPr>
      </w:pP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C7921" w:rsidRDefault="002C55D7" w:rsidP="002C55D7">
      <w:pPr>
        <w:jc w:val="center"/>
        <w:rPr>
          <w:lang w:val="sr-Cyrl-CS"/>
        </w:rPr>
      </w:pPr>
      <w:r>
        <w:t>ул</w:t>
      </w:r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r>
        <w:t>бр</w:t>
      </w:r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2C55D7" w:rsidRPr="00AC3778" w:rsidRDefault="002C55D7" w:rsidP="007E6B61">
      <w:pPr>
        <w:rPr>
          <w:lang w:val="sr-Cyrl-RS"/>
        </w:rPr>
      </w:pPr>
    </w:p>
    <w:p w:rsidR="002C55D7" w:rsidRPr="003F03EC" w:rsidRDefault="002C55D7" w:rsidP="002C55D7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3F03EC">
        <w:rPr>
          <w:rFonts w:eastAsiaTheme="minorHAnsi"/>
          <w:lang w:val="sr-Cyrl-RS"/>
        </w:rPr>
        <w:t>, партија 1</w:t>
      </w:r>
    </w:p>
    <w:p w:rsidR="002C55D7" w:rsidRPr="00CC7921" w:rsidRDefault="002C55D7" w:rsidP="002C55D7"/>
    <w:p w:rsidR="002C55D7" w:rsidRDefault="002C55D7" w:rsidP="002C55D7">
      <w:pPr>
        <w:jc w:val="both"/>
      </w:pPr>
      <w:r w:rsidRPr="00886451">
        <w:rPr>
          <w:b/>
        </w:rPr>
        <w:t>Врста наручиоца</w:t>
      </w:r>
      <w:r w:rsidRPr="00CC7921">
        <w:t xml:space="preserve">: </w:t>
      </w:r>
    </w:p>
    <w:p w:rsidR="002C55D7" w:rsidRPr="002F2153" w:rsidRDefault="002C55D7" w:rsidP="002C55D7">
      <w:pPr>
        <w:jc w:val="both"/>
        <w:rPr>
          <w:lang w:val="sr-Cyrl-RS"/>
        </w:rPr>
      </w:pPr>
      <w:r>
        <w:t>ЗДРАВСТВО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153">
        <w:rPr>
          <w:rFonts w:eastAsiaTheme="minorHAnsi"/>
          <w:b/>
        </w:rPr>
        <w:t>О</w:t>
      </w:r>
      <w:r w:rsidRPr="002F2153">
        <w:rPr>
          <w:rFonts w:eastAsiaTheme="minorHAnsi"/>
          <w:b/>
          <w:lang w:val="en-US"/>
        </w:rPr>
        <w:t>пис предмета набавке, назив и ознака из општег речника набавке</w:t>
      </w:r>
      <w:r w:rsidRPr="002F2153">
        <w:rPr>
          <w:rFonts w:eastAsiaTheme="minorHAnsi"/>
          <w:b/>
        </w:rPr>
        <w:t>:</w:t>
      </w:r>
    </w:p>
    <w:p w:rsidR="003F03EC" w:rsidRDefault="00EB4337" w:rsidP="002C55D7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EB4337">
        <w:rPr>
          <w:noProof/>
        </w:rPr>
        <w:t>55-20-O – Сервис, одржавање, испитивање исправности рада и издавање извештаја о исправности медицинских апарата за које не постоји техничка подршка за потребе Клиничког центра Војводине</w:t>
      </w:r>
      <w:r w:rsidR="003F03EC">
        <w:rPr>
          <w:noProof/>
          <w:lang w:val="sr-Cyrl-RS"/>
        </w:rPr>
        <w:t xml:space="preserve">, </w:t>
      </w:r>
    </w:p>
    <w:p w:rsidR="00EB4337" w:rsidRPr="003F03EC" w:rsidRDefault="003F03EC" w:rsidP="002C55D7">
      <w:pPr>
        <w:autoSpaceDE w:val="0"/>
        <w:autoSpaceDN w:val="0"/>
        <w:adjustRightInd w:val="0"/>
        <w:jc w:val="both"/>
        <w:rPr>
          <w:noProof/>
          <w:lang w:val="sr-Cyrl-RS"/>
        </w:rPr>
      </w:pPr>
      <w:r>
        <w:rPr>
          <w:noProof/>
          <w:lang w:val="sr-Cyrl-RS"/>
        </w:rPr>
        <w:t xml:space="preserve">партија 1 - </w:t>
      </w:r>
      <w:r w:rsidRPr="003F03EC">
        <w:rPr>
          <w:noProof/>
          <w:lang w:val="sr-Cyrl-RS"/>
        </w:rPr>
        <w:t>Сервис и одржавање стерилизатора, термостата, блатекса и криостата</w:t>
      </w:r>
    </w:p>
    <w:p w:rsidR="002C55D7" w:rsidRPr="00EB433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  <w:r w:rsidRPr="00EB4337">
        <w:t>50421000 - Услуге поправке и одржавања медицинске опреме</w:t>
      </w:r>
    </w:p>
    <w:p w:rsidR="002C55D7" w:rsidRPr="00EB433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EB433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EB4337">
        <w:rPr>
          <w:rFonts w:eastAsiaTheme="minorHAnsi"/>
          <w:b/>
          <w:lang w:val="en-US"/>
        </w:rPr>
        <w:t>Уговорена вредност:</w:t>
      </w:r>
    </w:p>
    <w:p w:rsidR="002C55D7" w:rsidRPr="0021193A" w:rsidRDefault="00EB433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EB4337">
        <w:rPr>
          <w:b/>
          <w:lang w:val="sr-Cyrl-RS"/>
        </w:rPr>
        <w:t>200.000,00</w:t>
      </w:r>
      <w:r w:rsidR="002C55D7" w:rsidRPr="00EB4337">
        <w:rPr>
          <w:b/>
          <w:lang w:val="sr-Cyrl-RS"/>
        </w:rPr>
        <w:t xml:space="preserve"> </w:t>
      </w:r>
      <w:r w:rsidR="002C55D7" w:rsidRPr="00EB4337">
        <w:rPr>
          <w:rFonts w:eastAsiaTheme="minorHAnsi"/>
          <w:b/>
          <w:lang w:val="sr-Latn-CS"/>
        </w:rPr>
        <w:t>динара</w:t>
      </w:r>
      <w:r w:rsidR="002C55D7" w:rsidRPr="00EB4337">
        <w:rPr>
          <w:rFonts w:eastAsiaTheme="minorHAnsi"/>
          <w:lang w:val="sr-Latn-CS"/>
        </w:rPr>
        <w:t xml:space="preserve"> </w:t>
      </w:r>
      <w:r w:rsidR="002C55D7" w:rsidRPr="00EB4337">
        <w:rPr>
          <w:rFonts w:eastAsiaTheme="minorHAnsi"/>
        </w:rPr>
        <w:t>без ПДВ-а</w:t>
      </w:r>
      <w:r w:rsidR="002C55D7" w:rsidRPr="00EB4337">
        <w:rPr>
          <w:rFonts w:eastAsiaTheme="minorHAnsi"/>
          <w:lang w:val="sr-Latn-CS"/>
        </w:rPr>
        <w:t xml:space="preserve">, односно </w:t>
      </w:r>
      <w:r w:rsidRPr="00EB4337">
        <w:rPr>
          <w:rFonts w:eastAsiaTheme="minorHAnsi"/>
          <w:b/>
          <w:bCs/>
          <w:lang w:val="sr-Cyrl-RS"/>
        </w:rPr>
        <w:t>24</w:t>
      </w:r>
      <w:r w:rsidR="002C55D7" w:rsidRPr="00EB4337">
        <w:rPr>
          <w:rFonts w:eastAsiaTheme="minorHAnsi"/>
          <w:b/>
          <w:bCs/>
          <w:lang w:val="sr-Cyrl-RS"/>
        </w:rPr>
        <w:t>0.000</w:t>
      </w:r>
      <w:r w:rsidR="002C55D7" w:rsidRPr="00EB4337">
        <w:rPr>
          <w:rFonts w:eastAsiaTheme="minorHAnsi"/>
          <w:b/>
          <w:bCs/>
        </w:rPr>
        <w:t xml:space="preserve">,00 </w:t>
      </w:r>
      <w:r w:rsidR="002C55D7" w:rsidRPr="00EB4337">
        <w:rPr>
          <w:rFonts w:eastAsiaTheme="minorHAnsi"/>
          <w:b/>
          <w:lang w:val="sr-Latn-CS"/>
        </w:rPr>
        <w:t>динара</w:t>
      </w:r>
      <w:r w:rsidR="002C55D7" w:rsidRPr="00EB4337">
        <w:rPr>
          <w:rFonts w:eastAsiaTheme="minorHAnsi"/>
          <w:lang w:val="sr-Latn-CS"/>
        </w:rPr>
        <w:t xml:space="preserve"> са ПДВ-ом</w:t>
      </w:r>
      <w:r w:rsidR="002C55D7" w:rsidRPr="00EB4337">
        <w:rPr>
          <w:rFonts w:eastAsiaTheme="minorHAnsi"/>
        </w:rPr>
        <w:t>.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2F2153">
        <w:rPr>
          <w:rFonts w:eastAsiaTheme="minorHAnsi"/>
          <w:b/>
          <w:lang w:val="en-US"/>
        </w:rPr>
        <w:t>Критеријум за доделу уговора: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DF0FA4" w:rsidRDefault="002C55D7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3F03EC">
            <w:rPr>
              <w:rFonts w:eastAsiaTheme="minorHAnsi"/>
            </w:rPr>
            <w:t>Економски најповољнија понуда</w:t>
          </w:r>
        </w:p>
      </w:sdtContent>
    </w:sdt>
    <w:p w:rsidR="002C55D7" w:rsidRPr="00DF0FA4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DF0FA4" w:rsidRPr="00DF0FA4" w:rsidRDefault="00DF0FA4" w:rsidP="00DF0FA4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DF0FA4">
        <w:rPr>
          <w:rFonts w:eastAsiaTheme="minorHAnsi"/>
        </w:rPr>
        <w:t>Укупна вредност ценовника резервних делова без ПДВ-а</w:t>
      </w:r>
    </w:p>
    <w:p w:rsidR="002C55D7" w:rsidRPr="00DF0FA4" w:rsidRDefault="00DF0FA4" w:rsidP="00DF0FA4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DF0FA4">
        <w:rPr>
          <w:rFonts w:eastAsiaTheme="minorHAnsi"/>
        </w:rPr>
        <w:t>Цена радног сата код ванредног сервиса</w:t>
      </w:r>
    </w:p>
    <w:p w:rsidR="00DF0FA4" w:rsidRPr="00DF0FA4" w:rsidRDefault="00DF0FA4" w:rsidP="00DF0FA4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DF0FA4">
        <w:rPr>
          <w:rFonts w:eastAsiaTheme="minorHAnsi"/>
        </w:rPr>
        <w:t>Цена редовног сервиса</w:t>
      </w:r>
    </w:p>
    <w:p w:rsidR="00DF0FA4" w:rsidRPr="00DF0FA4" w:rsidRDefault="00DF0FA4" w:rsidP="00DF0FA4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DF0FA4">
        <w:rPr>
          <w:rFonts w:eastAsiaTheme="minorHAnsi"/>
        </w:rPr>
        <w:t>Гарантни рок на извршену услугу</w:t>
      </w: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2F2153">
        <w:rPr>
          <w:rFonts w:eastAsiaTheme="minorHAnsi"/>
          <w:b/>
          <w:lang w:val="en-US"/>
        </w:rPr>
        <w:t>Број примљених понуда: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E47E29">
        <w:rPr>
          <w:rFonts w:eastAsiaTheme="minorHAnsi"/>
          <w:lang w:val="sr-Cyrl-RS"/>
        </w:rPr>
        <w:t>1</w:t>
      </w:r>
    </w:p>
    <w:p w:rsidR="002C55D7" w:rsidRPr="00DF0FA4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494FE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494FE9">
        <w:rPr>
          <w:rFonts w:eastAsiaTheme="minorHAnsi"/>
          <w:b/>
        </w:rPr>
        <w:t>Понуђена цена:</w:t>
      </w:r>
    </w:p>
    <w:tbl>
      <w:tblPr>
        <w:tblStyle w:val="TableGrid1"/>
        <w:tblW w:w="5095" w:type="pct"/>
        <w:tblLook w:val="04A0" w:firstRow="1" w:lastRow="0" w:firstColumn="1" w:lastColumn="0" w:noHBand="0" w:noVBand="1"/>
      </w:tblPr>
      <w:tblGrid>
        <w:gridCol w:w="2432"/>
        <w:gridCol w:w="2383"/>
        <w:gridCol w:w="2381"/>
        <w:gridCol w:w="2268"/>
      </w:tblGrid>
      <w:tr w:rsidR="002C55D7" w:rsidRPr="00494FE9" w:rsidTr="00DF0FA4">
        <w:trPr>
          <w:trHeight w:val="91"/>
        </w:trPr>
        <w:tc>
          <w:tcPr>
            <w:tcW w:w="5000" w:type="pct"/>
            <w:gridSpan w:val="4"/>
            <w:vAlign w:val="center"/>
          </w:tcPr>
          <w:p w:rsidR="002C55D7" w:rsidRPr="00494FE9" w:rsidRDefault="002C55D7" w:rsidP="00CB56B3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НАЈНИЖА</w:t>
            </w:r>
          </w:p>
        </w:tc>
      </w:tr>
      <w:tr w:rsidR="002C55D7" w:rsidRPr="00DF0FA4" w:rsidTr="00DF0FA4">
        <w:trPr>
          <w:trHeight w:val="800"/>
        </w:trPr>
        <w:tc>
          <w:tcPr>
            <w:tcW w:w="1285" w:type="pct"/>
            <w:vAlign w:val="center"/>
          </w:tcPr>
          <w:p w:rsidR="002C55D7" w:rsidRPr="00DF0FA4" w:rsidRDefault="002C55D7" w:rsidP="00DF0FA4">
            <w:pPr>
              <w:pStyle w:val="BodyTextIndent"/>
              <w:rPr>
                <w:bCs/>
                <w:lang w:val="sr-Cyrl-RS"/>
              </w:rPr>
            </w:pPr>
            <w:r w:rsidRPr="00DF0FA4">
              <w:rPr>
                <w:bCs/>
                <w:lang w:val="sr-Cyrl-RS"/>
              </w:rPr>
              <w:t>Понуђач</w:t>
            </w:r>
          </w:p>
        </w:tc>
        <w:tc>
          <w:tcPr>
            <w:tcW w:w="1259" w:type="pct"/>
            <w:vAlign w:val="center"/>
          </w:tcPr>
          <w:p w:rsidR="002C55D7" w:rsidRPr="00DF0FA4" w:rsidRDefault="00DF0FA4" w:rsidP="00DF0FA4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F0FA4">
              <w:rPr>
                <w:bCs/>
                <w:lang w:val="hr-HR"/>
              </w:rPr>
              <w:t>Укупна вредност ценовника резервних делова без ПДВ-а</w:t>
            </w:r>
          </w:p>
        </w:tc>
        <w:tc>
          <w:tcPr>
            <w:tcW w:w="1258" w:type="pct"/>
            <w:vAlign w:val="center"/>
          </w:tcPr>
          <w:p w:rsidR="002C55D7" w:rsidRPr="00DF0FA4" w:rsidRDefault="00DF0FA4" w:rsidP="00CB56B3">
            <w:pPr>
              <w:jc w:val="center"/>
              <w:rPr>
                <w:bCs/>
                <w:lang w:val="hr-HR"/>
              </w:rPr>
            </w:pPr>
            <w:r w:rsidRPr="00DF0FA4">
              <w:rPr>
                <w:noProof/>
                <w:lang w:val="sr-Cyrl-RS"/>
              </w:rPr>
              <w:t>Цена радног сата код ванредног сервиса</w:t>
            </w:r>
          </w:p>
        </w:tc>
        <w:tc>
          <w:tcPr>
            <w:tcW w:w="1198" w:type="pct"/>
            <w:vAlign w:val="center"/>
          </w:tcPr>
          <w:p w:rsidR="002C55D7" w:rsidRPr="00DF0FA4" w:rsidRDefault="00DF0FA4" w:rsidP="00CB56B3">
            <w:pPr>
              <w:jc w:val="center"/>
              <w:rPr>
                <w:bCs/>
                <w:lang w:val="hr-HR"/>
              </w:rPr>
            </w:pPr>
            <w:r w:rsidRPr="00DF0FA4">
              <w:rPr>
                <w:bCs/>
                <w:lang w:val="hr-HR"/>
              </w:rPr>
              <w:t>Цена редовног сервиса</w:t>
            </w:r>
          </w:p>
        </w:tc>
      </w:tr>
      <w:tr w:rsidR="002C55D7" w:rsidRPr="00DF0FA4" w:rsidTr="00DF0FA4">
        <w:trPr>
          <w:trHeight w:val="60"/>
        </w:trPr>
        <w:tc>
          <w:tcPr>
            <w:tcW w:w="1285" w:type="pct"/>
          </w:tcPr>
          <w:p w:rsidR="002C55D7" w:rsidRPr="00DF0FA4" w:rsidRDefault="00DF0FA4" w:rsidP="00245C8A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DF0FA4">
              <w:rPr>
                <w:bCs/>
                <w:lang w:val="sr-Cyrl-RS"/>
              </w:rPr>
              <w:t>“ТЕХНОВАТ Александар Балаћ ПР“, ул. Милића Барјактара бр. 17, Ветерник</w:t>
            </w:r>
          </w:p>
        </w:tc>
        <w:tc>
          <w:tcPr>
            <w:tcW w:w="1259" w:type="pct"/>
          </w:tcPr>
          <w:p w:rsidR="00DF0FA4" w:rsidRPr="00DF0FA4" w:rsidRDefault="00DF0FA4" w:rsidP="00DF0FA4">
            <w:pPr>
              <w:pStyle w:val="BodyTextIndent"/>
              <w:ind w:firstLine="0"/>
              <w:rPr>
                <w:lang w:val="sr-Cyrl-RS"/>
              </w:rPr>
            </w:pPr>
          </w:p>
          <w:p w:rsidR="002C55D7" w:rsidRPr="00DF0FA4" w:rsidRDefault="00DF0FA4" w:rsidP="00DF0FA4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F0FA4">
              <w:rPr>
                <w:lang w:val="sr-Cyrl-RS"/>
              </w:rPr>
              <w:t xml:space="preserve">54.910,00 </w:t>
            </w:r>
            <w:r w:rsidR="002C55D7" w:rsidRPr="00DF0FA4">
              <w:rPr>
                <w:lang w:val="sr-Cyrl-RS"/>
              </w:rPr>
              <w:t>дин. без ПДВ-а</w:t>
            </w:r>
          </w:p>
        </w:tc>
        <w:tc>
          <w:tcPr>
            <w:tcW w:w="1258" w:type="pct"/>
          </w:tcPr>
          <w:p w:rsidR="00DF0FA4" w:rsidRPr="00DF0FA4" w:rsidRDefault="00DF0FA4" w:rsidP="00DF0FA4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2C55D7" w:rsidRPr="00DF0FA4" w:rsidRDefault="00DF0FA4" w:rsidP="00DF0FA4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F0FA4">
              <w:rPr>
                <w:lang w:val="sr-Cyrl-RS"/>
              </w:rPr>
              <w:t xml:space="preserve">800,00 </w:t>
            </w:r>
            <w:r w:rsidR="002C55D7" w:rsidRPr="00DF0FA4">
              <w:rPr>
                <w:lang w:val="sr-Cyrl-RS"/>
              </w:rPr>
              <w:t>дин. без ПДВ-а</w:t>
            </w:r>
          </w:p>
        </w:tc>
        <w:tc>
          <w:tcPr>
            <w:tcW w:w="1198" w:type="pct"/>
          </w:tcPr>
          <w:p w:rsidR="00DF0FA4" w:rsidRPr="00DF0FA4" w:rsidRDefault="00DF0FA4" w:rsidP="00CB56B3">
            <w:pPr>
              <w:pStyle w:val="BodyTextIndent"/>
              <w:rPr>
                <w:lang w:val="sr-Cyrl-RS"/>
              </w:rPr>
            </w:pPr>
          </w:p>
          <w:p w:rsidR="002C55D7" w:rsidRPr="00DF0FA4" w:rsidRDefault="00DF0FA4" w:rsidP="00DF0FA4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F0FA4">
              <w:rPr>
                <w:lang w:val="sr-Cyrl-RS"/>
              </w:rPr>
              <w:t>48.000,00</w:t>
            </w:r>
            <w:r w:rsidR="009D2748">
              <w:rPr>
                <w:lang w:val="sr-Cyrl-RS"/>
              </w:rPr>
              <w:t xml:space="preserve"> </w:t>
            </w:r>
            <w:r w:rsidR="002C55D7" w:rsidRPr="00DF0FA4">
              <w:rPr>
                <w:lang w:val="sr-Cyrl-RS"/>
              </w:rPr>
              <w:t>дин. без ПДВ-а</w:t>
            </w:r>
          </w:p>
          <w:p w:rsidR="002C55D7" w:rsidRPr="00DF0FA4" w:rsidRDefault="002C55D7" w:rsidP="00CB56B3">
            <w:pPr>
              <w:pStyle w:val="BodyTextIndent"/>
              <w:rPr>
                <w:bCs/>
                <w:lang w:val="hr-HR"/>
              </w:rPr>
            </w:pPr>
          </w:p>
        </w:tc>
      </w:tr>
      <w:tr w:rsidR="002C55D7" w:rsidRPr="00DF0FA4" w:rsidTr="00DF0FA4">
        <w:trPr>
          <w:trHeight w:val="91"/>
        </w:trPr>
        <w:tc>
          <w:tcPr>
            <w:tcW w:w="5000" w:type="pct"/>
            <w:gridSpan w:val="4"/>
            <w:vAlign w:val="center"/>
          </w:tcPr>
          <w:p w:rsidR="002C55D7" w:rsidRPr="00DF0FA4" w:rsidRDefault="002C55D7" w:rsidP="00CB56B3">
            <w:pPr>
              <w:jc w:val="center"/>
              <w:rPr>
                <w:b/>
                <w:noProof/>
                <w:lang w:val="sr-Cyrl-RS"/>
              </w:rPr>
            </w:pPr>
            <w:r w:rsidRPr="00DF0FA4">
              <w:rPr>
                <w:b/>
                <w:noProof/>
                <w:lang w:val="sr-Cyrl-RS"/>
              </w:rPr>
              <w:lastRenderedPageBreak/>
              <w:t>НАЈВИША</w:t>
            </w:r>
          </w:p>
        </w:tc>
      </w:tr>
      <w:tr w:rsidR="002C55D7" w:rsidRPr="00DF0FA4" w:rsidTr="00245C8A">
        <w:trPr>
          <w:trHeight w:val="800"/>
        </w:trPr>
        <w:tc>
          <w:tcPr>
            <w:tcW w:w="1285" w:type="pct"/>
            <w:vAlign w:val="center"/>
          </w:tcPr>
          <w:p w:rsidR="002C55D7" w:rsidRPr="00DF0FA4" w:rsidRDefault="002C55D7" w:rsidP="00DF0FA4">
            <w:pPr>
              <w:pStyle w:val="BodyTextIndent"/>
              <w:rPr>
                <w:bCs/>
                <w:lang w:val="sr-Cyrl-RS"/>
              </w:rPr>
            </w:pPr>
            <w:r w:rsidRPr="00DF0FA4">
              <w:rPr>
                <w:bCs/>
                <w:lang w:val="sr-Cyrl-RS"/>
              </w:rPr>
              <w:t>Понуђач</w:t>
            </w:r>
          </w:p>
        </w:tc>
        <w:tc>
          <w:tcPr>
            <w:tcW w:w="1259" w:type="pct"/>
            <w:vAlign w:val="center"/>
          </w:tcPr>
          <w:p w:rsidR="002C55D7" w:rsidRPr="00DF0FA4" w:rsidRDefault="00DF0FA4" w:rsidP="00E47E29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F0FA4">
              <w:rPr>
                <w:lang w:val="sr-Cyrl-RS"/>
              </w:rPr>
              <w:t>Укупна вредност ценовника резервних делова без ПДВ-а</w:t>
            </w:r>
          </w:p>
        </w:tc>
        <w:tc>
          <w:tcPr>
            <w:tcW w:w="1258" w:type="pct"/>
            <w:vAlign w:val="center"/>
          </w:tcPr>
          <w:p w:rsidR="002C55D7" w:rsidRPr="00DF0FA4" w:rsidRDefault="00DF0FA4" w:rsidP="00E47E29">
            <w:pPr>
              <w:jc w:val="center"/>
              <w:rPr>
                <w:bCs/>
                <w:lang w:val="hr-HR"/>
              </w:rPr>
            </w:pPr>
            <w:r w:rsidRPr="00DF0FA4">
              <w:rPr>
                <w:noProof/>
                <w:lang w:val="sr-Cyrl-RS"/>
              </w:rPr>
              <w:t>Цена радног сата код ванредног сервиса</w:t>
            </w:r>
          </w:p>
        </w:tc>
        <w:tc>
          <w:tcPr>
            <w:tcW w:w="1198" w:type="pct"/>
            <w:vAlign w:val="center"/>
          </w:tcPr>
          <w:p w:rsidR="002C55D7" w:rsidRPr="00DF0FA4" w:rsidRDefault="00DF0FA4" w:rsidP="00E47E29">
            <w:pPr>
              <w:jc w:val="center"/>
              <w:rPr>
                <w:bCs/>
                <w:lang w:val="hr-HR"/>
              </w:rPr>
            </w:pPr>
            <w:r w:rsidRPr="00DF0FA4">
              <w:rPr>
                <w:noProof/>
                <w:lang w:val="sr-Cyrl-RS"/>
              </w:rPr>
              <w:t>Цена редовног сервиса</w:t>
            </w:r>
          </w:p>
        </w:tc>
      </w:tr>
      <w:tr w:rsidR="002C55D7" w:rsidRPr="00494FE9" w:rsidTr="00245C8A">
        <w:trPr>
          <w:trHeight w:val="60"/>
        </w:trPr>
        <w:tc>
          <w:tcPr>
            <w:tcW w:w="1285" w:type="pct"/>
          </w:tcPr>
          <w:p w:rsidR="002C55D7" w:rsidRPr="00DF0FA4" w:rsidRDefault="00DF0FA4" w:rsidP="00245C8A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DF0FA4">
              <w:rPr>
                <w:bCs/>
                <w:lang w:val="sr-Cyrl-RS"/>
              </w:rPr>
              <w:t>“ТЕХНОВАТ Александар Балаћ ПР“, ул. Милића Барјактара бр. 17, Ветерник</w:t>
            </w:r>
          </w:p>
        </w:tc>
        <w:tc>
          <w:tcPr>
            <w:tcW w:w="1259" w:type="pct"/>
          </w:tcPr>
          <w:p w:rsidR="00DF0FA4" w:rsidRPr="00DF0FA4" w:rsidRDefault="00DF0FA4" w:rsidP="00DF0FA4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2C55D7" w:rsidRPr="00DF0FA4" w:rsidRDefault="00DF0FA4" w:rsidP="00DF0FA4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F0FA4">
              <w:rPr>
                <w:lang w:val="sr-Cyrl-RS"/>
              </w:rPr>
              <w:t>54.910,00 дин. без ПДВ-а</w:t>
            </w:r>
          </w:p>
        </w:tc>
        <w:tc>
          <w:tcPr>
            <w:tcW w:w="1258" w:type="pct"/>
          </w:tcPr>
          <w:p w:rsidR="00DF0FA4" w:rsidRPr="00DF0FA4" w:rsidRDefault="00DF0FA4" w:rsidP="00DF0FA4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2C55D7" w:rsidRPr="00DF0FA4" w:rsidRDefault="00DF0FA4" w:rsidP="00DF0FA4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F0FA4">
              <w:rPr>
                <w:lang w:val="sr-Cyrl-RS"/>
              </w:rPr>
              <w:t>800,00 дин. без ПДВ-а</w:t>
            </w:r>
          </w:p>
        </w:tc>
        <w:tc>
          <w:tcPr>
            <w:tcW w:w="1198" w:type="pct"/>
          </w:tcPr>
          <w:p w:rsidR="00DF0FA4" w:rsidRPr="00DF0FA4" w:rsidRDefault="00DF0FA4" w:rsidP="00DF0FA4">
            <w:pPr>
              <w:pStyle w:val="BodyTextIndent"/>
              <w:ind w:firstLine="0"/>
              <w:rPr>
                <w:lang w:val="sr-Cyrl-RS"/>
              </w:rPr>
            </w:pPr>
          </w:p>
          <w:p w:rsidR="002C55D7" w:rsidRPr="00DF0FA4" w:rsidRDefault="00DF0FA4" w:rsidP="00DF0FA4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F0FA4">
              <w:rPr>
                <w:lang w:val="sr-Cyrl-RS"/>
              </w:rPr>
              <w:t>48.000,00</w:t>
            </w:r>
            <w:r w:rsidR="009D2748">
              <w:rPr>
                <w:lang w:val="sr-Cyrl-RS"/>
              </w:rPr>
              <w:t xml:space="preserve"> </w:t>
            </w:r>
            <w:r w:rsidRPr="00DF0FA4">
              <w:rPr>
                <w:lang w:val="sr-Cyrl-RS"/>
              </w:rPr>
              <w:t>дин. без ПДВ-а</w:t>
            </w:r>
          </w:p>
        </w:tc>
      </w:tr>
    </w:tbl>
    <w:p w:rsidR="002C55D7" w:rsidRPr="00494FE9" w:rsidRDefault="002C55D7" w:rsidP="002C55D7">
      <w:pPr>
        <w:autoSpaceDE w:val="0"/>
        <w:autoSpaceDN w:val="0"/>
        <w:adjustRightInd w:val="0"/>
        <w:rPr>
          <w:rFonts w:eastAsiaTheme="minorHAnsi"/>
        </w:rPr>
      </w:pPr>
    </w:p>
    <w:p w:rsidR="002C55D7" w:rsidRPr="00494FE9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494FE9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r w:rsidRPr="00494FE9">
        <w:rPr>
          <w:rFonts w:eastAsiaTheme="minorHAnsi"/>
          <w:b/>
          <w:lang w:val="en-US"/>
        </w:rPr>
        <w:t>Понуђена цена код прихваљивих понуда:</w:t>
      </w:r>
    </w:p>
    <w:tbl>
      <w:tblPr>
        <w:tblStyle w:val="TableGrid1"/>
        <w:tblW w:w="5095" w:type="pct"/>
        <w:tblLook w:val="04A0" w:firstRow="1" w:lastRow="0" w:firstColumn="1" w:lastColumn="0" w:noHBand="0" w:noVBand="1"/>
      </w:tblPr>
      <w:tblGrid>
        <w:gridCol w:w="2432"/>
        <w:gridCol w:w="2383"/>
        <w:gridCol w:w="2381"/>
        <w:gridCol w:w="2268"/>
      </w:tblGrid>
      <w:tr w:rsidR="00E47E29" w:rsidRPr="00494FE9" w:rsidTr="0019567C">
        <w:trPr>
          <w:trHeight w:val="91"/>
        </w:trPr>
        <w:tc>
          <w:tcPr>
            <w:tcW w:w="5000" w:type="pct"/>
            <w:gridSpan w:val="4"/>
            <w:vAlign w:val="center"/>
          </w:tcPr>
          <w:p w:rsidR="00E47E29" w:rsidRPr="00494FE9" w:rsidRDefault="00E47E29" w:rsidP="0019567C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НАЈНИЖА</w:t>
            </w:r>
          </w:p>
        </w:tc>
      </w:tr>
      <w:tr w:rsidR="00E47E29" w:rsidRPr="00DF0FA4" w:rsidTr="0019567C">
        <w:trPr>
          <w:trHeight w:val="800"/>
        </w:trPr>
        <w:tc>
          <w:tcPr>
            <w:tcW w:w="1285" w:type="pct"/>
            <w:vAlign w:val="center"/>
          </w:tcPr>
          <w:p w:rsidR="00E47E29" w:rsidRPr="00DF0FA4" w:rsidRDefault="00E47E29" w:rsidP="0019567C">
            <w:pPr>
              <w:pStyle w:val="BodyTextIndent"/>
              <w:rPr>
                <w:bCs/>
                <w:lang w:val="sr-Cyrl-RS"/>
              </w:rPr>
            </w:pPr>
            <w:r w:rsidRPr="00DF0FA4">
              <w:rPr>
                <w:bCs/>
                <w:lang w:val="sr-Cyrl-RS"/>
              </w:rPr>
              <w:t>Понуђач</w:t>
            </w:r>
          </w:p>
        </w:tc>
        <w:tc>
          <w:tcPr>
            <w:tcW w:w="1259" w:type="pct"/>
            <w:vAlign w:val="center"/>
          </w:tcPr>
          <w:p w:rsidR="00E47E29" w:rsidRPr="00DF0FA4" w:rsidRDefault="00E47E29" w:rsidP="0019567C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F0FA4">
              <w:rPr>
                <w:bCs/>
                <w:lang w:val="hr-HR"/>
              </w:rPr>
              <w:t>Укупна вредност ценовника резервних делова без ПДВ-а</w:t>
            </w:r>
          </w:p>
        </w:tc>
        <w:tc>
          <w:tcPr>
            <w:tcW w:w="1258" w:type="pct"/>
            <w:vAlign w:val="center"/>
          </w:tcPr>
          <w:p w:rsidR="00E47E29" w:rsidRPr="00DF0FA4" w:rsidRDefault="00E47E29" w:rsidP="0019567C">
            <w:pPr>
              <w:jc w:val="center"/>
              <w:rPr>
                <w:bCs/>
                <w:lang w:val="hr-HR"/>
              </w:rPr>
            </w:pPr>
            <w:r w:rsidRPr="00DF0FA4">
              <w:rPr>
                <w:noProof/>
                <w:lang w:val="sr-Cyrl-RS"/>
              </w:rPr>
              <w:t>Цена радног сата код ванредног сервиса</w:t>
            </w:r>
          </w:p>
        </w:tc>
        <w:tc>
          <w:tcPr>
            <w:tcW w:w="1198" w:type="pct"/>
            <w:vAlign w:val="center"/>
          </w:tcPr>
          <w:p w:rsidR="00E47E29" w:rsidRPr="00DF0FA4" w:rsidRDefault="00E47E29" w:rsidP="0019567C">
            <w:pPr>
              <w:jc w:val="center"/>
              <w:rPr>
                <w:bCs/>
                <w:lang w:val="hr-HR"/>
              </w:rPr>
            </w:pPr>
            <w:r w:rsidRPr="00DF0FA4">
              <w:rPr>
                <w:bCs/>
                <w:lang w:val="hr-HR"/>
              </w:rPr>
              <w:t>Цена редовног сервиса</w:t>
            </w:r>
          </w:p>
        </w:tc>
      </w:tr>
      <w:tr w:rsidR="00E47E29" w:rsidRPr="00DF0FA4" w:rsidTr="0019567C">
        <w:trPr>
          <w:trHeight w:val="60"/>
        </w:trPr>
        <w:tc>
          <w:tcPr>
            <w:tcW w:w="1285" w:type="pct"/>
          </w:tcPr>
          <w:p w:rsidR="00E47E29" w:rsidRPr="00DF0FA4" w:rsidRDefault="00E47E29" w:rsidP="00245C8A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DF0FA4">
              <w:rPr>
                <w:bCs/>
                <w:lang w:val="sr-Cyrl-RS"/>
              </w:rPr>
              <w:t>“ТЕХНОВАТ Александар Балаћ ПР“, ул. Милића Барјактара бр. 17, Ветерник</w:t>
            </w:r>
          </w:p>
        </w:tc>
        <w:tc>
          <w:tcPr>
            <w:tcW w:w="1259" w:type="pct"/>
          </w:tcPr>
          <w:p w:rsidR="00E47E29" w:rsidRPr="00DF0FA4" w:rsidRDefault="00E47E29" w:rsidP="0019567C">
            <w:pPr>
              <w:pStyle w:val="BodyTextIndent"/>
              <w:ind w:firstLine="0"/>
              <w:rPr>
                <w:lang w:val="sr-Cyrl-RS"/>
              </w:rPr>
            </w:pPr>
          </w:p>
          <w:p w:rsidR="00E47E29" w:rsidRPr="00DF0FA4" w:rsidRDefault="00E47E29" w:rsidP="0019567C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F0FA4">
              <w:rPr>
                <w:lang w:val="sr-Cyrl-RS"/>
              </w:rPr>
              <w:t>54.910,00 дин. без ПДВ-а</w:t>
            </w:r>
          </w:p>
        </w:tc>
        <w:tc>
          <w:tcPr>
            <w:tcW w:w="1258" w:type="pct"/>
          </w:tcPr>
          <w:p w:rsidR="00E47E29" w:rsidRPr="00DF0FA4" w:rsidRDefault="00E47E29" w:rsidP="0019567C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E47E29" w:rsidRPr="00DF0FA4" w:rsidRDefault="00E47E29" w:rsidP="0019567C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F0FA4">
              <w:rPr>
                <w:lang w:val="sr-Cyrl-RS"/>
              </w:rPr>
              <w:t>800,00 дин. без ПДВ-а</w:t>
            </w:r>
          </w:p>
        </w:tc>
        <w:tc>
          <w:tcPr>
            <w:tcW w:w="1198" w:type="pct"/>
          </w:tcPr>
          <w:p w:rsidR="00E47E29" w:rsidRPr="00DF0FA4" w:rsidRDefault="00E47E29" w:rsidP="0019567C">
            <w:pPr>
              <w:pStyle w:val="BodyTextIndent"/>
              <w:rPr>
                <w:lang w:val="sr-Cyrl-RS"/>
              </w:rPr>
            </w:pPr>
          </w:p>
          <w:p w:rsidR="00E47E29" w:rsidRPr="00DF0FA4" w:rsidRDefault="00E47E29" w:rsidP="0019567C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F0FA4">
              <w:rPr>
                <w:lang w:val="sr-Cyrl-RS"/>
              </w:rPr>
              <w:t>48.000,00</w:t>
            </w:r>
            <w:r w:rsidR="009D2748">
              <w:rPr>
                <w:lang w:val="sr-Cyrl-RS"/>
              </w:rPr>
              <w:t xml:space="preserve"> </w:t>
            </w:r>
            <w:r w:rsidRPr="00DF0FA4">
              <w:rPr>
                <w:lang w:val="sr-Cyrl-RS"/>
              </w:rPr>
              <w:t>дин. без ПДВ-а</w:t>
            </w:r>
          </w:p>
          <w:p w:rsidR="00E47E29" w:rsidRPr="00DF0FA4" w:rsidRDefault="00E47E29" w:rsidP="0019567C">
            <w:pPr>
              <w:pStyle w:val="BodyTextIndent"/>
              <w:rPr>
                <w:bCs/>
                <w:lang w:val="hr-HR"/>
              </w:rPr>
            </w:pPr>
          </w:p>
        </w:tc>
      </w:tr>
      <w:tr w:rsidR="00E47E29" w:rsidRPr="00DF0FA4" w:rsidTr="0019567C">
        <w:trPr>
          <w:trHeight w:val="91"/>
        </w:trPr>
        <w:tc>
          <w:tcPr>
            <w:tcW w:w="5000" w:type="pct"/>
            <w:gridSpan w:val="4"/>
            <w:vAlign w:val="center"/>
          </w:tcPr>
          <w:p w:rsidR="00E47E29" w:rsidRPr="00DF0FA4" w:rsidRDefault="00E47E29" w:rsidP="0019567C">
            <w:pPr>
              <w:jc w:val="center"/>
              <w:rPr>
                <w:b/>
                <w:noProof/>
                <w:lang w:val="sr-Cyrl-RS"/>
              </w:rPr>
            </w:pPr>
            <w:r w:rsidRPr="00DF0FA4">
              <w:rPr>
                <w:b/>
                <w:noProof/>
                <w:lang w:val="sr-Cyrl-RS"/>
              </w:rPr>
              <w:t>НАЈВИША</w:t>
            </w:r>
          </w:p>
        </w:tc>
      </w:tr>
      <w:tr w:rsidR="00E47E29" w:rsidRPr="00DF0FA4" w:rsidTr="009406CB">
        <w:trPr>
          <w:trHeight w:val="800"/>
        </w:trPr>
        <w:tc>
          <w:tcPr>
            <w:tcW w:w="1285" w:type="pct"/>
            <w:vAlign w:val="center"/>
          </w:tcPr>
          <w:p w:rsidR="00E47E29" w:rsidRPr="00DF0FA4" w:rsidRDefault="00E47E29" w:rsidP="0019567C">
            <w:pPr>
              <w:pStyle w:val="BodyTextIndent"/>
              <w:rPr>
                <w:bCs/>
                <w:lang w:val="sr-Cyrl-RS"/>
              </w:rPr>
            </w:pPr>
            <w:r w:rsidRPr="00DF0FA4">
              <w:rPr>
                <w:bCs/>
                <w:lang w:val="sr-Cyrl-RS"/>
              </w:rPr>
              <w:t>Понуђач</w:t>
            </w:r>
          </w:p>
        </w:tc>
        <w:tc>
          <w:tcPr>
            <w:tcW w:w="1259" w:type="pct"/>
            <w:vAlign w:val="center"/>
          </w:tcPr>
          <w:p w:rsidR="00E47E29" w:rsidRPr="00DF0FA4" w:rsidRDefault="00E47E29" w:rsidP="0019567C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F0FA4">
              <w:rPr>
                <w:lang w:val="sr-Cyrl-RS"/>
              </w:rPr>
              <w:t>Укупна вредност ценовника резервних делова без ПДВ-а</w:t>
            </w:r>
          </w:p>
        </w:tc>
        <w:tc>
          <w:tcPr>
            <w:tcW w:w="1258" w:type="pct"/>
            <w:vAlign w:val="center"/>
          </w:tcPr>
          <w:p w:rsidR="00E47E29" w:rsidRPr="00DF0FA4" w:rsidRDefault="00E47E29" w:rsidP="0019567C">
            <w:pPr>
              <w:jc w:val="center"/>
              <w:rPr>
                <w:bCs/>
                <w:lang w:val="hr-HR"/>
              </w:rPr>
            </w:pPr>
            <w:r w:rsidRPr="00DF0FA4">
              <w:rPr>
                <w:noProof/>
                <w:lang w:val="sr-Cyrl-RS"/>
              </w:rPr>
              <w:t>Цена радног сата код ванредног сервиса</w:t>
            </w:r>
          </w:p>
        </w:tc>
        <w:tc>
          <w:tcPr>
            <w:tcW w:w="1198" w:type="pct"/>
            <w:vAlign w:val="center"/>
          </w:tcPr>
          <w:p w:rsidR="00E47E29" w:rsidRPr="00DF0FA4" w:rsidRDefault="00E47E29" w:rsidP="0019567C">
            <w:pPr>
              <w:jc w:val="center"/>
              <w:rPr>
                <w:bCs/>
                <w:lang w:val="hr-HR"/>
              </w:rPr>
            </w:pPr>
            <w:r w:rsidRPr="00DF0FA4">
              <w:rPr>
                <w:noProof/>
                <w:lang w:val="sr-Cyrl-RS"/>
              </w:rPr>
              <w:t>Цена редовног сервиса</w:t>
            </w:r>
          </w:p>
        </w:tc>
      </w:tr>
      <w:tr w:rsidR="00E47E29" w:rsidRPr="00494FE9" w:rsidTr="009406CB">
        <w:trPr>
          <w:trHeight w:val="60"/>
        </w:trPr>
        <w:tc>
          <w:tcPr>
            <w:tcW w:w="1285" w:type="pct"/>
          </w:tcPr>
          <w:p w:rsidR="00E47E29" w:rsidRPr="00DF0FA4" w:rsidRDefault="00E47E29" w:rsidP="00245C8A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DF0FA4">
              <w:rPr>
                <w:bCs/>
                <w:lang w:val="sr-Cyrl-RS"/>
              </w:rPr>
              <w:t>“ТЕХНОВАТ Александар Балаћ ПР“, ул. Милића Барјактара бр. 17, Ветерник</w:t>
            </w:r>
          </w:p>
        </w:tc>
        <w:tc>
          <w:tcPr>
            <w:tcW w:w="1259" w:type="pct"/>
          </w:tcPr>
          <w:p w:rsidR="00E47E29" w:rsidRPr="00DF0FA4" w:rsidRDefault="00E47E29" w:rsidP="0019567C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E47E29" w:rsidRPr="00DF0FA4" w:rsidRDefault="00E47E29" w:rsidP="0019567C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F0FA4">
              <w:rPr>
                <w:lang w:val="sr-Cyrl-RS"/>
              </w:rPr>
              <w:t>54.910,00 дин. без ПДВ-а</w:t>
            </w:r>
          </w:p>
        </w:tc>
        <w:tc>
          <w:tcPr>
            <w:tcW w:w="1258" w:type="pct"/>
          </w:tcPr>
          <w:p w:rsidR="00E47E29" w:rsidRPr="00DF0FA4" w:rsidRDefault="00E47E29" w:rsidP="0019567C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E47E29" w:rsidRPr="00DF0FA4" w:rsidRDefault="00E47E29" w:rsidP="0019567C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F0FA4">
              <w:rPr>
                <w:lang w:val="sr-Cyrl-RS"/>
              </w:rPr>
              <w:t>800,00 дин. без ПДВ-а</w:t>
            </w:r>
          </w:p>
        </w:tc>
        <w:tc>
          <w:tcPr>
            <w:tcW w:w="1198" w:type="pct"/>
          </w:tcPr>
          <w:p w:rsidR="00E47E29" w:rsidRPr="00DF0FA4" w:rsidRDefault="00E47E29" w:rsidP="0019567C">
            <w:pPr>
              <w:pStyle w:val="BodyTextIndent"/>
              <w:ind w:firstLine="0"/>
              <w:rPr>
                <w:lang w:val="sr-Cyrl-RS"/>
              </w:rPr>
            </w:pPr>
          </w:p>
          <w:p w:rsidR="00E47E29" w:rsidRPr="00DF0FA4" w:rsidRDefault="00E47E29" w:rsidP="0019567C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F0FA4">
              <w:rPr>
                <w:lang w:val="sr-Cyrl-RS"/>
              </w:rPr>
              <w:t>48.000,00</w:t>
            </w:r>
            <w:r w:rsidR="009D2748">
              <w:rPr>
                <w:lang w:val="sr-Cyrl-RS"/>
              </w:rPr>
              <w:t xml:space="preserve"> </w:t>
            </w:r>
            <w:r w:rsidRPr="00DF0FA4">
              <w:rPr>
                <w:lang w:val="sr-Cyrl-RS"/>
              </w:rPr>
              <w:t>дин. без ПДВ-а</w:t>
            </w:r>
          </w:p>
        </w:tc>
      </w:tr>
    </w:tbl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AC3778">
        <w:rPr>
          <w:rFonts w:eastAsiaTheme="minorHAnsi"/>
          <w:b/>
          <w:lang w:val="en-US"/>
        </w:rPr>
        <w:t>Део или вредност уговора који ће се извршити преко подизвођача:</w:t>
      </w:r>
    </w:p>
    <w:p w:rsidR="002C55D7" w:rsidRPr="00001F8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E47E29">
        <w:rPr>
          <w:rFonts w:eastAsiaTheme="minorHAnsi"/>
          <w:lang w:val="sr-Cyrl-RS"/>
        </w:rPr>
        <w:t>- Нема.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AC3778">
        <w:rPr>
          <w:rFonts w:eastAsiaTheme="minorHAnsi"/>
          <w:b/>
          <w:lang w:val="en-US"/>
        </w:rPr>
        <w:t>Датум доношења одлуке о додели уговора:</w:t>
      </w:r>
    </w:p>
    <w:p w:rsidR="002C55D7" w:rsidRPr="00001F81" w:rsidRDefault="00E47E29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06.04.2020</w:t>
      </w:r>
      <w:r w:rsidR="002C55D7" w:rsidRPr="00AC3778">
        <w:rPr>
          <w:rFonts w:eastAsiaTheme="minorHAnsi"/>
          <w:lang w:val="sr-Cyrl-RS"/>
        </w:rPr>
        <w:t>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AC3778">
        <w:rPr>
          <w:rFonts w:eastAsiaTheme="minorHAnsi"/>
          <w:b/>
          <w:lang w:val="en-US"/>
        </w:rPr>
        <w:t>Датум закључења уговора:</w:t>
      </w:r>
    </w:p>
    <w:p w:rsidR="002C55D7" w:rsidRPr="00001F81" w:rsidRDefault="00E47E29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14.04.2020.</w:t>
      </w:r>
      <w:r w:rsidR="002C55D7" w:rsidRPr="00AC3778">
        <w:rPr>
          <w:rFonts w:eastAsiaTheme="minorHAnsi"/>
          <w:lang w:val="sr-Cyrl-RS"/>
        </w:rPr>
        <w:t xml:space="preserve">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AC3778">
        <w:rPr>
          <w:rFonts w:eastAsiaTheme="minorHAnsi"/>
          <w:b/>
        </w:rPr>
        <w:t>Основни подаци о добављачу:</w:t>
      </w:r>
    </w:p>
    <w:p w:rsidR="00E47E29" w:rsidRPr="00F078EB" w:rsidRDefault="00E47E29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E47E29">
        <w:rPr>
          <w:lang w:val="sr-Cyrl-RS"/>
        </w:rPr>
        <w:t>“ТЕХНОВАТ Александар Балаћ ПР“, ул. Милића Барјактара бр. 17, Ветерник</w:t>
      </w:r>
    </w:p>
    <w:p w:rsidR="002C55D7" w:rsidRPr="00E47E29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r w:rsidRPr="00E47E29">
        <w:rPr>
          <w:rFonts w:eastAsiaTheme="minorHAnsi"/>
          <w:b/>
          <w:lang w:val="en-US"/>
        </w:rPr>
        <w:lastRenderedPageBreak/>
        <w:t>Период важења уговора:</w:t>
      </w:r>
      <w:r w:rsidRPr="00E47E29">
        <w:rPr>
          <w:lang w:val="sr-Latn-CS"/>
        </w:rPr>
        <w:t xml:space="preserve"> </w:t>
      </w:r>
    </w:p>
    <w:p w:rsidR="002C55D7" w:rsidRPr="00E47E29" w:rsidRDefault="002C55D7" w:rsidP="002C55D7">
      <w:pPr>
        <w:autoSpaceDE w:val="0"/>
        <w:autoSpaceDN w:val="0"/>
        <w:adjustRightInd w:val="0"/>
        <w:jc w:val="both"/>
        <w:rPr>
          <w:bCs/>
          <w:iCs/>
          <w:lang w:val="sr-Cyrl-RS"/>
        </w:rPr>
      </w:pPr>
      <w:r w:rsidRPr="00E47E29">
        <w:rPr>
          <w:bCs/>
          <w:iCs/>
          <w:lang w:val="sr-Cyrl-RS"/>
        </w:rPr>
        <w:t>Уговор се закључује на износ процењене вредности за време трајања уговора, до истека финансијских средстава, односно максимално годину дана од дана закључења уговора, по ценама из Обрасца понуде, односно Ценовника.</w:t>
      </w:r>
    </w:p>
    <w:p w:rsidR="002C55D7" w:rsidRPr="00E47E29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E47E2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E47E29">
        <w:rPr>
          <w:rFonts w:eastAsiaTheme="minorHAnsi"/>
          <w:b/>
          <w:lang w:val="en-US"/>
        </w:rPr>
        <w:t>Околности које представљају основ за измену уговора: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E47E29">
        <w:rPr>
          <w:rFonts w:eastAsiaTheme="minorHAnsi"/>
          <w:b/>
          <w:lang w:val="sr-Cyrl-RS"/>
        </w:rPr>
        <w:t>-</w:t>
      </w:r>
    </w:p>
    <w:p w:rsidR="00A54D3C" w:rsidRDefault="00A54D3C"/>
    <w:sectPr w:rsidR="00A54D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D7" w:rsidRDefault="002C55D7" w:rsidP="002C55D7">
      <w:r>
        <w:separator/>
      </w:r>
    </w:p>
  </w:endnote>
  <w:endnote w:type="continuationSeparator" w:id="0">
    <w:p w:rsidR="002C55D7" w:rsidRDefault="002C55D7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D7" w:rsidRDefault="002C55D7" w:rsidP="002C55D7">
      <w:r>
        <w:separator/>
      </w:r>
    </w:p>
  </w:footnote>
  <w:footnote w:type="continuationSeparator" w:id="0">
    <w:p w:rsidR="002C55D7" w:rsidRDefault="002C55D7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884CCA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48537913" r:id="rId2"/>
      </w:pict>
    </w:r>
    <w:r w:rsidR="002C55D7" w:rsidRPr="00435FB2">
      <w:rPr>
        <w:b/>
        <w:sz w:val="22"/>
      </w:rPr>
      <w:t>КЛИНИЧКИ ЦЕНТАР ВОЈВОДИНЕ</w:t>
    </w:r>
  </w:p>
  <w:p w:rsidR="002C55D7" w:rsidRPr="00435FB2" w:rsidRDefault="002C55D7" w:rsidP="002C55D7">
    <w:pPr>
      <w:pStyle w:val="Header"/>
      <w:jc w:val="center"/>
      <w:rPr>
        <w:sz w:val="22"/>
      </w:rPr>
    </w:pPr>
    <w:r w:rsidRPr="00435FB2">
      <w:rPr>
        <w:sz w:val="22"/>
      </w:rPr>
      <w:t>А</w:t>
    </w:r>
    <w:r>
      <w:rPr>
        <w:sz w:val="22"/>
      </w:rPr>
      <w:t>утономна покрајина</w:t>
    </w:r>
    <w:r w:rsidRPr="00435FB2">
      <w:rPr>
        <w:sz w:val="22"/>
      </w:rPr>
      <w:t xml:space="preserve"> Војводин</w:t>
    </w:r>
    <w:r>
      <w:rPr>
        <w:sz w:val="22"/>
      </w:rPr>
      <w:t>а</w:t>
    </w:r>
    <w:r w:rsidRPr="00435FB2">
      <w:rPr>
        <w:sz w:val="22"/>
      </w:rPr>
      <w:t>, Р</w:t>
    </w:r>
    <w:r>
      <w:rPr>
        <w:sz w:val="22"/>
      </w:rPr>
      <w:t>епублика</w:t>
    </w:r>
    <w:r w:rsidRPr="00435FB2">
      <w:rPr>
        <w:sz w:val="22"/>
      </w:rPr>
      <w:t xml:space="preserve"> Србија</w:t>
    </w:r>
  </w:p>
  <w:p w:rsidR="002C55D7" w:rsidRDefault="002C55D7" w:rsidP="002C55D7">
    <w:pPr>
      <w:pStyle w:val="Header"/>
      <w:jc w:val="center"/>
      <w:rPr>
        <w:sz w:val="22"/>
      </w:rPr>
    </w:pPr>
    <w:r w:rsidRPr="00435FB2">
      <w:rPr>
        <w:sz w:val="22"/>
      </w:rPr>
      <w:t>Хајдук Вељкова 1, 21000 Нови Сад</w:t>
    </w:r>
    <w:r>
      <w:rPr>
        <w:sz w:val="22"/>
      </w:rPr>
      <w:t xml:space="preserve">, </w:t>
    </w:r>
  </w:p>
  <w:p w:rsidR="002C55D7" w:rsidRDefault="002C55D7" w:rsidP="002C55D7">
    <w:pPr>
      <w:pStyle w:val="Header"/>
      <w:jc w:val="center"/>
      <w:rPr>
        <w:sz w:val="22"/>
      </w:rPr>
    </w:pPr>
    <w:r>
      <w:rPr>
        <w:sz w:val="22"/>
      </w:rPr>
      <w:t xml:space="preserve">т: +381 21 </w:t>
    </w:r>
    <w:r w:rsidRPr="00435FB2">
      <w:rPr>
        <w:sz w:val="22"/>
      </w:rPr>
      <w:t>484 3 484</w:t>
    </w:r>
    <w:r>
      <w:rPr>
        <w:sz w:val="22"/>
      </w:rPr>
      <w:t xml:space="preserve"> е-адреса: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2C55D7" w:rsidRPr="00506658" w:rsidRDefault="00884CCA" w:rsidP="002C55D7">
    <w:pPr>
      <w:pStyle w:val="Header"/>
      <w:jc w:val="center"/>
      <w:rPr>
        <w:sz w:val="22"/>
      </w:rPr>
    </w:pPr>
    <w:hyperlink r:id="rId4" w:history="1">
      <w:r w:rsidR="002C55D7" w:rsidRPr="00582B61">
        <w:rPr>
          <w:rStyle w:val="Hyperlink"/>
          <w:sz w:val="22"/>
        </w:rPr>
        <w:t>www.kcv.rs</w:t>
      </w:r>
    </w:hyperlink>
    <w:r w:rsidR="002C55D7">
      <w:rPr>
        <w:sz w:val="22"/>
      </w:rPr>
      <w:t xml:space="preserve"> </w:t>
    </w:r>
  </w:p>
  <w:p w:rsidR="002C55D7" w:rsidRPr="00435FB2" w:rsidRDefault="002C55D7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2C55D7" w:rsidRDefault="002C55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245C8A"/>
    <w:rsid w:val="00297BBE"/>
    <w:rsid w:val="002C55D7"/>
    <w:rsid w:val="003F03EC"/>
    <w:rsid w:val="006F4FF3"/>
    <w:rsid w:val="007E6B61"/>
    <w:rsid w:val="00884CCA"/>
    <w:rsid w:val="009018E2"/>
    <w:rsid w:val="009406CB"/>
    <w:rsid w:val="009D2748"/>
    <w:rsid w:val="00A5443E"/>
    <w:rsid w:val="00A54D3C"/>
    <w:rsid w:val="00C46650"/>
    <w:rsid w:val="00DF0FA4"/>
    <w:rsid w:val="00E47E29"/>
    <w:rsid w:val="00EB4337"/>
    <w:rsid w:val="00F0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337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337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9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FA318-3850-4CF6-9893-C8F86D2BA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15</cp:revision>
  <dcterms:created xsi:type="dcterms:W3CDTF">2018-10-02T07:17:00Z</dcterms:created>
  <dcterms:modified xsi:type="dcterms:W3CDTF">2020-04-16T08:25:00Z</dcterms:modified>
</cp:coreProperties>
</file>