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7686878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5C6FA0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9F4900">
        <w:rPr>
          <w:rFonts w:ascii="Times New Roman" w:eastAsia="Times New Roman" w:hAnsi="Times New Roman"/>
          <w:noProof/>
          <w:sz w:val="24"/>
          <w:szCs w:val="24"/>
        </w:rPr>
        <w:t>-10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809B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61BA6" w:rsidRPr="000809BA">
        <w:rPr>
          <w:rFonts w:ascii="Times New Roman" w:eastAsia="Times New Roman" w:hAnsi="Times New Roman"/>
          <w:noProof/>
          <w:sz w:val="24"/>
          <w:szCs w:val="24"/>
          <w:lang/>
        </w:rPr>
        <w:t>0</w:t>
      </w:r>
      <w:r w:rsidR="000809BA">
        <w:rPr>
          <w:rFonts w:ascii="Times New Roman" w:eastAsia="Times New Roman" w:hAnsi="Times New Roman"/>
          <w:noProof/>
          <w:sz w:val="24"/>
          <w:szCs w:val="24"/>
          <w:lang/>
        </w:rPr>
        <w:t>6</w:t>
      </w:r>
      <w:r w:rsidR="00261BA6" w:rsidRPr="000809BA">
        <w:rPr>
          <w:rFonts w:ascii="Times New Roman" w:eastAsia="Times New Roman" w:hAnsi="Times New Roman"/>
          <w:noProof/>
          <w:sz w:val="24"/>
          <w:szCs w:val="24"/>
        </w:rPr>
        <w:t>.04</w:t>
      </w:r>
      <w:r w:rsidR="007741DC" w:rsidRPr="000809BA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0809BA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0809BA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4A1595" w:rsidRPr="004A1595">
        <w:rPr>
          <w:rFonts w:ascii="Times New Roman" w:hAnsi="Times New Roman"/>
          <w:b/>
          <w:sz w:val="24"/>
          <w:szCs w:val="24"/>
        </w:rPr>
        <w:t>Набавка медицинске опреме за потребе Клинике за гинекологију и акушерство – адаптирани део ламеле Б и Ц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237D2C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9F4900" w:rsidRDefault="00296D53" w:rsidP="009F4900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bookmarkStart w:id="4" w:name="bookmark4"/>
      <w:r w:rsidRPr="002E1BA8">
        <w:rPr>
          <w:rFonts w:ascii="Times New Roman" w:hAnsi="Times New Roman"/>
          <w:b/>
          <w:color w:val="333333"/>
          <w:sz w:val="24"/>
          <w:szCs w:val="24"/>
        </w:rPr>
        <w:t>“</w:t>
      </w:r>
      <w:bookmarkEnd w:id="4"/>
      <w:r w:rsidR="009F4900" w:rsidRPr="006C6AA0">
        <w:rPr>
          <w:rFonts w:ascii="Times New Roman" w:hAnsi="Times New Roman"/>
          <w:sz w:val="24"/>
          <w:szCs w:val="24"/>
          <w:lang/>
        </w:rPr>
        <w:t>U skladu sa Članom 63. stav 2 Zakona o javnim nabavkama Republike Srbije Službeni glasnik broj 124/12, u cilju dobijanja dodatnih informacija za  javnu nabavku dobara, slobodni smo da tražimo razjašnjenje.</w:t>
      </w:r>
    </w:p>
    <w:p w:rsidR="009F4900" w:rsidRDefault="009F4900" w:rsidP="000809BA">
      <w:pPr>
        <w:pStyle w:val="ListParagraph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Naručilac je u okviru konkursne dokumentacije za infuzione špric i volumetrijske pumpe (partije br. 16 i 17) tražio uređaje sa određenim stepenom zaštite na prodiranje čestica i tečnosti. Skrećemo pažnju naručiocu da je shodno uslovima rada uređaja (bolnički uslovi) nelogično da je definisana- veća otpornost na prodiranje čestica nego na prodiranje tečnosti, pogotovo jer su u pitanju uređaji namenjeni za isporuku fluida (intravenska primena leka) kod kojih je u praksi vrlo često, slobodno se može reći i „normalno“ da dođe do prolivanja tečnosti po aparatima. Iz tog razloga, većina renomiranih svetskih proizvođača ima zaštitu od prodiranja tečnosti najmanje IPX3. </w:t>
      </w:r>
    </w:p>
    <w:p w:rsidR="009F4900" w:rsidRDefault="009F4900" w:rsidP="000809BA">
      <w:pPr>
        <w:pStyle w:val="ListParagraph"/>
        <w:spacing w:after="0"/>
        <w:ind w:hanging="43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U skladu sa navedenim, molimo naručioca da za navedene partije prihvati i stepen zaštite IP23. </w:t>
      </w:r>
    </w:p>
    <w:p w:rsidR="009F4900" w:rsidRDefault="009F4900" w:rsidP="000809BA">
      <w:pPr>
        <w:pStyle w:val="ListParagraph"/>
        <w:numPr>
          <w:ilvl w:val="0"/>
          <w:numId w:val="40"/>
        </w:numPr>
        <w:spacing w:after="0"/>
        <w:ind w:left="284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Za partiju br. 18 naručilac nije definisao stepen zaštite za infuzionu radnu stanicu. Budući da se ista koristi zajedno sa infuzionim pumpama, u istim uslovima, molimo naručioca da definiše stepen zaštite i za ovo dobro, kako bi pacijenti i osoblje bili bezbedni prilikom korišćenja. </w:t>
      </w:r>
    </w:p>
    <w:p w:rsidR="002A3B50" w:rsidRPr="00B01A3E" w:rsidRDefault="009F4900" w:rsidP="009F4900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r w:rsidRPr="00F12863">
        <w:rPr>
          <w:rFonts w:ascii="Times New Roman" w:hAnsi="Times New Roman"/>
          <w:sz w:val="24"/>
          <w:szCs w:val="24"/>
          <w:lang/>
        </w:rPr>
        <w:t>Molimo Vas da u skladu sa Članom 63. stav 3 Zakona o javnim nabavkama Republike Srbije Službeni glasnik broj 124/12, odgovorite na postavljeno pitanje.</w:t>
      </w:r>
      <w:r w:rsidR="002A3B50" w:rsidRPr="00B01A3E">
        <w:rPr>
          <w:rStyle w:val="BodyText10"/>
          <w:rFonts w:ascii="Times New Roman" w:hAnsi="Times New Roman" w:cs="Times New Roman"/>
          <w:b/>
        </w:rPr>
        <w:t>“</w:t>
      </w:r>
    </w:p>
    <w:p w:rsidR="000809BA" w:rsidRDefault="000809BA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</w:t>
      </w:r>
      <w:bookmarkStart w:id="5" w:name="_GoBack"/>
      <w:bookmarkEnd w:id="5"/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ВОР</w:t>
      </w:r>
      <w:r w:rsidR="00237D2C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3A0EA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233A" w:rsidRPr="00F6233A" w:rsidRDefault="00852DC4" w:rsidP="003A0EA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4107E">
        <w:rPr>
          <w:rFonts w:ascii="Times New Roman" w:hAnsi="Times New Roman"/>
          <w:sz w:val="24"/>
          <w:szCs w:val="24"/>
          <w:lang/>
        </w:rPr>
        <w:t>1</w:t>
      </w:r>
      <w:r w:rsidR="00B4107E" w:rsidRPr="00B4107E">
        <w:rPr>
          <w:rFonts w:ascii="Times New Roman" w:hAnsi="Times New Roman"/>
          <w:sz w:val="24"/>
          <w:szCs w:val="24"/>
          <w:lang/>
        </w:rPr>
        <w:t>.</w:t>
      </w:r>
      <w:r w:rsidR="000809BA">
        <w:rPr>
          <w:rFonts w:ascii="Times New Roman" w:hAnsi="Times New Roman"/>
          <w:sz w:val="24"/>
          <w:szCs w:val="24"/>
          <w:lang/>
        </w:rPr>
        <w:t xml:space="preserve"> и</w:t>
      </w:r>
      <w:r w:rsidRPr="00760BD9">
        <w:rPr>
          <w:rFonts w:ascii="Times New Roman" w:hAnsi="Times New Roman"/>
          <w:sz w:val="24"/>
          <w:szCs w:val="24"/>
          <w:lang/>
        </w:rPr>
        <w:t xml:space="preserve"> </w:t>
      </w:r>
      <w:r w:rsidR="000809BA">
        <w:rPr>
          <w:rFonts w:ascii="Times New Roman" w:hAnsi="Times New Roman"/>
          <w:sz w:val="24"/>
          <w:szCs w:val="24"/>
          <w:lang/>
        </w:rPr>
        <w:t xml:space="preserve">2. </w:t>
      </w:r>
      <w:r w:rsidR="00F6233A">
        <w:rPr>
          <w:rFonts w:ascii="Times New Roman" w:eastAsia="Times New Roman" w:hAnsi="Times New Roman"/>
          <w:sz w:val="24"/>
          <w:szCs w:val="24"/>
        </w:rPr>
        <w:t>IP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X3 </w:t>
      </w:r>
      <w:r w:rsidR="00F6233A">
        <w:rPr>
          <w:rFonts w:ascii="Times New Roman" w:eastAsia="Times New Roman" w:hAnsi="Times New Roman"/>
          <w:sz w:val="24"/>
          <w:szCs w:val="24"/>
        </w:rPr>
        <w:t>је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уведен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као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строжији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стандард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, </w:t>
      </w:r>
      <w:r w:rsidR="00F6233A">
        <w:rPr>
          <w:rFonts w:ascii="Times New Roman" w:eastAsia="Times New Roman" w:hAnsi="Times New Roman"/>
          <w:sz w:val="24"/>
          <w:szCs w:val="24"/>
        </w:rPr>
        <w:t>од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IP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23, </w:t>
      </w:r>
      <w:r w:rsidR="00F6233A">
        <w:rPr>
          <w:rFonts w:ascii="Times New Roman" w:eastAsia="Times New Roman" w:hAnsi="Times New Roman"/>
          <w:sz w:val="24"/>
          <w:szCs w:val="24"/>
        </w:rPr>
        <w:t>где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лакше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продире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течност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у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апарат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и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самим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тим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доводи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до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опасности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продирања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течности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у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апарат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, </w:t>
      </w:r>
      <w:r w:rsidR="00F6233A">
        <w:rPr>
          <w:rFonts w:ascii="Times New Roman" w:eastAsia="Times New Roman" w:hAnsi="Times New Roman"/>
          <w:sz w:val="24"/>
          <w:szCs w:val="24"/>
        </w:rPr>
        <w:t>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веома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често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су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инфузионе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течности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веома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агресивне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. </w:t>
      </w:r>
      <w:r w:rsidR="00F6233A">
        <w:rPr>
          <w:rFonts w:ascii="Times New Roman" w:eastAsia="Times New Roman" w:hAnsi="Times New Roman"/>
          <w:sz w:val="24"/>
          <w:szCs w:val="24"/>
        </w:rPr>
        <w:t>Из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тог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разлога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наручиоц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инсистира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на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стандарду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IP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X3 </w:t>
      </w:r>
      <w:r w:rsidR="00F6233A">
        <w:rPr>
          <w:rFonts w:ascii="Times New Roman" w:eastAsia="Times New Roman" w:hAnsi="Times New Roman"/>
          <w:sz w:val="24"/>
          <w:szCs w:val="24"/>
        </w:rPr>
        <w:t>или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боље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, </w:t>
      </w:r>
      <w:r w:rsidR="00F6233A">
        <w:rPr>
          <w:rFonts w:ascii="Times New Roman" w:eastAsia="Times New Roman" w:hAnsi="Times New Roman"/>
          <w:sz w:val="24"/>
          <w:szCs w:val="24"/>
        </w:rPr>
        <w:t>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све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у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циљу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заштите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 xml:space="preserve"> </w:t>
      </w:r>
      <w:r w:rsidR="00F6233A">
        <w:rPr>
          <w:rFonts w:ascii="Times New Roman" w:eastAsia="Times New Roman" w:hAnsi="Times New Roman"/>
          <w:sz w:val="24"/>
          <w:szCs w:val="24"/>
        </w:rPr>
        <w:t>пацијента</w:t>
      </w:r>
      <w:r w:rsidR="00F6233A" w:rsidRPr="00F6233A">
        <w:rPr>
          <w:rFonts w:ascii="Times New Roman" w:eastAsia="Times New Roman" w:hAnsi="Times New Roman"/>
          <w:sz w:val="24"/>
          <w:szCs w:val="24"/>
        </w:rPr>
        <w:t>.</w:t>
      </w:r>
    </w:p>
    <w:p w:rsidR="00F6233A" w:rsidRPr="00F6233A" w:rsidRDefault="00F6233A" w:rsidP="003A0E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233A" w:rsidRDefault="00F6233A" w:rsidP="003A0EA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F6233A" w:rsidRDefault="00F6233A" w:rsidP="003A0EA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852DC4" w:rsidRDefault="00852DC4" w:rsidP="003A0EA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Наручилац</w:t>
      </w:r>
      <w:r w:rsidR="00B4107E">
        <w:rPr>
          <w:rFonts w:ascii="Times New Roman" w:hAnsi="Times New Roman"/>
          <w:sz w:val="24"/>
          <w:szCs w:val="24"/>
          <w:lang/>
        </w:rPr>
        <w:t xml:space="preserve"> је на основу својих објективних потреба захтевао минималне техничке карактеристике које предметна опрема мора да поседује и даље</w:t>
      </w:r>
      <w:r>
        <w:rPr>
          <w:rFonts w:ascii="Times New Roman" w:hAnsi="Times New Roman"/>
          <w:sz w:val="24"/>
          <w:szCs w:val="24"/>
          <w:lang/>
        </w:rPr>
        <w:t xml:space="preserve"> апсолутно нема потребе да дефинише </w:t>
      </w:r>
      <w:r w:rsidR="000809BA">
        <w:rPr>
          <w:rFonts w:ascii="Times New Roman" w:hAnsi="Times New Roman"/>
          <w:sz w:val="24"/>
          <w:szCs w:val="24"/>
          <w:lang/>
        </w:rPr>
        <w:t xml:space="preserve">додатне </w:t>
      </w:r>
      <w:r>
        <w:rPr>
          <w:rFonts w:ascii="Times New Roman" w:hAnsi="Times New Roman"/>
          <w:sz w:val="24"/>
          <w:szCs w:val="24"/>
          <w:lang/>
        </w:rPr>
        <w:t>карактер</w:t>
      </w:r>
      <w:r w:rsidR="00B4107E">
        <w:rPr>
          <w:rFonts w:ascii="Times New Roman" w:hAnsi="Times New Roman"/>
          <w:sz w:val="24"/>
          <w:szCs w:val="24"/>
          <w:lang/>
        </w:rPr>
        <w:t xml:space="preserve">истике предметне опреме/апарата. </w:t>
      </w:r>
      <w:r w:rsidR="00B4107E" w:rsidRPr="00B4107E">
        <w:rPr>
          <w:rFonts w:ascii="Times New Roman" w:hAnsi="Times New Roman"/>
          <w:sz w:val="24"/>
          <w:szCs w:val="24"/>
          <w:lang/>
        </w:rPr>
        <w:t>Самим тим, наручилац остаје при својим захтевима.</w:t>
      </w:r>
    </w:p>
    <w:p w:rsidR="000809BA" w:rsidRDefault="000809BA" w:rsidP="000809BA">
      <w:pPr>
        <w:spacing w:after="0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0809BA">
      <w:pPr>
        <w:spacing w:after="0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0809BA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0809BA">
      <w:footerReference w:type="default" r:id="rId12"/>
      <w:pgSz w:w="12240" w:h="15840"/>
      <w:pgMar w:top="1134" w:right="1247" w:bottom="567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BA" w:rsidRDefault="007060BA" w:rsidP="00332FD7">
      <w:pPr>
        <w:spacing w:after="0" w:line="240" w:lineRule="auto"/>
      </w:pPr>
      <w:r>
        <w:separator/>
      </w:r>
    </w:p>
  </w:endnote>
  <w:end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94209"/>
      <w:docPartObj>
        <w:docPartGallery w:val="Page Numbers (Bottom of Page)"/>
        <w:docPartUnique/>
      </w:docPartObj>
    </w:sdtPr>
    <w:sdtContent>
      <w:sdt>
        <w:sdtPr>
          <w:id w:val="1536225263"/>
          <w:docPartObj>
            <w:docPartGallery w:val="Page Numbers (Top of Page)"/>
            <w:docPartUnique/>
          </w:docPartObj>
        </w:sdtPr>
        <w:sdtContent>
          <w:p w:rsidR="007060BA" w:rsidRDefault="005C6FA0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7060B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15C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7060BA">
              <w:t xml:space="preserve"> </w:t>
            </w:r>
            <w:r w:rsidR="007060BA">
              <w:rPr>
                <w:lang w:val="sr-Cyrl-CS"/>
              </w:rPr>
              <w:t>/</w:t>
            </w:r>
            <w:r w:rsidR="007060BA">
              <w:t xml:space="preserve"> </w:t>
            </w:r>
            <w:r w:rsidR="00315C4C">
              <w:rPr>
                <w:b/>
                <w:bCs/>
              </w:rPr>
              <w:t>2</w:t>
            </w:r>
          </w:p>
        </w:sdtContent>
      </w:sdt>
    </w:sdtContent>
  </w:sdt>
  <w:p w:rsidR="007060BA" w:rsidRPr="00E66E66" w:rsidRDefault="007060B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BA" w:rsidRDefault="007060BA" w:rsidP="00332FD7">
      <w:pPr>
        <w:spacing w:after="0" w:line="240" w:lineRule="auto"/>
      </w:pPr>
      <w:r>
        <w:separator/>
      </w:r>
    </w:p>
  </w:footnote>
  <w:foot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91580"/>
    <w:multiLevelType w:val="hybridMultilevel"/>
    <w:tmpl w:val="27D4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23"/>
  </w:num>
  <w:num w:numId="9">
    <w:abstractNumId w:val="14"/>
  </w:num>
  <w:num w:numId="10">
    <w:abstractNumId w:val="9"/>
  </w:num>
  <w:num w:numId="11">
    <w:abstractNumId w:val="29"/>
  </w:num>
  <w:num w:numId="12">
    <w:abstractNumId w:val="12"/>
  </w:num>
  <w:num w:numId="13">
    <w:abstractNumId w:val="4"/>
  </w:num>
  <w:num w:numId="14">
    <w:abstractNumId w:val="10"/>
  </w:num>
  <w:num w:numId="15">
    <w:abstractNumId w:val="32"/>
  </w:num>
  <w:num w:numId="16">
    <w:abstractNumId w:val="27"/>
  </w:num>
  <w:num w:numId="17">
    <w:abstractNumId w:val="6"/>
  </w:num>
  <w:num w:numId="18">
    <w:abstractNumId w:val="28"/>
  </w:num>
  <w:num w:numId="19">
    <w:abstractNumId w:val="15"/>
  </w:num>
  <w:num w:numId="20">
    <w:abstractNumId w:val="30"/>
  </w:num>
  <w:num w:numId="21">
    <w:abstractNumId w:val="31"/>
  </w:num>
  <w:num w:numId="22">
    <w:abstractNumId w:val="7"/>
  </w:num>
  <w:num w:numId="23">
    <w:abstractNumId w:val="18"/>
  </w:num>
  <w:num w:numId="24">
    <w:abstractNumId w:val="24"/>
  </w:num>
  <w:num w:numId="25">
    <w:abstractNumId w:val="35"/>
  </w:num>
  <w:num w:numId="26">
    <w:abstractNumId w:val="5"/>
  </w:num>
  <w:num w:numId="27">
    <w:abstractNumId w:val="20"/>
  </w:num>
  <w:num w:numId="28">
    <w:abstractNumId w:val="0"/>
  </w:num>
  <w:num w:numId="29">
    <w:abstractNumId w:val="25"/>
  </w:num>
  <w:num w:numId="30">
    <w:abstractNumId w:val="13"/>
  </w:num>
  <w:num w:numId="31">
    <w:abstractNumId w:val="33"/>
  </w:num>
  <w:num w:numId="32">
    <w:abstractNumId w:val="3"/>
  </w:num>
  <w:num w:numId="33">
    <w:abstractNumId w:val="21"/>
  </w:num>
  <w:num w:numId="34">
    <w:abstractNumId w:val="37"/>
  </w:num>
  <w:num w:numId="35">
    <w:abstractNumId w:val="2"/>
  </w:num>
  <w:num w:numId="36">
    <w:abstractNumId w:val="36"/>
  </w:num>
  <w:num w:numId="37">
    <w:abstractNumId w:val="38"/>
  </w:num>
  <w:num w:numId="38">
    <w:abstractNumId w:val="2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09BA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2A80"/>
    <w:rsid w:val="001A4005"/>
    <w:rsid w:val="001A58C1"/>
    <w:rsid w:val="001B4C40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D2C"/>
    <w:rsid w:val="00261A8E"/>
    <w:rsid w:val="00261BA6"/>
    <w:rsid w:val="00262407"/>
    <w:rsid w:val="0027337D"/>
    <w:rsid w:val="002758BC"/>
    <w:rsid w:val="0028487F"/>
    <w:rsid w:val="002862B8"/>
    <w:rsid w:val="002967E6"/>
    <w:rsid w:val="00296D53"/>
    <w:rsid w:val="002A2F49"/>
    <w:rsid w:val="002A3B50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1BA8"/>
    <w:rsid w:val="002E33AA"/>
    <w:rsid w:val="002E4110"/>
    <w:rsid w:val="002E57A2"/>
    <w:rsid w:val="002E6B6C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5C4C"/>
    <w:rsid w:val="00317534"/>
    <w:rsid w:val="0032144E"/>
    <w:rsid w:val="00332FD7"/>
    <w:rsid w:val="00334B19"/>
    <w:rsid w:val="0033754D"/>
    <w:rsid w:val="00346D9E"/>
    <w:rsid w:val="00347208"/>
    <w:rsid w:val="003539BF"/>
    <w:rsid w:val="00355CB2"/>
    <w:rsid w:val="003842F1"/>
    <w:rsid w:val="0039155B"/>
    <w:rsid w:val="003918AE"/>
    <w:rsid w:val="00392EA0"/>
    <w:rsid w:val="003971AB"/>
    <w:rsid w:val="003A0EA6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1977"/>
    <w:rsid w:val="003E23B6"/>
    <w:rsid w:val="003F2169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C6FA0"/>
    <w:rsid w:val="005D2A94"/>
    <w:rsid w:val="005D546F"/>
    <w:rsid w:val="005E03DD"/>
    <w:rsid w:val="005E4478"/>
    <w:rsid w:val="005F3611"/>
    <w:rsid w:val="00600F35"/>
    <w:rsid w:val="00602A5C"/>
    <w:rsid w:val="00605F3D"/>
    <w:rsid w:val="0061630B"/>
    <w:rsid w:val="006272C9"/>
    <w:rsid w:val="00632F66"/>
    <w:rsid w:val="0063520A"/>
    <w:rsid w:val="00635FE6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D7969"/>
    <w:rsid w:val="006E222D"/>
    <w:rsid w:val="006E279A"/>
    <w:rsid w:val="006F1199"/>
    <w:rsid w:val="006F6E12"/>
    <w:rsid w:val="00704B61"/>
    <w:rsid w:val="0070565C"/>
    <w:rsid w:val="007060BA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2DC4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9F4900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AF1"/>
    <w:rsid w:val="00AF2F10"/>
    <w:rsid w:val="00AF58FE"/>
    <w:rsid w:val="00B01A3E"/>
    <w:rsid w:val="00B02191"/>
    <w:rsid w:val="00B051A4"/>
    <w:rsid w:val="00B060B1"/>
    <w:rsid w:val="00B2411C"/>
    <w:rsid w:val="00B4107E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6233A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C3E82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CBD3D-68FE-4033-8AC6-86353BF3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9</cp:revision>
  <cp:lastPrinted>2018-05-21T08:58:00Z</cp:lastPrinted>
  <dcterms:created xsi:type="dcterms:W3CDTF">2020-04-01T13:43:00Z</dcterms:created>
  <dcterms:modified xsi:type="dcterms:W3CDTF">2020-04-06T12:02:00Z</dcterms:modified>
</cp:coreProperties>
</file>