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E96386" w:rsidRPr="00E96386" w:rsidRDefault="00E96386" w:rsidP="00E9638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E96386" w:rsidP="00E9638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E96386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18423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2D6B55">
        <w:rPr>
          <w:rFonts w:eastAsiaTheme="minorHAnsi"/>
          <w:lang w:val="sr-Cyrl-RS"/>
        </w:rPr>
        <w:t>44</w:t>
      </w:r>
      <w:r w:rsidR="000573CC">
        <w:rPr>
          <w:rFonts w:eastAsiaTheme="minorHAnsi"/>
          <w:lang w:val="sr-Cyrl-RS"/>
        </w:rPr>
        <w:t>-</w:t>
      </w:r>
      <w:r w:rsidR="00BE2A65">
        <w:rPr>
          <w:rFonts w:eastAsiaTheme="minorHAnsi"/>
        </w:rPr>
        <w:t>20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146D20">
        <w:rPr>
          <w:rFonts w:eastAsiaTheme="minorHAnsi"/>
          <w:lang w:val="sr-Cyrl-RS"/>
        </w:rPr>
        <w:t>, п.2</w:t>
      </w:r>
    </w:p>
    <w:p w:rsidR="00357B26" w:rsidRPr="006F159B" w:rsidRDefault="00357B26" w:rsidP="00A3340C">
      <w:pPr>
        <w:jc w:val="center"/>
        <w:rPr>
          <w:rFonts w:eastAsiaTheme="minorHAnsi"/>
          <w:lang w:val="sr-Cyrl-RS"/>
        </w:rPr>
      </w:pP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184236" w:rsidRDefault="008E70F4" w:rsidP="00273CC5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2D6B55" w:rsidRPr="002D6B55">
        <w:rPr>
          <w:b/>
          <w:sz w:val="22"/>
          <w:szCs w:val="22"/>
          <w:lang w:val="sr-Cyrl-CS"/>
        </w:rPr>
        <w:t>Набавка реагенаса и пратећег потрошног материјала за молекуларну дијагностику за потребе Центра за лабораторијску медицину у оквиру Клиничког центра Војводине</w:t>
      </w:r>
    </w:p>
    <w:p w:rsidR="002D6B55" w:rsidRPr="00184236" w:rsidRDefault="002D6B55" w:rsidP="00273CC5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FE2938" w:rsidRPr="00FE2938" w:rsidRDefault="00FE2938" w:rsidP="00FE2938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FE2938">
        <w:rPr>
          <w:noProof/>
          <w:sz w:val="22"/>
          <w:szCs w:val="22"/>
          <w:lang w:val="sr-Latn-RS"/>
        </w:rPr>
        <w:t>33696500 – лабораторијски реагенси</w:t>
      </w:r>
    </w:p>
    <w:p w:rsidR="00EA7694" w:rsidRDefault="00FE2938" w:rsidP="00FE2938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FE2938">
        <w:rPr>
          <w:noProof/>
          <w:sz w:val="22"/>
          <w:szCs w:val="22"/>
          <w:lang w:val="sr-Latn-RS"/>
        </w:rPr>
        <w:t>33140000 – медицински потрошни материјал</w:t>
      </w:r>
    </w:p>
    <w:p w:rsidR="00FE2938" w:rsidRPr="00FE2938" w:rsidRDefault="00FE2938" w:rsidP="00FE2938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146D20" w:rsidRPr="00146D20">
        <w:rPr>
          <w:sz w:val="22"/>
          <w:szCs w:val="22"/>
          <w:lang w:val="sr-Cyrl-RS"/>
        </w:rPr>
        <w:t>980.000,00</w:t>
      </w:r>
      <w:proofErr w:type="gramEnd"/>
      <w:r w:rsidR="00146D20" w:rsidRPr="00146D20">
        <w:rPr>
          <w:sz w:val="22"/>
          <w:szCs w:val="22"/>
          <w:lang w:val="sr-Cyrl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146D20" w:rsidRPr="00146D20">
        <w:rPr>
          <w:sz w:val="22"/>
          <w:szCs w:val="22"/>
          <w:lang w:val="sr-Cyrl-RS"/>
        </w:rPr>
        <w:t>1.176.000,00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EB6B57" w:rsidRPr="00EB6B57">
        <w:rPr>
          <w:sz w:val="22"/>
          <w:szCs w:val="22"/>
          <w:lang w:val="sr-Cyrl-RS"/>
        </w:rPr>
        <w:t>најнижа понуђена цена.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1768E2" w:rsidRPr="001768E2" w:rsidRDefault="001768E2" w:rsidP="001768E2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1768E2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Pr="001768E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1768E2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Pr="001768E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1768E2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Pr="001768E2">
        <w:rPr>
          <w:rFonts w:eastAsiaTheme="minorHAnsi"/>
          <w:b/>
          <w:sz w:val="22"/>
          <w:szCs w:val="22"/>
          <w:lang w:val="en-US"/>
        </w:rPr>
        <w:t xml:space="preserve"> о </w:t>
      </w:r>
      <w:proofErr w:type="spellStart"/>
      <w:r w:rsidRPr="001768E2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Pr="001768E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1768E2">
        <w:rPr>
          <w:rFonts w:eastAsiaTheme="minorHAnsi"/>
          <w:b/>
          <w:sz w:val="22"/>
          <w:szCs w:val="22"/>
          <w:lang w:val="en-US"/>
        </w:rPr>
        <w:t>оквирног</w:t>
      </w:r>
      <w:proofErr w:type="spellEnd"/>
      <w:r w:rsidRPr="001768E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1768E2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Pr="001768E2">
        <w:rPr>
          <w:rFonts w:eastAsiaTheme="minorHAnsi"/>
          <w:b/>
          <w:sz w:val="22"/>
          <w:szCs w:val="22"/>
          <w:lang w:val="en-US"/>
        </w:rPr>
        <w:t>: 24.03.2020.</w:t>
      </w:r>
    </w:p>
    <w:p w:rsidR="001768E2" w:rsidRPr="001768E2" w:rsidRDefault="001768E2" w:rsidP="001768E2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1768E2" w:rsidRPr="001768E2" w:rsidRDefault="001768E2" w:rsidP="001768E2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1768E2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Pr="001768E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1768E2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Pr="001768E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1768E2">
        <w:rPr>
          <w:rFonts w:eastAsiaTheme="minorHAnsi"/>
          <w:b/>
          <w:sz w:val="22"/>
          <w:szCs w:val="22"/>
          <w:lang w:val="en-US"/>
        </w:rPr>
        <w:t>оквирног</w:t>
      </w:r>
      <w:proofErr w:type="spellEnd"/>
      <w:r w:rsidRPr="001768E2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1768E2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r w:rsidRPr="001768E2">
        <w:rPr>
          <w:rFonts w:eastAsiaTheme="minorHAnsi"/>
          <w:b/>
          <w:sz w:val="22"/>
          <w:szCs w:val="22"/>
          <w:lang w:val="en-US"/>
        </w:rPr>
        <w:t>: 01.04.2020.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bookmarkStart w:id="0" w:name="_GoBack"/>
      <w:bookmarkEnd w:id="0"/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2D6B55" w:rsidRDefault="00146D20" w:rsidP="00F124F6">
      <w:pPr>
        <w:rPr>
          <w:sz w:val="22"/>
          <w:szCs w:val="22"/>
          <w:lang w:val="sr-Cyrl-RS"/>
        </w:rPr>
      </w:pPr>
      <w:r w:rsidRPr="00146D20">
        <w:rPr>
          <w:sz w:val="22"/>
          <w:szCs w:val="22"/>
          <w:lang w:val="sr-Cyrl-RS"/>
        </w:rPr>
        <w:t>„Biomedica MP“ д.о.о. ул. Лазара Мамузића бр. 26А, Земун</w:t>
      </w:r>
    </w:p>
    <w:p w:rsidR="00146D20" w:rsidRPr="00184236" w:rsidRDefault="00146D20" w:rsidP="00F124F6">
      <w:pPr>
        <w:rPr>
          <w:sz w:val="22"/>
          <w:szCs w:val="22"/>
          <w:lang w:val="sr-Latn-RS"/>
        </w:rPr>
      </w:pPr>
    </w:p>
    <w:p w:rsidR="0066288A" w:rsidRPr="001A7C29" w:rsidRDefault="00FA2360" w:rsidP="00BE2A65">
      <w:pPr>
        <w:jc w:val="both"/>
        <w:rPr>
          <w:rFonts w:eastAsiaTheme="minorHAnsi"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Овај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оквирни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споразум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се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закључује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на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одређено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време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, </w:t>
      </w:r>
      <w:proofErr w:type="spellStart"/>
      <w:r w:rsidR="001A7C29">
        <w:rPr>
          <w:rFonts w:eastAsiaTheme="minorHAnsi"/>
          <w:sz w:val="22"/>
          <w:szCs w:val="22"/>
        </w:rPr>
        <w:t>на</w:t>
      </w:r>
      <w:proofErr w:type="spellEnd"/>
      <w:r w:rsidR="001A7C29">
        <w:rPr>
          <w:rFonts w:eastAsiaTheme="minorHAnsi"/>
          <w:sz w:val="22"/>
          <w:szCs w:val="22"/>
        </w:rPr>
        <w:t xml:space="preserve"> </w:t>
      </w:r>
      <w:proofErr w:type="spellStart"/>
      <w:r w:rsidR="001A7C29">
        <w:rPr>
          <w:rFonts w:eastAsiaTheme="minorHAnsi"/>
          <w:sz w:val="22"/>
          <w:szCs w:val="22"/>
        </w:rPr>
        <w:t>период</w:t>
      </w:r>
      <w:proofErr w:type="spellEnd"/>
      <w:r w:rsidR="001A7C29">
        <w:rPr>
          <w:rFonts w:eastAsiaTheme="minorHAnsi"/>
          <w:sz w:val="22"/>
          <w:szCs w:val="22"/>
        </w:rPr>
        <w:t xml:space="preserve"> </w:t>
      </w:r>
      <w:proofErr w:type="spellStart"/>
      <w:r w:rsidR="001A7C29">
        <w:rPr>
          <w:rFonts w:eastAsiaTheme="minorHAnsi"/>
          <w:sz w:val="22"/>
          <w:szCs w:val="22"/>
        </w:rPr>
        <w:t>од</w:t>
      </w:r>
      <w:proofErr w:type="spellEnd"/>
      <w:r w:rsidR="001A7C29">
        <w:rPr>
          <w:rFonts w:eastAsiaTheme="minorHAnsi"/>
          <w:sz w:val="22"/>
          <w:szCs w:val="22"/>
        </w:rPr>
        <w:t xml:space="preserve"> </w:t>
      </w:r>
      <w:r w:rsidR="001A7C29">
        <w:rPr>
          <w:rFonts w:eastAsiaTheme="minorHAnsi"/>
          <w:sz w:val="22"/>
          <w:szCs w:val="22"/>
          <w:lang w:val="sr-Cyrl-RS"/>
        </w:rPr>
        <w:t>шест месеци</w:t>
      </w:r>
      <w:r w:rsidR="00BE2A65" w:rsidRPr="00BE2A65">
        <w:rPr>
          <w:rFonts w:eastAsiaTheme="minorHAnsi"/>
          <w:sz w:val="22"/>
          <w:szCs w:val="22"/>
        </w:rPr>
        <w:t xml:space="preserve">, а </w:t>
      </w:r>
      <w:proofErr w:type="spellStart"/>
      <w:r w:rsidR="00BE2A65" w:rsidRPr="00BE2A65">
        <w:rPr>
          <w:rFonts w:eastAsiaTheme="minorHAnsi"/>
          <w:sz w:val="22"/>
          <w:szCs w:val="22"/>
        </w:rPr>
        <w:t>ступа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на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снагу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даном</w:t>
      </w:r>
      <w:proofErr w:type="spellEnd"/>
      <w:r w:rsidR="00BE2A65" w:rsidRPr="00BE2A65">
        <w:rPr>
          <w:rFonts w:eastAsiaTheme="minorHAnsi"/>
          <w:sz w:val="22"/>
          <w:szCs w:val="22"/>
        </w:rPr>
        <w:t xml:space="preserve"> </w:t>
      </w:r>
      <w:proofErr w:type="spellStart"/>
      <w:r w:rsidR="00BE2A65" w:rsidRPr="00BE2A65">
        <w:rPr>
          <w:rFonts w:eastAsiaTheme="minorHAnsi"/>
          <w:sz w:val="22"/>
          <w:szCs w:val="22"/>
        </w:rPr>
        <w:t>потписивања</w:t>
      </w:r>
      <w:proofErr w:type="spellEnd"/>
      <w:r w:rsidR="001A7C29">
        <w:rPr>
          <w:rFonts w:eastAsiaTheme="minorHAnsi"/>
          <w:sz w:val="22"/>
          <w:szCs w:val="22"/>
          <w:lang w:val="sr-Cyrl-RS"/>
        </w:rPr>
        <w:t>.</w:t>
      </w:r>
    </w:p>
    <w:sectPr w:rsidR="0066288A" w:rsidRPr="001A7C29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73CC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46D20"/>
    <w:rsid w:val="00171B4D"/>
    <w:rsid w:val="001768E2"/>
    <w:rsid w:val="00184236"/>
    <w:rsid w:val="00190308"/>
    <w:rsid w:val="001A7C29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73CC5"/>
    <w:rsid w:val="002C35E5"/>
    <w:rsid w:val="002D6B55"/>
    <w:rsid w:val="002E5990"/>
    <w:rsid w:val="002F3C53"/>
    <w:rsid w:val="00333D2D"/>
    <w:rsid w:val="00357B26"/>
    <w:rsid w:val="00363348"/>
    <w:rsid w:val="003762A4"/>
    <w:rsid w:val="0039604C"/>
    <w:rsid w:val="003974FF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E3588"/>
    <w:rsid w:val="004F1728"/>
    <w:rsid w:val="004F2BE8"/>
    <w:rsid w:val="00504D02"/>
    <w:rsid w:val="00510DF0"/>
    <w:rsid w:val="005A325E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64716"/>
    <w:rsid w:val="006B5F9F"/>
    <w:rsid w:val="006C1F05"/>
    <w:rsid w:val="006C5AC8"/>
    <w:rsid w:val="006D2283"/>
    <w:rsid w:val="006E0765"/>
    <w:rsid w:val="006F159B"/>
    <w:rsid w:val="007008F6"/>
    <w:rsid w:val="00711D87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A3F47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A50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A58C0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2A65"/>
    <w:rsid w:val="00BE671D"/>
    <w:rsid w:val="00BF32EC"/>
    <w:rsid w:val="00BF4E41"/>
    <w:rsid w:val="00C00D8A"/>
    <w:rsid w:val="00C15EC5"/>
    <w:rsid w:val="00C21B01"/>
    <w:rsid w:val="00C30EA6"/>
    <w:rsid w:val="00C74E8B"/>
    <w:rsid w:val="00CA58C2"/>
    <w:rsid w:val="00CB1B32"/>
    <w:rsid w:val="00CC6512"/>
    <w:rsid w:val="00CC7921"/>
    <w:rsid w:val="00CD77D4"/>
    <w:rsid w:val="00CE1E6C"/>
    <w:rsid w:val="00D26DEA"/>
    <w:rsid w:val="00D306CC"/>
    <w:rsid w:val="00D41888"/>
    <w:rsid w:val="00D64868"/>
    <w:rsid w:val="00D748E3"/>
    <w:rsid w:val="00D87228"/>
    <w:rsid w:val="00DB36E9"/>
    <w:rsid w:val="00DB3836"/>
    <w:rsid w:val="00DB4F5C"/>
    <w:rsid w:val="00DC24A0"/>
    <w:rsid w:val="00DE10F3"/>
    <w:rsid w:val="00E00FEC"/>
    <w:rsid w:val="00E37D8A"/>
    <w:rsid w:val="00E60E38"/>
    <w:rsid w:val="00E96386"/>
    <w:rsid w:val="00EA7694"/>
    <w:rsid w:val="00EB6B57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80F44"/>
    <w:rsid w:val="00FA1B40"/>
    <w:rsid w:val="00FA2360"/>
    <w:rsid w:val="00FA35BB"/>
    <w:rsid w:val="00FB3BA2"/>
    <w:rsid w:val="00FB4868"/>
    <w:rsid w:val="00FB571A"/>
    <w:rsid w:val="00FE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501378"/>
    <w:rsid w:val="00752904"/>
    <w:rsid w:val="00873A1A"/>
    <w:rsid w:val="008B6B15"/>
    <w:rsid w:val="00A2554D"/>
    <w:rsid w:val="00B12F6A"/>
    <w:rsid w:val="00BA7FA6"/>
    <w:rsid w:val="00BD58A4"/>
    <w:rsid w:val="00BF61EB"/>
    <w:rsid w:val="00C3591F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  <w:rsid w:val="00FD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18</cp:revision>
  <dcterms:created xsi:type="dcterms:W3CDTF">2019-03-22T08:24:00Z</dcterms:created>
  <dcterms:modified xsi:type="dcterms:W3CDTF">2020-04-01T11:02:00Z</dcterms:modified>
</cp:coreProperties>
</file>