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9162C">
        <w:rPr>
          <w:rFonts w:eastAsiaTheme="minorHAnsi"/>
          <w:lang w:val="en-US"/>
        </w:rPr>
        <w:t>1.604.851,40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9162C">
        <w:rPr>
          <w:lang w:val="en-US"/>
        </w:rPr>
        <w:t>1.588.802</w:t>
      </w:r>
      <w:proofErr w:type="gramStart"/>
      <w:r w:rsidR="0029162C">
        <w:rPr>
          <w:lang w:val="en-US"/>
        </w:rPr>
        <w:t>,70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9162C">
        <w:rPr>
          <w:lang w:val="en-US"/>
        </w:rPr>
        <w:t>1.747.682,97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D1548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29162C">
        <w:rPr>
          <w:rFonts w:eastAsiaTheme="minorHAnsi"/>
          <w:b/>
        </w:rPr>
        <w:t>4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29162C">
        <w:rPr>
          <w:color w:val="000000"/>
          <w:lang w:val="en-US"/>
        </w:rPr>
        <w:t>6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29162C">
        <w:rPr>
          <w:b/>
          <w:color w:val="000000"/>
        </w:rPr>
        <w:t xml:space="preserve">Phoenix </w:t>
      </w:r>
      <w:proofErr w:type="spellStart"/>
      <w:r w:rsidR="0029162C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29162C">
        <w:rPr>
          <w:color w:val="000000"/>
          <w:lang w:val="en-US"/>
        </w:rPr>
        <w:t>Боре</w:t>
      </w:r>
      <w:proofErr w:type="spellEnd"/>
      <w:r w:rsidR="0029162C">
        <w:rPr>
          <w:color w:val="000000"/>
          <w:lang w:val="en-US"/>
        </w:rPr>
        <w:t xml:space="preserve"> </w:t>
      </w:r>
      <w:proofErr w:type="spellStart"/>
      <w:r w:rsidR="0029162C">
        <w:rPr>
          <w:color w:val="000000"/>
          <w:lang w:val="en-US"/>
        </w:rPr>
        <w:t>Станковића</w:t>
      </w:r>
      <w:proofErr w:type="spellEnd"/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9162C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8E1BC5">
        <w:rPr>
          <w:color w:val="000000"/>
          <w:lang w:val="sr-Cyrl-CS"/>
        </w:rPr>
        <w:t>Ваљево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2020-05-06T08:33:00Z</dcterms:created>
  <dcterms:modified xsi:type="dcterms:W3CDTF">2020-05-06T08:36:00Z</dcterms:modified>
</cp:coreProperties>
</file>