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44A6E">
        <w:rPr>
          <w:rFonts w:eastAsiaTheme="minorHAnsi"/>
          <w:lang w:val="en-US"/>
        </w:rPr>
        <w:t>1.576.842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44A6E">
        <w:rPr>
          <w:lang w:val="en-US"/>
        </w:rPr>
        <w:t>1.576.842</w:t>
      </w:r>
      <w:proofErr w:type="gramStart"/>
      <w:r w:rsidR="003D03D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44A6E">
        <w:rPr>
          <w:lang w:val="en-US"/>
        </w:rPr>
        <w:t>1.735.784,80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7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44A6E">
        <w:rPr>
          <w:color w:val="000000"/>
          <w:lang w:val="en-US"/>
        </w:rPr>
        <w:t>24.02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0F33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44A6E"/>
    <w:rsid w:val="009563A4"/>
    <w:rsid w:val="00963C7E"/>
    <w:rsid w:val="009645EC"/>
    <w:rsid w:val="00964EB9"/>
    <w:rsid w:val="00973561"/>
    <w:rsid w:val="009820D7"/>
    <w:rsid w:val="00986789"/>
    <w:rsid w:val="009936C6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44A02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6A05"/>
    <w:rsid w:val="00502EF1"/>
    <w:rsid w:val="00513EDA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06294"/>
    <w:rsid w:val="00913827"/>
    <w:rsid w:val="00947E97"/>
    <w:rsid w:val="00982593"/>
    <w:rsid w:val="00A2554D"/>
    <w:rsid w:val="00A651FA"/>
    <w:rsid w:val="00A943AA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2021-02-26T10:52:00Z</dcterms:created>
  <dcterms:modified xsi:type="dcterms:W3CDTF">2021-02-26T10:54:00Z</dcterms:modified>
</cp:coreProperties>
</file>