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51919188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6B4286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CB01CF">
        <w:rPr>
          <w:rFonts w:ascii="Times New Roman" w:eastAsia="Times New Roman" w:hAnsi="Times New Roman"/>
          <w:noProof/>
          <w:sz w:val="24"/>
          <w:szCs w:val="24"/>
        </w:rPr>
        <w:t>72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632C21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365FF7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84301" w:rsidRPr="00365FF7">
        <w:rPr>
          <w:rFonts w:ascii="Times New Roman" w:eastAsia="Times New Roman" w:hAnsi="Times New Roman"/>
          <w:noProof/>
          <w:sz w:val="24"/>
          <w:szCs w:val="24"/>
        </w:rPr>
        <w:t>25</w:t>
      </w:r>
      <w:r w:rsidR="00CB01CF" w:rsidRPr="00365FF7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7741DC" w:rsidRPr="00365FF7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365FF7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365FF7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C10841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CB01CF">
        <w:rPr>
          <w:rFonts w:ascii="Times New Roman" w:hAnsi="Times New Roman"/>
          <w:b/>
          <w:sz w:val="24"/>
          <w:szCs w:val="24"/>
        </w:rPr>
        <w:t>72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</w:t>
      </w:r>
      <w:r w:rsidR="0078134D" w:rsidRPr="00CB01CF">
        <w:rPr>
          <w:rFonts w:ascii="Times New Roman" w:hAnsi="Times New Roman"/>
          <w:b/>
          <w:sz w:val="24"/>
          <w:szCs w:val="24"/>
        </w:rPr>
        <w:t>О</w:t>
      </w:r>
      <w:r w:rsidR="004A1595" w:rsidRPr="00CB01CF">
        <w:rPr>
          <w:rFonts w:ascii="Times New Roman" w:hAnsi="Times New Roman"/>
          <w:b/>
          <w:sz w:val="24"/>
          <w:szCs w:val="24"/>
        </w:rPr>
        <w:t>П</w:t>
      </w:r>
      <w:r w:rsidR="0078134D" w:rsidRPr="00CB01CF">
        <w:rPr>
          <w:rFonts w:ascii="Times New Roman" w:hAnsi="Times New Roman"/>
          <w:b/>
          <w:sz w:val="24"/>
          <w:szCs w:val="24"/>
        </w:rPr>
        <w:t xml:space="preserve"> </w:t>
      </w:r>
      <w:r w:rsidR="00CB01CF" w:rsidRPr="00CB01CF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CB01CF" w:rsidRPr="00CB01CF">
        <w:rPr>
          <w:rFonts w:ascii="Times New Roman" w:hAnsi="Times New Roman"/>
          <w:b/>
          <w:sz w:val="24"/>
          <w:szCs w:val="24"/>
        </w:rPr>
        <w:t>премијум дигиталног мамографа</w:t>
      </w:r>
      <w:r w:rsidR="00CB01CF" w:rsidRPr="00CB01CF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Клинике за гинекологију и акушерство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57CA1">
        <w:rPr>
          <w:b/>
          <w:noProof/>
          <w:u w:val="single"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Pr="00CB01CF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16008" w:rsidRPr="00F16008" w:rsidRDefault="00296D53" w:rsidP="00F16008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F16008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F16008" w:rsidRPr="00F16008">
        <w:rPr>
          <w:rFonts w:ascii="Times New Roman" w:hAnsi="Times New Roman"/>
          <w:sz w:val="24"/>
          <w:szCs w:val="24"/>
        </w:rPr>
        <w:t>Анализом конкурсне документације за јавну набавку број</w:t>
      </w:r>
      <w:r w:rsidR="00F16008" w:rsidRPr="00F16008">
        <w:rPr>
          <w:rStyle w:val="Bodytext105ptBold"/>
          <w:rFonts w:ascii="Times New Roman" w:hAnsi="Times New Roman" w:cs="Times New Roman"/>
          <w:sz w:val="24"/>
          <w:szCs w:val="24"/>
        </w:rPr>
        <w:t xml:space="preserve"> 72-20-ОП,</w:t>
      </w:r>
      <w:r w:rsidR="00F16008" w:rsidRPr="00F16008">
        <w:rPr>
          <w:rFonts w:ascii="Times New Roman" w:hAnsi="Times New Roman"/>
          <w:sz w:val="24"/>
          <w:szCs w:val="24"/>
        </w:rPr>
        <w:t xml:space="preserve"> која је објављена на Порталу јавних набавки</w:t>
      </w:r>
      <w:r w:rsidR="00F16008">
        <w:rPr>
          <w:rFonts w:ascii="Times New Roman" w:hAnsi="Times New Roman"/>
          <w:sz w:val="24"/>
          <w:szCs w:val="24"/>
        </w:rPr>
        <w:t xml:space="preserve"> </w:t>
      </w:r>
      <w:r w:rsidR="00F16008" w:rsidRPr="00F16008">
        <w:rPr>
          <w:rFonts w:ascii="Times New Roman" w:hAnsi="Times New Roman"/>
          <w:sz w:val="24"/>
          <w:szCs w:val="24"/>
        </w:rPr>
        <w:t>установили смо да су нам потребне додатне информације и појашњења, па Вас молимо за следећа разјашњења:</w:t>
      </w:r>
    </w:p>
    <w:p w:rsidR="00F16008" w:rsidRPr="00F16008" w:rsidRDefault="00F16008" w:rsidP="00F16008">
      <w:pPr>
        <w:jc w:val="both"/>
        <w:rPr>
          <w:rFonts w:ascii="Times New Roman" w:hAnsi="Times New Roman"/>
          <w:sz w:val="24"/>
          <w:szCs w:val="24"/>
        </w:rPr>
      </w:pPr>
      <w:r w:rsidRPr="00F16008">
        <w:rPr>
          <w:rFonts w:ascii="Times New Roman" w:hAnsi="Times New Roman"/>
          <w:sz w:val="24"/>
          <w:szCs w:val="24"/>
        </w:rPr>
        <w:t>У тендерској документацији КЦВ-а, за набавку премијум дигит</w:t>
      </w:r>
      <w:r>
        <w:rPr>
          <w:rFonts w:ascii="Times New Roman" w:hAnsi="Times New Roman"/>
          <w:sz w:val="24"/>
          <w:szCs w:val="24"/>
        </w:rPr>
        <w:t xml:space="preserve">алног мамографа, број 72-20-ОП, </w:t>
      </w:r>
      <w:r w:rsidRPr="00F16008">
        <w:rPr>
          <w:rFonts w:ascii="Times New Roman" w:hAnsi="Times New Roman"/>
          <w:sz w:val="24"/>
          <w:szCs w:val="24"/>
        </w:rPr>
        <w:t>под минималним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 xml:space="preserve">техничким караткеристикама на стр. 5, под тачком 1.1 тражи се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Style w:val="Bodytext9"/>
          <w:rFonts w:ascii="Times New Roman" w:hAnsi="Times New Roman" w:cs="Times New Roman"/>
          <w:sz w:val="24"/>
          <w:szCs w:val="24"/>
        </w:rPr>
        <w:t>Високофреквентни генератор високог напона X-</w:t>
      </w:r>
      <w:r>
        <w:rPr>
          <w:rStyle w:val="Bodytext9"/>
          <w:rFonts w:ascii="Times New Roman" w:hAnsi="Times New Roman" w:cs="Times New Roman"/>
          <w:sz w:val="24"/>
          <w:szCs w:val="24"/>
        </w:rPr>
        <w:t xml:space="preserve"> </w:t>
      </w:r>
      <w:r w:rsidRPr="00F16008">
        <w:rPr>
          <w:rStyle w:val="Bodytext9"/>
          <w:rFonts w:ascii="Times New Roman" w:hAnsi="Times New Roman" w:cs="Times New Roman"/>
          <w:sz w:val="24"/>
          <w:szCs w:val="24"/>
        </w:rPr>
        <w:t>зрачења електричне снаге</w:t>
      </w:r>
      <w:r w:rsidRPr="00F16008">
        <w:rPr>
          <w:rStyle w:val="Bodytext105ptSmallCaps"/>
          <w:rFonts w:ascii="Times New Roman" w:hAnsi="Times New Roman" w:cs="Times New Roman"/>
          <w:sz w:val="24"/>
          <w:szCs w:val="24"/>
        </w:rPr>
        <w:t xml:space="preserve"> 5kW".</w:t>
      </w:r>
    </w:p>
    <w:p w:rsidR="00F16008" w:rsidRPr="00F16008" w:rsidRDefault="00F16008" w:rsidP="00F16008">
      <w:pPr>
        <w:rPr>
          <w:rFonts w:ascii="Times New Roman" w:hAnsi="Times New Roman"/>
          <w:sz w:val="24"/>
          <w:szCs w:val="24"/>
        </w:rPr>
      </w:pPr>
      <w:r w:rsidRPr="00F16008">
        <w:rPr>
          <w:rStyle w:val="Bodytext105ptBold"/>
          <w:rFonts w:ascii="Times New Roman" w:hAnsi="Times New Roman" w:cs="Times New Roman"/>
          <w:sz w:val="24"/>
          <w:szCs w:val="24"/>
        </w:rPr>
        <w:t>Питање:</w:t>
      </w:r>
      <w:r w:rsidRPr="00F16008">
        <w:rPr>
          <w:rFonts w:ascii="Times New Roman" w:hAnsi="Times New Roman"/>
          <w:sz w:val="24"/>
          <w:szCs w:val="24"/>
        </w:rPr>
        <w:t xml:space="preserve"> Да ли је прихватљиво да се тражени захтев измени и да гласи "Високофреквентни генератор високог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напона</w:t>
      </w:r>
      <w:r w:rsidRPr="00F16008">
        <w:rPr>
          <w:rStyle w:val="Bodytext105ptSmallCaps"/>
          <w:rFonts w:ascii="Times New Roman" w:hAnsi="Times New Roman" w:cs="Times New Roman"/>
          <w:sz w:val="24"/>
          <w:szCs w:val="24"/>
        </w:rPr>
        <w:t xml:space="preserve"> Х</w:t>
      </w:r>
      <w:r w:rsidRPr="00F16008">
        <w:rPr>
          <w:rFonts w:ascii="Times New Roman" w:hAnsi="Times New Roman"/>
          <w:sz w:val="24"/>
          <w:szCs w:val="24"/>
        </w:rPr>
        <w:t>-зрачења електричне снаге</w:t>
      </w:r>
      <w:r w:rsidRPr="00F16008">
        <w:rPr>
          <w:rStyle w:val="Bodytext105ptBold"/>
          <w:rFonts w:ascii="Times New Roman" w:hAnsi="Times New Roman" w:cs="Times New Roman"/>
          <w:sz w:val="24"/>
          <w:szCs w:val="24"/>
        </w:rPr>
        <w:t xml:space="preserve"> мин.</w:t>
      </w:r>
      <w:r w:rsidRPr="00F16008">
        <w:rPr>
          <w:rStyle w:val="Bodytext105ptSmallCaps"/>
          <w:rFonts w:ascii="Times New Roman" w:hAnsi="Times New Roman" w:cs="Times New Roman"/>
          <w:sz w:val="24"/>
          <w:szCs w:val="24"/>
        </w:rPr>
        <w:t xml:space="preserve"> 5kW".</w:t>
      </w:r>
    </w:p>
    <w:p w:rsidR="00F16008" w:rsidRPr="00F16008" w:rsidRDefault="00F16008" w:rsidP="00F16008">
      <w:pPr>
        <w:jc w:val="both"/>
        <w:rPr>
          <w:rFonts w:ascii="Times New Roman" w:hAnsi="Times New Roman"/>
          <w:sz w:val="24"/>
          <w:szCs w:val="24"/>
        </w:rPr>
      </w:pPr>
      <w:r w:rsidRPr="00F16008">
        <w:rPr>
          <w:rStyle w:val="Bodytext105ptBold"/>
          <w:rFonts w:ascii="Times New Roman" w:hAnsi="Times New Roman" w:cs="Times New Roman"/>
          <w:sz w:val="24"/>
          <w:szCs w:val="24"/>
        </w:rPr>
        <w:t>Образложење захтева:</w:t>
      </w:r>
      <w:r w:rsidRPr="00F16008">
        <w:rPr>
          <w:rFonts w:ascii="Times New Roman" w:hAnsi="Times New Roman"/>
          <w:sz w:val="24"/>
          <w:szCs w:val="24"/>
        </w:rPr>
        <w:t xml:space="preserve"> У мамографској дијагностици се постижу бољи дијагностички резултати са већом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енергијом енрегетског снопа као и код било које друге процедуре рендгенског зрака. Ограничењем на 5</w:t>
      </w:r>
      <w:r w:rsidRPr="00F16008">
        <w:rPr>
          <w:rStyle w:val="Bodytext105ptSmallCaps"/>
          <w:rFonts w:ascii="Times New Roman" w:hAnsi="Times New Roman" w:cs="Times New Roman"/>
          <w:sz w:val="24"/>
          <w:szCs w:val="24"/>
        </w:rPr>
        <w:t>kW</w:t>
      </w:r>
      <w:r w:rsidRPr="00F16008">
        <w:rPr>
          <w:rFonts w:ascii="Times New Roman" w:hAnsi="Times New Roman"/>
          <w:sz w:val="24"/>
          <w:szCs w:val="24"/>
        </w:rPr>
        <w:t xml:space="preserve"> би 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изгубило на дијагностичкој прецизности и квалитету снимка која је за мамографију од великог значаја. 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већине модерних ЗД дигиталних мамографа пацијенти примају дозе испод дозвољених граница, чији мамографи</w:t>
      </w:r>
      <w:r w:rsidRPr="00F16008">
        <w:rPr>
          <w:rFonts w:ascii="Times New Roman" w:hAnsi="Times New Roman"/>
          <w:sz w:val="24"/>
          <w:szCs w:val="24"/>
        </w:rPr>
        <w:br/>
        <w:t>раде са већом енергијом и при чему ће се сигурно постићи бољи дијагностички резултати.</w:t>
      </w:r>
      <w:r w:rsidRPr="00F16008">
        <w:rPr>
          <w:rFonts w:ascii="Times New Roman" w:hAnsi="Times New Roman"/>
          <w:sz w:val="24"/>
          <w:szCs w:val="24"/>
        </w:rPr>
        <w:br/>
        <w:t>У клиничкој пракси постоји неспорна потреба за већом енергијом да продре у веће дојке, на пример - да би 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побољшала визуелизација маргина лезија субцентиметра. Такође, за контрастно снимање, имајући у виду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чињеницу да се изводи са ниском и високом енергијом рендгенских зрака, користе се веће енергије X зрачења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него што је то уобичајено за конвенционалну мамографију, како би се обезбедила ефикасност дијагностичке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процедуре, постоји потреба за коришћењем веће снаге генератора X зрачења.</w:t>
      </w:r>
    </w:p>
    <w:p w:rsidR="00F16008" w:rsidRPr="00F16008" w:rsidRDefault="00F16008" w:rsidP="00F16008">
      <w:pPr>
        <w:jc w:val="both"/>
        <w:rPr>
          <w:rFonts w:ascii="Times New Roman" w:hAnsi="Times New Roman"/>
          <w:sz w:val="24"/>
          <w:szCs w:val="24"/>
        </w:rPr>
      </w:pPr>
      <w:r w:rsidRPr="00F16008">
        <w:rPr>
          <w:rFonts w:ascii="Times New Roman" w:hAnsi="Times New Roman"/>
          <w:sz w:val="24"/>
          <w:szCs w:val="24"/>
        </w:rPr>
        <w:t>Такође, код мамографа са већом снагом, систем ради технички релаксирано у неопходном опсегу, оптимално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оптерећен, а не под великим притиском, посебно ако постоји већа пропусност пацијената, што се и очекује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дијагностичком одељењу КЦВ-а.</w:t>
      </w:r>
    </w:p>
    <w:p w:rsidR="0081701E" w:rsidRPr="00F16008" w:rsidRDefault="00F16008" w:rsidP="00F16008">
      <w:pPr>
        <w:jc w:val="both"/>
        <w:rPr>
          <w:rFonts w:ascii="Times New Roman" w:hAnsi="Times New Roman"/>
          <w:sz w:val="24"/>
          <w:szCs w:val="24"/>
        </w:rPr>
      </w:pPr>
      <w:r w:rsidRPr="00F16008">
        <w:rPr>
          <w:rFonts w:ascii="Times New Roman" w:hAnsi="Times New Roman"/>
          <w:sz w:val="24"/>
          <w:szCs w:val="24"/>
        </w:rPr>
        <w:lastRenderedPageBreak/>
        <w:t>Следствено, многи релевантни произвођачи премијум мамографа повећали су називне снаге генератора за своје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08">
        <w:rPr>
          <w:rFonts w:ascii="Times New Roman" w:hAnsi="Times New Roman"/>
          <w:sz w:val="24"/>
          <w:szCs w:val="24"/>
        </w:rPr>
        <w:t>нове мамографске јединице и за нове дијагностичке процедуре.</w:t>
      </w:r>
      <w:r w:rsidR="00684301" w:rsidRPr="00F1600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B548D" w:rsidRPr="00F16008">
        <w:rPr>
          <w:rFonts w:ascii="Times New Roman" w:hAnsi="Times New Roman"/>
          <w:color w:val="333333"/>
          <w:sz w:val="24"/>
          <w:szCs w:val="24"/>
        </w:rPr>
        <w:t>”</w:t>
      </w: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B01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388" w:rsidRPr="00D35388" w:rsidRDefault="00D35388" w:rsidP="00D35388">
      <w:pPr>
        <w:jc w:val="both"/>
        <w:rPr>
          <w:rFonts w:ascii="Times New Roman" w:hAnsi="Times New Roman"/>
          <w:sz w:val="24"/>
          <w:szCs w:val="24"/>
          <w:lang/>
        </w:rPr>
      </w:pPr>
      <w:r w:rsidRPr="00D35388">
        <w:rPr>
          <w:rFonts w:ascii="Times New Roman" w:hAnsi="Times New Roman"/>
          <w:sz w:val="24"/>
          <w:szCs w:val="24"/>
          <w:lang/>
        </w:rPr>
        <w:t xml:space="preserve">Наручилац је јасно, и потпуно у складу са законом који регулише предметну област јавних набавки, прописао </w:t>
      </w:r>
      <w:r w:rsidRPr="00D35388">
        <w:rPr>
          <w:rFonts w:ascii="Times New Roman" w:hAnsi="Times New Roman"/>
          <w:sz w:val="24"/>
          <w:szCs w:val="24"/>
        </w:rPr>
        <w:t>„</w:t>
      </w:r>
      <w:r w:rsidRPr="00D35388">
        <w:rPr>
          <w:rFonts w:ascii="Times New Roman" w:hAnsi="Times New Roman"/>
          <w:b/>
          <w:bCs/>
          <w:sz w:val="24"/>
          <w:szCs w:val="24"/>
        </w:rPr>
        <w:t>минималне техничке карактеристике које предметна опрема мора да задовољи</w:t>
      </w:r>
      <w:r w:rsidRPr="00D3538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/>
        </w:rPr>
        <w:t xml:space="preserve"> те се подразумева да свако понуђено добро/апарат/опрема бољих карактеристика од минимално захтеваних неће бити одбијено. Наручиоцу није јасан захтев потенцијалног понуђача за изменом конкурсне документације. Апсолутно није захтевано да се понуди апарат искључиво наведених минималних карактеристика</w:t>
      </w:r>
      <w:bookmarkStart w:id="5" w:name="_GoBack"/>
      <w:bookmarkEnd w:id="5"/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3A4A7A" w:rsidRPr="00D35388" w:rsidRDefault="003A4A7A" w:rsidP="00D3538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A4438" w:rsidRPr="003A4A7A" w:rsidRDefault="00CA4438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CB01CF">
        <w:rPr>
          <w:rFonts w:ascii="Times New Roman" w:eastAsia="Times New Roman" w:hAnsi="Times New Roman"/>
          <w:i/>
          <w:noProof/>
          <w:sz w:val="24"/>
          <w:szCs w:val="24"/>
        </w:rPr>
        <w:t>72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E2" w:rsidRDefault="008425E2" w:rsidP="00332FD7">
      <w:pPr>
        <w:spacing w:after="0" w:line="240" w:lineRule="auto"/>
      </w:pPr>
      <w:r>
        <w:separator/>
      </w:r>
    </w:p>
  </w:endnote>
  <w:endnote w:type="continuationSeparator" w:id="0">
    <w:p w:rsidR="008425E2" w:rsidRDefault="008425E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425E2" w:rsidRDefault="006B4286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8425E2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5FF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8425E2">
              <w:t xml:space="preserve"> </w:t>
            </w:r>
            <w:r w:rsidR="008425E2">
              <w:rPr>
                <w:lang w:val="sr-Cyrl-CS"/>
              </w:rPr>
              <w:t>/</w:t>
            </w:r>
            <w:r w:rsidR="008425E2">
              <w:t xml:space="preserve"> </w:t>
            </w:r>
            <w:r w:rsidR="00365FF7">
              <w:rPr>
                <w:b/>
                <w:bCs/>
              </w:rPr>
              <w:t>2</w:t>
            </w:r>
          </w:p>
        </w:sdtContent>
      </w:sdt>
    </w:sdtContent>
  </w:sdt>
  <w:p w:rsidR="008425E2" w:rsidRPr="00E66E66" w:rsidRDefault="008425E2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E2" w:rsidRDefault="008425E2" w:rsidP="00332FD7">
      <w:pPr>
        <w:spacing w:after="0" w:line="240" w:lineRule="auto"/>
      </w:pPr>
      <w:r>
        <w:separator/>
      </w:r>
    </w:p>
  </w:footnote>
  <w:footnote w:type="continuationSeparator" w:id="0">
    <w:p w:rsidR="008425E2" w:rsidRDefault="008425E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F0580"/>
    <w:multiLevelType w:val="hybridMultilevel"/>
    <w:tmpl w:val="9D4A8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4C5879"/>
    <w:multiLevelType w:val="hybridMultilevel"/>
    <w:tmpl w:val="EC60B8FC"/>
    <w:lvl w:ilvl="0" w:tplc="22764E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E77F57"/>
    <w:multiLevelType w:val="hybridMultilevel"/>
    <w:tmpl w:val="287E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1"/>
  </w:num>
  <w:num w:numId="5">
    <w:abstractNumId w:val="11"/>
  </w:num>
  <w:num w:numId="6">
    <w:abstractNumId w:val="19"/>
  </w:num>
  <w:num w:numId="7">
    <w:abstractNumId w:val="17"/>
  </w:num>
  <w:num w:numId="8">
    <w:abstractNumId w:val="25"/>
  </w:num>
  <w:num w:numId="9">
    <w:abstractNumId w:val="15"/>
  </w:num>
  <w:num w:numId="10">
    <w:abstractNumId w:val="9"/>
  </w:num>
  <w:num w:numId="11">
    <w:abstractNumId w:val="31"/>
  </w:num>
  <w:num w:numId="12">
    <w:abstractNumId w:val="12"/>
  </w:num>
  <w:num w:numId="13">
    <w:abstractNumId w:val="4"/>
  </w:num>
  <w:num w:numId="14">
    <w:abstractNumId w:val="10"/>
  </w:num>
  <w:num w:numId="15">
    <w:abstractNumId w:val="34"/>
  </w:num>
  <w:num w:numId="16">
    <w:abstractNumId w:val="29"/>
  </w:num>
  <w:num w:numId="17">
    <w:abstractNumId w:val="6"/>
  </w:num>
  <w:num w:numId="18">
    <w:abstractNumId w:val="30"/>
  </w:num>
  <w:num w:numId="19">
    <w:abstractNumId w:val="16"/>
  </w:num>
  <w:num w:numId="20">
    <w:abstractNumId w:val="32"/>
  </w:num>
  <w:num w:numId="21">
    <w:abstractNumId w:val="33"/>
  </w:num>
  <w:num w:numId="22">
    <w:abstractNumId w:val="7"/>
  </w:num>
  <w:num w:numId="23">
    <w:abstractNumId w:val="20"/>
  </w:num>
  <w:num w:numId="24">
    <w:abstractNumId w:val="26"/>
  </w:num>
  <w:num w:numId="25">
    <w:abstractNumId w:val="37"/>
  </w:num>
  <w:num w:numId="26">
    <w:abstractNumId w:val="5"/>
  </w:num>
  <w:num w:numId="27">
    <w:abstractNumId w:val="22"/>
  </w:num>
  <w:num w:numId="28">
    <w:abstractNumId w:val="0"/>
  </w:num>
  <w:num w:numId="29">
    <w:abstractNumId w:val="27"/>
  </w:num>
  <w:num w:numId="30">
    <w:abstractNumId w:val="14"/>
  </w:num>
  <w:num w:numId="31">
    <w:abstractNumId w:val="35"/>
  </w:num>
  <w:num w:numId="32">
    <w:abstractNumId w:val="3"/>
  </w:num>
  <w:num w:numId="33">
    <w:abstractNumId w:val="23"/>
  </w:num>
  <w:num w:numId="34">
    <w:abstractNumId w:val="39"/>
  </w:num>
  <w:num w:numId="35">
    <w:abstractNumId w:val="2"/>
  </w:num>
  <w:num w:numId="36">
    <w:abstractNumId w:val="38"/>
  </w:num>
  <w:num w:numId="37">
    <w:abstractNumId w:val="40"/>
  </w:num>
  <w:num w:numId="38">
    <w:abstractNumId w:val="2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24A2"/>
    <w:rsid w:val="000140C4"/>
    <w:rsid w:val="00015127"/>
    <w:rsid w:val="000154EA"/>
    <w:rsid w:val="000172A2"/>
    <w:rsid w:val="00022BB3"/>
    <w:rsid w:val="00032EB4"/>
    <w:rsid w:val="000360EC"/>
    <w:rsid w:val="00040188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5A2F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57300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3FAE"/>
    <w:rsid w:val="00194779"/>
    <w:rsid w:val="001A1A95"/>
    <w:rsid w:val="001A273C"/>
    <w:rsid w:val="001A4005"/>
    <w:rsid w:val="001A58C1"/>
    <w:rsid w:val="001C4F4E"/>
    <w:rsid w:val="001C5D74"/>
    <w:rsid w:val="001C760B"/>
    <w:rsid w:val="001D66F8"/>
    <w:rsid w:val="001E1213"/>
    <w:rsid w:val="001E5A07"/>
    <w:rsid w:val="001E5E89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1F9"/>
    <w:rsid w:val="002A2F49"/>
    <w:rsid w:val="002A56CB"/>
    <w:rsid w:val="002A7F97"/>
    <w:rsid w:val="002B06EF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65FF7"/>
    <w:rsid w:val="003842F1"/>
    <w:rsid w:val="0039155B"/>
    <w:rsid w:val="003918AE"/>
    <w:rsid w:val="003A4A7A"/>
    <w:rsid w:val="003A5811"/>
    <w:rsid w:val="003B00C0"/>
    <w:rsid w:val="003B03E8"/>
    <w:rsid w:val="003B59A5"/>
    <w:rsid w:val="003C0995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34658"/>
    <w:rsid w:val="00441ECC"/>
    <w:rsid w:val="00441F5C"/>
    <w:rsid w:val="0045074A"/>
    <w:rsid w:val="00452212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4F64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17FEA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C4084"/>
    <w:rsid w:val="005D546F"/>
    <w:rsid w:val="005E03DD"/>
    <w:rsid w:val="005E4478"/>
    <w:rsid w:val="005F3611"/>
    <w:rsid w:val="00600F35"/>
    <w:rsid w:val="00605F3D"/>
    <w:rsid w:val="0061630B"/>
    <w:rsid w:val="00624EAD"/>
    <w:rsid w:val="006272C9"/>
    <w:rsid w:val="00632C21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4301"/>
    <w:rsid w:val="00686664"/>
    <w:rsid w:val="0068677D"/>
    <w:rsid w:val="00696773"/>
    <w:rsid w:val="006A1A72"/>
    <w:rsid w:val="006A5427"/>
    <w:rsid w:val="006A6501"/>
    <w:rsid w:val="006B4286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87BDC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425E2"/>
    <w:rsid w:val="00852460"/>
    <w:rsid w:val="0085703E"/>
    <w:rsid w:val="00860412"/>
    <w:rsid w:val="00864C50"/>
    <w:rsid w:val="00871347"/>
    <w:rsid w:val="0087270E"/>
    <w:rsid w:val="00882944"/>
    <w:rsid w:val="008952C2"/>
    <w:rsid w:val="008A0A09"/>
    <w:rsid w:val="008B4635"/>
    <w:rsid w:val="008C1924"/>
    <w:rsid w:val="008C1CCA"/>
    <w:rsid w:val="008C62DA"/>
    <w:rsid w:val="008D120B"/>
    <w:rsid w:val="008D544B"/>
    <w:rsid w:val="008E0EBB"/>
    <w:rsid w:val="008E12D8"/>
    <w:rsid w:val="008E7998"/>
    <w:rsid w:val="00915E1C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0278"/>
    <w:rsid w:val="009A1DD2"/>
    <w:rsid w:val="009A20B1"/>
    <w:rsid w:val="009A3981"/>
    <w:rsid w:val="009A3CD6"/>
    <w:rsid w:val="009A56AE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35D62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136E6"/>
    <w:rsid w:val="00B5148C"/>
    <w:rsid w:val="00B51B1E"/>
    <w:rsid w:val="00B53B43"/>
    <w:rsid w:val="00B57609"/>
    <w:rsid w:val="00B61B5D"/>
    <w:rsid w:val="00B622CA"/>
    <w:rsid w:val="00B66189"/>
    <w:rsid w:val="00B66D3E"/>
    <w:rsid w:val="00B67F7B"/>
    <w:rsid w:val="00B719D1"/>
    <w:rsid w:val="00B76067"/>
    <w:rsid w:val="00B8514D"/>
    <w:rsid w:val="00B85D72"/>
    <w:rsid w:val="00B928E7"/>
    <w:rsid w:val="00BA1F6D"/>
    <w:rsid w:val="00BA4A3E"/>
    <w:rsid w:val="00BA56CC"/>
    <w:rsid w:val="00BB3100"/>
    <w:rsid w:val="00BC122A"/>
    <w:rsid w:val="00BE4F49"/>
    <w:rsid w:val="00BE6A03"/>
    <w:rsid w:val="00BF4C68"/>
    <w:rsid w:val="00C05BC4"/>
    <w:rsid w:val="00C10841"/>
    <w:rsid w:val="00C137A2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4438"/>
    <w:rsid w:val="00CA771D"/>
    <w:rsid w:val="00CA7851"/>
    <w:rsid w:val="00CB01CF"/>
    <w:rsid w:val="00CB6C45"/>
    <w:rsid w:val="00CB6C8E"/>
    <w:rsid w:val="00CC7236"/>
    <w:rsid w:val="00CD1D31"/>
    <w:rsid w:val="00CE098E"/>
    <w:rsid w:val="00CE3E49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35388"/>
    <w:rsid w:val="00D410AB"/>
    <w:rsid w:val="00D470A0"/>
    <w:rsid w:val="00D50B00"/>
    <w:rsid w:val="00D71A39"/>
    <w:rsid w:val="00D71D1B"/>
    <w:rsid w:val="00D7207B"/>
    <w:rsid w:val="00D7540C"/>
    <w:rsid w:val="00D7697B"/>
    <w:rsid w:val="00D836D4"/>
    <w:rsid w:val="00D8507D"/>
    <w:rsid w:val="00D85878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678CB"/>
    <w:rsid w:val="00E7517A"/>
    <w:rsid w:val="00E84488"/>
    <w:rsid w:val="00E92682"/>
    <w:rsid w:val="00E93984"/>
    <w:rsid w:val="00E948A3"/>
    <w:rsid w:val="00EA00BA"/>
    <w:rsid w:val="00EA09D6"/>
    <w:rsid w:val="00EA2CD8"/>
    <w:rsid w:val="00EB0087"/>
    <w:rsid w:val="00EC306F"/>
    <w:rsid w:val="00EC3849"/>
    <w:rsid w:val="00EC5C7A"/>
    <w:rsid w:val="00EC7FF8"/>
    <w:rsid w:val="00EE411A"/>
    <w:rsid w:val="00EF340B"/>
    <w:rsid w:val="00F125BF"/>
    <w:rsid w:val="00F12D2D"/>
    <w:rsid w:val="00F13A49"/>
    <w:rsid w:val="00F151C1"/>
    <w:rsid w:val="00F16008"/>
    <w:rsid w:val="00F179C3"/>
    <w:rsid w:val="00F20D2D"/>
    <w:rsid w:val="00F27CF7"/>
    <w:rsid w:val="00F3004A"/>
    <w:rsid w:val="00F436EB"/>
    <w:rsid w:val="00F437F7"/>
    <w:rsid w:val="00F44066"/>
    <w:rsid w:val="00F45F2D"/>
    <w:rsid w:val="00F46F43"/>
    <w:rsid w:val="00F60814"/>
    <w:rsid w:val="00F70C99"/>
    <w:rsid w:val="00F73EC0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NoSpacingChar">
    <w:name w:val="No Spacing Char"/>
    <w:link w:val="NoSpacing"/>
    <w:uiPriority w:val="1"/>
    <w:rsid w:val="000124A2"/>
    <w:rPr>
      <w:rFonts w:ascii="Calibri" w:eastAsia="Calibri" w:hAnsi="Calibri" w:cs="Times New Roman"/>
    </w:rPr>
  </w:style>
  <w:style w:type="character" w:customStyle="1" w:styleId="Bodytext105ptBold">
    <w:name w:val="Body text + 10;5 pt;Bold"/>
    <w:basedOn w:val="Bodytext"/>
    <w:rsid w:val="00F16008"/>
    <w:rPr>
      <w:rFonts w:ascii="Calibri" w:eastAsia="Calibri" w:hAnsi="Calibri" w:cs="Calibri"/>
      <w:b/>
      <w:bCs/>
      <w:i w:val="0"/>
      <w:iCs w:val="0"/>
      <w:smallCaps w:val="0"/>
      <w:strike w:val="0"/>
      <w:spacing w:val="4"/>
    </w:rPr>
  </w:style>
  <w:style w:type="character" w:customStyle="1" w:styleId="Bodytext9">
    <w:name w:val="Body text"/>
    <w:basedOn w:val="Bodytext"/>
    <w:rsid w:val="00F1600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u w:val="single"/>
    </w:rPr>
  </w:style>
  <w:style w:type="character" w:customStyle="1" w:styleId="Bodytext105ptSmallCaps">
    <w:name w:val="Body text + 10;5 pt;Small Caps"/>
    <w:basedOn w:val="Bodytext"/>
    <w:rsid w:val="00F16008"/>
    <w:rPr>
      <w:rFonts w:ascii="Calibri" w:eastAsia="Calibri" w:hAnsi="Calibri" w:cs="Calibri"/>
      <w:b w:val="0"/>
      <w:bCs w:val="0"/>
      <w:i w:val="0"/>
      <w:iCs w:val="0"/>
      <w:smallCaps/>
      <w:strike w:val="0"/>
      <w:spacing w:val="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89C69-080B-4963-837B-C2805616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243</cp:revision>
  <cp:lastPrinted>2018-05-21T08:58:00Z</cp:lastPrinted>
  <dcterms:created xsi:type="dcterms:W3CDTF">2015-09-23T09:42:00Z</dcterms:created>
  <dcterms:modified xsi:type="dcterms:W3CDTF">2020-05-25T11:40:00Z</dcterms:modified>
</cp:coreProperties>
</file>