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0E123F" w:rsidRPr="000E123F" w:rsidTr="00DC010A">
        <w:trPr>
          <w:trHeight w:val="1110"/>
          <w:jc w:val="center"/>
        </w:trPr>
        <w:tc>
          <w:tcPr>
            <w:tcW w:w="1475" w:type="dxa"/>
          </w:tcPr>
          <w:p w:rsidR="000E123F" w:rsidRPr="000E123F" w:rsidRDefault="000E123F" w:rsidP="00DC010A">
            <w:pPr>
              <w:rPr>
                <w:rFonts w:ascii="Times New Roman" w:hAnsi="Times New Roman"/>
              </w:rPr>
            </w:pPr>
            <w:r w:rsidRPr="000E123F">
              <w:rPr>
                <w:rFonts w:ascii="Times New Roman" w:hAnsi="Times New Roman"/>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2270231" r:id="rId10"/>
              </w:object>
            </w:r>
          </w:p>
        </w:tc>
        <w:tc>
          <w:tcPr>
            <w:tcW w:w="7501" w:type="dxa"/>
          </w:tcPr>
          <w:p w:rsidR="000E123F" w:rsidRPr="000E123F" w:rsidRDefault="000E123F" w:rsidP="00DC010A">
            <w:pPr>
              <w:jc w:val="center"/>
              <w:rPr>
                <w:rFonts w:ascii="Times New Roman" w:eastAsiaTheme="minorEastAsia" w:hAnsi="Times New Roman"/>
                <w:b/>
                <w:sz w:val="32"/>
                <w:szCs w:val="32"/>
              </w:rPr>
            </w:pPr>
            <w:bookmarkStart w:id="0" w:name="_Toc364158540"/>
            <w:bookmarkStart w:id="1" w:name="_Toc389030487"/>
            <w:bookmarkStart w:id="2" w:name="_Toc389030695"/>
            <w:bookmarkStart w:id="3" w:name="_Toc389030808"/>
            <w:r w:rsidRPr="000E123F">
              <w:rPr>
                <w:rFonts w:ascii="Times New Roman" w:eastAsiaTheme="minorEastAsia" w:hAnsi="Times New Roman"/>
                <w:b/>
                <w:sz w:val="32"/>
                <w:szCs w:val="32"/>
              </w:rPr>
              <w:t>КЛИНИЧКИ ЦЕНТАР ВОЈВОДИНЕ</w:t>
            </w:r>
            <w:bookmarkEnd w:id="0"/>
            <w:bookmarkEnd w:id="1"/>
            <w:bookmarkEnd w:id="2"/>
            <w:bookmarkEnd w:id="3"/>
          </w:p>
          <w:p w:rsidR="000E123F" w:rsidRPr="000E123F" w:rsidRDefault="000E123F" w:rsidP="00DC010A">
            <w:pPr>
              <w:pStyle w:val="Header"/>
              <w:jc w:val="center"/>
              <w:rPr>
                <w:rFonts w:ascii="Times New Roman" w:hAnsi="Times New Roman"/>
              </w:rPr>
            </w:pPr>
            <w:r w:rsidRPr="000E123F">
              <w:rPr>
                <w:rFonts w:ascii="Times New Roman" w:hAnsi="Times New Roman"/>
              </w:rPr>
              <w:t>Аутономна покрајина Војводина, Република Србија</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Хајдук Вељкова 1, 21000 Нови Сад, </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т: +381 21 484 3 484 е-адреса: </w:t>
            </w:r>
            <w:hyperlink r:id="rId11" w:history="1">
              <w:r w:rsidRPr="000E123F">
                <w:rPr>
                  <w:rStyle w:val="Hyperlink"/>
                  <w:rFonts w:ascii="Times New Roman" w:hAnsi="Times New Roman"/>
                </w:rPr>
                <w:t>uprava@kcv.rs</w:t>
              </w:r>
            </w:hyperlink>
          </w:p>
          <w:p w:rsidR="000E123F" w:rsidRPr="000E123F" w:rsidRDefault="00A95920" w:rsidP="000E123F">
            <w:pPr>
              <w:jc w:val="center"/>
              <w:rPr>
                <w:rFonts w:ascii="Times New Roman" w:hAnsi="Times New Roman"/>
                <w:sz w:val="32"/>
                <w:lang w:val="hr-HR"/>
              </w:rPr>
            </w:pPr>
            <w:hyperlink r:id="rId12" w:history="1">
              <w:r w:rsidR="000E123F" w:rsidRPr="000E123F">
                <w:rPr>
                  <w:rStyle w:val="Hyperlink"/>
                  <w:rFonts w:ascii="Times New Roman" w:hAnsi="Times New Roman"/>
                </w:rPr>
                <w:t>www.kcv.rs</w:t>
              </w:r>
            </w:hyperlink>
          </w:p>
        </w:tc>
      </w:tr>
    </w:tbl>
    <w:p w:rsidR="00F437F7" w:rsidRPr="00E7517A"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CB01CF">
        <w:rPr>
          <w:rFonts w:ascii="Times New Roman" w:eastAsia="Times New Roman" w:hAnsi="Times New Roman"/>
          <w:noProof/>
          <w:sz w:val="24"/>
          <w:szCs w:val="24"/>
        </w:rPr>
        <w:t>72</w:t>
      </w:r>
      <w:r w:rsidR="007741DC">
        <w:rPr>
          <w:rFonts w:ascii="Times New Roman" w:eastAsia="Times New Roman" w:hAnsi="Times New Roman"/>
          <w:noProof/>
          <w:sz w:val="24"/>
          <w:szCs w:val="24"/>
        </w:rPr>
        <w:t>-</w:t>
      </w:r>
      <w:r w:rsidR="00DD14BA">
        <w:rPr>
          <w:rFonts w:ascii="Times New Roman" w:eastAsia="Times New Roman" w:hAnsi="Times New Roman"/>
          <w:noProof/>
          <w:sz w:val="24"/>
          <w:szCs w:val="24"/>
        </w:rPr>
        <w:t>20</w:t>
      </w:r>
      <w:r w:rsidR="001340D8" w:rsidRPr="00094FCF">
        <w:rPr>
          <w:rFonts w:ascii="Times New Roman" w:eastAsia="Times New Roman" w:hAnsi="Times New Roman"/>
          <w:noProof/>
          <w:sz w:val="24"/>
          <w:szCs w:val="24"/>
          <w:lang w:val="sr-Cyrl-CS"/>
        </w:rPr>
        <w:t>-О</w:t>
      </w:r>
      <w:r w:rsidR="004A1595">
        <w:rPr>
          <w:rFonts w:ascii="Times New Roman" w:eastAsia="Times New Roman" w:hAnsi="Times New Roman"/>
          <w:noProof/>
          <w:sz w:val="24"/>
          <w:szCs w:val="24"/>
        </w:rPr>
        <w:t>П</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AB0CB8">
        <w:rPr>
          <w:rFonts w:ascii="Times New Roman" w:eastAsia="Times New Roman" w:hAnsi="Times New Roman"/>
          <w:noProof/>
          <w:sz w:val="24"/>
          <w:szCs w:val="24"/>
        </w:rPr>
        <w:t>-5</w:t>
      </w:r>
    </w:p>
    <w:p w:rsidR="00A87A20" w:rsidRPr="00DC010A" w:rsidRDefault="00F437F7" w:rsidP="00DC093F">
      <w:pPr>
        <w:spacing w:after="0" w:line="240" w:lineRule="auto"/>
        <w:rPr>
          <w:rFonts w:ascii="Times New Roman" w:eastAsia="Times New Roman" w:hAnsi="Times New Roman"/>
          <w:noProof/>
          <w:sz w:val="24"/>
          <w:szCs w:val="24"/>
        </w:rPr>
      </w:pPr>
      <w:r w:rsidRPr="000F3764">
        <w:rPr>
          <w:rFonts w:ascii="Times New Roman" w:eastAsia="Times New Roman" w:hAnsi="Times New Roman"/>
          <w:noProof/>
          <w:sz w:val="24"/>
          <w:szCs w:val="24"/>
        </w:rPr>
        <w:t xml:space="preserve">Дана: </w:t>
      </w:r>
      <w:r w:rsidR="000F3764" w:rsidRPr="000F3764">
        <w:rPr>
          <w:rFonts w:ascii="Times New Roman" w:eastAsia="Times New Roman" w:hAnsi="Times New Roman"/>
          <w:noProof/>
          <w:sz w:val="24"/>
          <w:szCs w:val="24"/>
        </w:rPr>
        <w:t>29</w:t>
      </w:r>
      <w:r w:rsidR="00CB01CF" w:rsidRPr="000F3764">
        <w:rPr>
          <w:rFonts w:ascii="Times New Roman" w:eastAsia="Times New Roman" w:hAnsi="Times New Roman"/>
          <w:noProof/>
          <w:sz w:val="24"/>
          <w:szCs w:val="24"/>
        </w:rPr>
        <w:t>.05</w:t>
      </w:r>
      <w:r w:rsidR="007741DC" w:rsidRPr="000F3764">
        <w:rPr>
          <w:rFonts w:ascii="Times New Roman" w:eastAsia="Times New Roman" w:hAnsi="Times New Roman"/>
          <w:noProof/>
          <w:sz w:val="24"/>
          <w:szCs w:val="24"/>
        </w:rPr>
        <w:t>.2020</w:t>
      </w:r>
      <w:r w:rsidR="00FA7886" w:rsidRPr="000F3764">
        <w:rPr>
          <w:rFonts w:ascii="Times New Roman" w:eastAsia="Times New Roman" w:hAnsi="Times New Roman"/>
          <w:noProof/>
          <w:sz w:val="24"/>
          <w:szCs w:val="24"/>
        </w:rPr>
        <w:t>.</w:t>
      </w:r>
      <w:r w:rsidR="00DC010A" w:rsidRPr="000F3764">
        <w:rPr>
          <w:rFonts w:ascii="Times New Roman" w:eastAsia="Times New Roman" w:hAnsi="Times New Roman"/>
          <w:noProof/>
          <w:sz w:val="24"/>
          <w:szCs w:val="24"/>
        </w:rPr>
        <w:t xml:space="preserve"> године</w:t>
      </w:r>
    </w:p>
    <w:p w:rsidR="00A512C9" w:rsidRPr="00C10841"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192E10" w:rsidRDefault="00F437F7" w:rsidP="00F437F7">
      <w:pPr>
        <w:spacing w:after="0" w:line="240" w:lineRule="auto"/>
        <w:jc w:val="center"/>
        <w:rPr>
          <w:rFonts w:ascii="Times New Roman" w:eastAsia="Times New Roman" w:hAnsi="Times New Roman"/>
          <w:b/>
          <w:noProof/>
          <w:sz w:val="24"/>
          <w:szCs w:val="24"/>
          <w:u w:val="single"/>
        </w:rPr>
      </w:pPr>
      <w:r w:rsidRPr="00192E10">
        <w:rPr>
          <w:rFonts w:ascii="Times New Roman" w:eastAsia="Times New Roman" w:hAnsi="Times New Roman"/>
          <w:b/>
          <w:noProof/>
          <w:sz w:val="24"/>
          <w:szCs w:val="24"/>
          <w:u w:val="single"/>
        </w:rPr>
        <w:t>ПРЕДМЕТ: ДОДАТНО ПОЈАШЊЕЊЕ КОНКУРСНЕ ДОКУМЕНТАЦИЈЕ</w:t>
      </w:r>
      <w:r w:rsidR="00E948A3" w:rsidRPr="00192E10">
        <w:rPr>
          <w:rFonts w:ascii="Times New Roman" w:eastAsia="Times New Roman" w:hAnsi="Times New Roman"/>
          <w:b/>
          <w:noProof/>
          <w:sz w:val="24"/>
          <w:szCs w:val="24"/>
          <w:u w:val="single"/>
        </w:rPr>
        <w:t xml:space="preserve"> </w:t>
      </w:r>
    </w:p>
    <w:p w:rsidR="006A6501" w:rsidRPr="00192E10" w:rsidRDefault="006A6501" w:rsidP="00094FCF">
      <w:pPr>
        <w:spacing w:after="0" w:line="240" w:lineRule="auto"/>
        <w:rPr>
          <w:rFonts w:ascii="Times New Roman" w:eastAsia="Times New Roman" w:hAnsi="Times New Roman"/>
          <w:b/>
          <w:noProof/>
          <w:sz w:val="24"/>
          <w:szCs w:val="24"/>
        </w:rPr>
      </w:pPr>
    </w:p>
    <w:p w:rsidR="006A6501" w:rsidRPr="00DD14BA" w:rsidRDefault="004A61E1" w:rsidP="007741DC">
      <w:pPr>
        <w:tabs>
          <w:tab w:val="left" w:pos="0"/>
        </w:tabs>
        <w:jc w:val="center"/>
        <w:rPr>
          <w:rFonts w:ascii="Times New Roman" w:hAnsi="Times New Roman"/>
          <w:b/>
          <w:sz w:val="24"/>
          <w:szCs w:val="24"/>
        </w:rPr>
      </w:pPr>
      <w:r w:rsidRPr="00DD14BA">
        <w:rPr>
          <w:rFonts w:ascii="Times New Roman" w:hAnsi="Times New Roman"/>
          <w:b/>
          <w:noProof/>
          <w:sz w:val="24"/>
          <w:szCs w:val="24"/>
        </w:rPr>
        <w:t xml:space="preserve">БРОЈ </w:t>
      </w:r>
      <w:r w:rsidR="00CB01CF">
        <w:rPr>
          <w:rFonts w:ascii="Times New Roman" w:hAnsi="Times New Roman"/>
          <w:b/>
          <w:sz w:val="24"/>
          <w:szCs w:val="24"/>
        </w:rPr>
        <w:t>72</w:t>
      </w:r>
      <w:r w:rsidR="00DD14BA" w:rsidRPr="00DD14BA">
        <w:rPr>
          <w:rFonts w:ascii="Times New Roman" w:hAnsi="Times New Roman"/>
          <w:b/>
          <w:sz w:val="24"/>
          <w:szCs w:val="24"/>
        </w:rPr>
        <w:t>-20</w:t>
      </w:r>
      <w:r w:rsidR="0078134D" w:rsidRPr="00DD14BA">
        <w:rPr>
          <w:rFonts w:ascii="Times New Roman" w:hAnsi="Times New Roman"/>
          <w:b/>
          <w:sz w:val="24"/>
          <w:szCs w:val="24"/>
        </w:rPr>
        <w:t>-</w:t>
      </w:r>
      <w:r w:rsidR="0078134D" w:rsidRPr="00CB01CF">
        <w:rPr>
          <w:rFonts w:ascii="Times New Roman" w:hAnsi="Times New Roman"/>
          <w:b/>
          <w:sz w:val="24"/>
          <w:szCs w:val="24"/>
        </w:rPr>
        <w:t>О</w:t>
      </w:r>
      <w:r w:rsidR="004A1595" w:rsidRPr="00CB01CF">
        <w:rPr>
          <w:rFonts w:ascii="Times New Roman" w:hAnsi="Times New Roman"/>
          <w:b/>
          <w:sz w:val="24"/>
          <w:szCs w:val="24"/>
        </w:rPr>
        <w:t>П</w:t>
      </w:r>
      <w:r w:rsidR="0078134D" w:rsidRPr="00CB01CF">
        <w:rPr>
          <w:rFonts w:ascii="Times New Roman" w:hAnsi="Times New Roman"/>
          <w:b/>
          <w:sz w:val="24"/>
          <w:szCs w:val="24"/>
        </w:rPr>
        <w:t xml:space="preserve"> </w:t>
      </w:r>
      <w:r w:rsidR="00CB01CF" w:rsidRPr="00CB01CF">
        <w:rPr>
          <w:rFonts w:ascii="Times New Roman" w:hAnsi="Times New Roman"/>
          <w:b/>
          <w:sz w:val="24"/>
          <w:szCs w:val="24"/>
          <w:lang w:val="sr-Cyrl-CS"/>
        </w:rPr>
        <w:t xml:space="preserve">Набавка </w:t>
      </w:r>
      <w:r w:rsidR="00CB01CF" w:rsidRPr="00CB01CF">
        <w:rPr>
          <w:rFonts w:ascii="Times New Roman" w:hAnsi="Times New Roman"/>
          <w:b/>
          <w:sz w:val="24"/>
          <w:szCs w:val="24"/>
        </w:rPr>
        <w:t>премијум дигиталног мамографа</w:t>
      </w:r>
      <w:r w:rsidR="00CB01CF" w:rsidRPr="00CB01CF">
        <w:rPr>
          <w:rFonts w:ascii="Times New Roman" w:hAnsi="Times New Roman"/>
          <w:b/>
          <w:sz w:val="24"/>
          <w:szCs w:val="24"/>
          <w:lang w:val="sr-Cyrl-CS"/>
        </w:rPr>
        <w:t xml:space="preserve"> за потребе Клинике за гинекологију и акушерство Клиничког центра Војводине</w:t>
      </w:r>
    </w:p>
    <w:p w:rsidR="00DC010A" w:rsidRDefault="00DC010A" w:rsidP="00E4681D">
      <w:pPr>
        <w:pStyle w:val="Footer"/>
        <w:rPr>
          <w:b/>
          <w:noProof/>
          <w:u w:val="single"/>
        </w:rPr>
      </w:pPr>
    </w:p>
    <w:p w:rsidR="00A87A20" w:rsidRDefault="00F437F7" w:rsidP="00E4681D">
      <w:pPr>
        <w:pStyle w:val="Footer"/>
        <w:rPr>
          <w:b/>
          <w:noProof/>
          <w:u w:val="single"/>
        </w:rPr>
      </w:pPr>
      <w:r w:rsidRPr="00094FCF">
        <w:rPr>
          <w:b/>
          <w:noProof/>
          <w:u w:val="single"/>
        </w:rPr>
        <w:t>ПИТАЊ</w:t>
      </w:r>
      <w:r w:rsidR="00457CA1">
        <w:rPr>
          <w:b/>
          <w:noProof/>
          <w:u w:val="single"/>
        </w:rPr>
        <w:t>Е</w:t>
      </w:r>
      <w:r w:rsidR="00CE7D6E">
        <w:rPr>
          <w:b/>
          <w:noProof/>
          <w:u w:val="single"/>
        </w:rPr>
        <w:t xml:space="preserve"> ПОТЕНЦИЈАЛН</w:t>
      </w:r>
      <w:r w:rsidR="00C76811">
        <w:rPr>
          <w:b/>
          <w:noProof/>
          <w:u w:val="single"/>
        </w:rPr>
        <w:t>ОГ</w:t>
      </w:r>
      <w:r w:rsidR="00454EA6" w:rsidRPr="00094FCF">
        <w:rPr>
          <w:b/>
          <w:noProof/>
          <w:u w:val="single"/>
        </w:rPr>
        <w:t xml:space="preserve"> ПОНУЂАЧА:</w:t>
      </w:r>
    </w:p>
    <w:p w:rsidR="001E1213" w:rsidRPr="00CB01CF" w:rsidRDefault="001E1213" w:rsidP="007741DC">
      <w:pPr>
        <w:shd w:val="clear" w:color="auto" w:fill="FFFFFF"/>
        <w:spacing w:after="0" w:line="240" w:lineRule="auto"/>
        <w:jc w:val="both"/>
        <w:rPr>
          <w:rFonts w:ascii="Times New Roman" w:eastAsia="Times New Roman" w:hAnsi="Times New Roman"/>
          <w:color w:val="333333"/>
          <w:sz w:val="24"/>
          <w:szCs w:val="24"/>
        </w:rPr>
      </w:pPr>
    </w:p>
    <w:p w:rsidR="00AB0CB8" w:rsidRPr="00AB0CB8" w:rsidRDefault="00296D53" w:rsidP="00AB0CB8">
      <w:pPr>
        <w:jc w:val="both"/>
        <w:rPr>
          <w:rFonts w:ascii="Times New Roman" w:eastAsiaTheme="minorHAnsi" w:hAnsi="Times New Roman"/>
          <w:color w:val="000000"/>
          <w:sz w:val="24"/>
          <w:szCs w:val="24"/>
        </w:rPr>
      </w:pPr>
      <w:bookmarkStart w:id="4" w:name="bookmark4"/>
      <w:r w:rsidRPr="00AB0CB8">
        <w:rPr>
          <w:rFonts w:ascii="Times New Roman" w:hAnsi="Times New Roman"/>
          <w:sz w:val="24"/>
          <w:szCs w:val="24"/>
        </w:rPr>
        <w:t>“</w:t>
      </w:r>
      <w:bookmarkEnd w:id="4"/>
      <w:r w:rsidR="00AB0CB8" w:rsidRPr="00AB0CB8">
        <w:rPr>
          <w:rFonts w:ascii="Times New Roman" w:eastAsiaTheme="minorHAnsi" w:hAnsi="Times New Roman"/>
          <w:color w:val="000000"/>
          <w:sz w:val="24"/>
          <w:szCs w:val="24"/>
        </w:rPr>
        <w:t xml:space="preserve"> 1. </w:t>
      </w:r>
      <w:r w:rsidR="00130020">
        <w:rPr>
          <w:rFonts w:ascii="Times New Roman" w:eastAsiaTheme="minorHAnsi" w:hAnsi="Times New Roman"/>
          <w:color w:val="000000"/>
          <w:sz w:val="24"/>
          <w:szCs w:val="24"/>
        </w:rPr>
        <w:t>На</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страни</w:t>
      </w:r>
      <w:r w:rsidR="00AB0CB8" w:rsidRPr="00AB0CB8">
        <w:rPr>
          <w:rFonts w:ascii="Times New Roman" w:eastAsiaTheme="minorHAnsi" w:hAnsi="Times New Roman"/>
          <w:color w:val="000000"/>
          <w:sz w:val="24"/>
          <w:szCs w:val="24"/>
        </w:rPr>
        <w:t xml:space="preserve"> 6 </w:t>
      </w:r>
      <w:r w:rsidR="00130020">
        <w:rPr>
          <w:rFonts w:ascii="Times New Roman" w:eastAsiaTheme="minorHAnsi" w:hAnsi="Times New Roman"/>
          <w:color w:val="000000"/>
          <w:sz w:val="24"/>
          <w:szCs w:val="24"/>
        </w:rPr>
        <w:t>конкурсне</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документације</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00AB0CB8" w:rsidRPr="00AB0CB8">
        <w:rPr>
          <w:rFonts w:ascii="Times New Roman" w:eastAsiaTheme="minorHAnsi" w:hAnsi="Times New Roman"/>
          <w:color w:val="000000"/>
          <w:sz w:val="24"/>
          <w:szCs w:val="24"/>
        </w:rPr>
        <w:t xml:space="preserve"> 5.3 </w:t>
      </w:r>
      <w:r w:rsidR="00130020">
        <w:rPr>
          <w:rFonts w:ascii="Times New Roman" w:eastAsiaTheme="minorHAnsi" w:hAnsi="Times New Roman"/>
          <w:color w:val="000000"/>
          <w:sz w:val="24"/>
          <w:szCs w:val="24"/>
        </w:rPr>
        <w:t>захтева</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карактеристика</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DICOM</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функције</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најмање</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Storage</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Storage</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Commitment</w:t>
      </w:r>
      <w:r w:rsidR="00AB0CB8" w:rsidRPr="00AB0CB8">
        <w:rPr>
          <w:rFonts w:ascii="Times New Roman" w:eastAsiaTheme="minorHAnsi" w:hAnsi="Times New Roman"/>
          <w:color w:val="000000"/>
          <w:sz w:val="24"/>
          <w:szCs w:val="24"/>
        </w:rPr>
        <w:t>, Q</w:t>
      </w:r>
      <w:r w:rsidR="00130020">
        <w:rPr>
          <w:rFonts w:ascii="Times New Roman" w:eastAsiaTheme="minorHAnsi" w:hAnsi="Times New Roman"/>
          <w:color w:val="000000"/>
          <w:sz w:val="24"/>
          <w:szCs w:val="24"/>
        </w:rPr>
        <w:t>uer</w:t>
      </w:r>
      <w:r w:rsidR="00AB0CB8" w:rsidRPr="00AB0CB8">
        <w:rPr>
          <w:rFonts w:ascii="Times New Roman" w:eastAsiaTheme="minorHAnsi" w:hAnsi="Times New Roman"/>
          <w:color w:val="000000"/>
          <w:sz w:val="24"/>
          <w:szCs w:val="24"/>
        </w:rPr>
        <w:t>y/</w:t>
      </w:r>
      <w:r w:rsidR="00130020">
        <w:rPr>
          <w:rFonts w:ascii="Times New Roman" w:eastAsiaTheme="minorHAnsi" w:hAnsi="Times New Roman"/>
          <w:color w:val="000000"/>
          <w:sz w:val="24"/>
          <w:szCs w:val="24"/>
        </w:rPr>
        <w:t>Retrieve</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Print</w:t>
      </w:r>
      <w:r w:rsidR="00AB0CB8" w:rsidRPr="00AB0CB8">
        <w:rPr>
          <w:rFonts w:ascii="Times New Roman" w:eastAsiaTheme="minorHAnsi" w:hAnsi="Times New Roman"/>
          <w:color w:val="000000"/>
          <w:sz w:val="24"/>
          <w:szCs w:val="24"/>
        </w:rPr>
        <w:t>, W</w:t>
      </w:r>
      <w:r w:rsidR="00130020">
        <w:rPr>
          <w:rFonts w:ascii="Times New Roman" w:eastAsiaTheme="minorHAnsi" w:hAnsi="Times New Roman"/>
          <w:color w:val="000000"/>
          <w:sz w:val="24"/>
          <w:szCs w:val="24"/>
        </w:rPr>
        <w:t>orklist</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MPPS</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DICOM</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Structured</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Radiation</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Dose</w:t>
      </w:r>
      <w:r w:rsidR="00AB0CB8"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Report</w:t>
      </w:r>
      <w:r w:rsidR="00AB0CB8"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Ми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нудимо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другачије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решење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које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такође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испуњава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захтев</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Доза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архивирана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DICOM</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Headers</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AGD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улазна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површинска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доза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резиме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дозе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из</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пројекција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томосинтезе</w:t>
      </w:r>
      <w:r w:rsidR="00AB0CB8"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Молимо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Наручиоца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ради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једнакости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произвођача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поступку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јавне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набавке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наше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решење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прихвати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одговарајуће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измени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тачку</w:t>
      </w:r>
      <w:r w:rsidR="00AB0CB8" w:rsidRPr="00AB0CB8">
        <w:rPr>
          <w:rFonts w:ascii="Times New Roman" w:eastAsiaTheme="minorHAnsi" w:hAnsi="Times New Roman"/>
          <w:color w:val="000000"/>
          <w:sz w:val="24"/>
          <w:szCs w:val="24"/>
        </w:rPr>
        <w:t xml:space="preserve"> 5.3. </w:t>
      </w:r>
      <w:r>
        <w:rPr>
          <w:rFonts w:ascii="Times New Roman" w:eastAsiaTheme="minorHAnsi" w:hAnsi="Times New Roman"/>
          <w:color w:val="000000"/>
          <w:sz w:val="24"/>
          <w:szCs w:val="24"/>
        </w:rPr>
        <w:t>тако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сада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гласи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b/>
          <w:bCs/>
          <w:color w:val="000000"/>
          <w:sz w:val="24"/>
          <w:szCs w:val="24"/>
        </w:rPr>
        <w:t>DICOM</w:t>
      </w:r>
      <w:r w:rsidR="00AB0CB8" w:rsidRPr="00AB0CB8">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функције</w:t>
      </w:r>
      <w:r w:rsidR="00AB0CB8" w:rsidRPr="00AB0CB8">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најмање</w:t>
      </w:r>
      <w:r w:rsidR="00AB0CB8" w:rsidRPr="00AB0CB8">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Storage</w:t>
      </w:r>
      <w:r w:rsidR="00AB0CB8" w:rsidRPr="00AB0CB8">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Storage</w:t>
      </w:r>
      <w:r w:rsidR="00AB0CB8" w:rsidRPr="00AB0CB8">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Commitment</w:t>
      </w:r>
      <w:r w:rsidR="00AB0CB8" w:rsidRPr="00AB0CB8">
        <w:rPr>
          <w:rFonts w:ascii="Times New Roman" w:eastAsiaTheme="minorHAnsi" w:hAnsi="Times New Roman"/>
          <w:b/>
          <w:bCs/>
          <w:color w:val="000000"/>
          <w:sz w:val="24"/>
          <w:szCs w:val="24"/>
        </w:rPr>
        <w:t>, Q</w:t>
      </w:r>
      <w:r>
        <w:rPr>
          <w:rFonts w:ascii="Times New Roman" w:eastAsiaTheme="minorHAnsi" w:hAnsi="Times New Roman"/>
          <w:b/>
          <w:bCs/>
          <w:color w:val="000000"/>
          <w:sz w:val="24"/>
          <w:szCs w:val="24"/>
        </w:rPr>
        <w:t>uer</w:t>
      </w:r>
      <w:r w:rsidR="00AB0CB8" w:rsidRPr="00AB0CB8">
        <w:rPr>
          <w:rFonts w:ascii="Times New Roman" w:eastAsiaTheme="minorHAnsi" w:hAnsi="Times New Roman"/>
          <w:b/>
          <w:bCs/>
          <w:color w:val="000000"/>
          <w:sz w:val="24"/>
          <w:szCs w:val="24"/>
        </w:rPr>
        <w:t xml:space="preserve">y / </w:t>
      </w:r>
      <w:r>
        <w:rPr>
          <w:rFonts w:ascii="Times New Roman" w:eastAsiaTheme="minorHAnsi" w:hAnsi="Times New Roman"/>
          <w:b/>
          <w:bCs/>
          <w:color w:val="000000"/>
          <w:sz w:val="24"/>
          <w:szCs w:val="24"/>
        </w:rPr>
        <w:t>Retrieve</w:t>
      </w:r>
      <w:r w:rsidR="00AB0CB8" w:rsidRPr="00AB0CB8">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Print</w:t>
      </w:r>
      <w:r w:rsidR="00AB0CB8" w:rsidRPr="00AB0CB8">
        <w:rPr>
          <w:rFonts w:ascii="Times New Roman" w:eastAsiaTheme="minorHAnsi" w:hAnsi="Times New Roman"/>
          <w:b/>
          <w:bCs/>
          <w:color w:val="000000"/>
          <w:sz w:val="24"/>
          <w:szCs w:val="24"/>
        </w:rPr>
        <w:t>, W</w:t>
      </w:r>
      <w:r>
        <w:rPr>
          <w:rFonts w:ascii="Times New Roman" w:eastAsiaTheme="minorHAnsi" w:hAnsi="Times New Roman"/>
          <w:b/>
          <w:bCs/>
          <w:color w:val="000000"/>
          <w:sz w:val="24"/>
          <w:szCs w:val="24"/>
        </w:rPr>
        <w:t>orklist</w:t>
      </w:r>
      <w:r w:rsidR="00AB0CB8" w:rsidRPr="00AB0CB8">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MPPS</w:t>
      </w:r>
      <w:r w:rsidR="00AB0CB8" w:rsidRPr="00AB0CB8">
        <w:rPr>
          <w:rFonts w:ascii="Times New Roman" w:eastAsiaTheme="minorHAnsi" w:hAnsi="Times New Roman"/>
          <w:b/>
          <w:bCs/>
          <w:color w:val="000000"/>
          <w:sz w:val="24"/>
          <w:szCs w:val="24"/>
        </w:rPr>
        <w:t xml:space="preserve">. </w:t>
      </w:r>
    </w:p>
    <w:p w:rsidR="00AB0CB8" w:rsidRPr="00AB0CB8" w:rsidRDefault="00AB0CB8" w:rsidP="00AB0CB8">
      <w:pPr>
        <w:jc w:val="both"/>
        <w:rPr>
          <w:rFonts w:ascii="Times New Roman" w:eastAsiaTheme="minorHAnsi" w:hAnsi="Times New Roman"/>
          <w:color w:val="000000"/>
          <w:sz w:val="24"/>
          <w:szCs w:val="24"/>
        </w:rPr>
      </w:pPr>
      <w:r w:rsidRPr="00AB0CB8">
        <w:rPr>
          <w:rFonts w:ascii="Times New Roman" w:eastAsiaTheme="minorHAnsi" w:hAnsi="Times New Roman"/>
          <w:color w:val="000000"/>
          <w:sz w:val="24"/>
          <w:szCs w:val="24"/>
        </w:rPr>
        <w:t xml:space="preserve">2. </w:t>
      </w:r>
      <w:r w:rsidR="00130020">
        <w:rPr>
          <w:rFonts w:ascii="Times New Roman" w:eastAsiaTheme="minorHAnsi" w:hAnsi="Times New Roman"/>
          <w:color w:val="000000"/>
          <w:sz w:val="24"/>
          <w:szCs w:val="24"/>
        </w:rPr>
        <w:t>На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страни</w:t>
      </w:r>
      <w:r w:rsidRPr="00AB0CB8">
        <w:rPr>
          <w:rFonts w:ascii="Times New Roman" w:eastAsiaTheme="minorHAnsi" w:hAnsi="Times New Roman"/>
          <w:color w:val="000000"/>
          <w:sz w:val="24"/>
          <w:szCs w:val="24"/>
        </w:rPr>
        <w:t xml:space="preserve"> 6 </w:t>
      </w:r>
      <w:r w:rsidR="00130020">
        <w:rPr>
          <w:rFonts w:ascii="Times New Roman" w:eastAsiaTheme="minorHAnsi" w:hAnsi="Times New Roman"/>
          <w:color w:val="000000"/>
          <w:sz w:val="24"/>
          <w:szCs w:val="24"/>
        </w:rPr>
        <w:t>конкурсне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документације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Pr="00AB0CB8">
        <w:rPr>
          <w:rFonts w:ascii="Times New Roman" w:eastAsiaTheme="minorHAnsi" w:hAnsi="Times New Roman"/>
          <w:color w:val="000000"/>
          <w:sz w:val="24"/>
          <w:szCs w:val="24"/>
        </w:rPr>
        <w:t xml:space="preserve"> 5.7 </w:t>
      </w:r>
      <w:r w:rsidR="00130020">
        <w:rPr>
          <w:rFonts w:ascii="Times New Roman" w:eastAsiaTheme="minorHAnsi" w:hAnsi="Times New Roman"/>
          <w:color w:val="000000"/>
          <w:sz w:val="24"/>
          <w:szCs w:val="24"/>
        </w:rPr>
        <w:t>захтева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карактеристика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Могућност</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едитовања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пројекција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у</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протоколу</w:t>
      </w:r>
      <w:r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Наш</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систем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поседује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четири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наменска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дугмета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различитог</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облика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гентрију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где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оператер</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може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одлучи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едитује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пројекције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протоколу</w:t>
      </w:r>
      <w:r w:rsidR="00AB0CB8"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Молимо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Наручиоца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ради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једнакости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произвођача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поступку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јавне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набавке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наше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решење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прихвати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одговарајуће</w:t>
      </w:r>
      <w:r w:rsidR="00AB0CB8" w:rsidRPr="00AB0CB8">
        <w:rPr>
          <w:rFonts w:ascii="Times New Roman" w:eastAsiaTheme="minorHAnsi" w:hAnsi="Times New Roman"/>
          <w:color w:val="000000"/>
          <w:sz w:val="24"/>
          <w:szCs w:val="24"/>
        </w:rPr>
        <w:t xml:space="preserve">. </w:t>
      </w:r>
    </w:p>
    <w:p w:rsidR="00AB0CB8" w:rsidRPr="00AB0CB8" w:rsidRDefault="00AB0CB8" w:rsidP="00AB0CB8">
      <w:pPr>
        <w:jc w:val="both"/>
        <w:rPr>
          <w:rFonts w:ascii="Times New Roman" w:eastAsiaTheme="minorHAnsi" w:hAnsi="Times New Roman"/>
          <w:color w:val="000000"/>
          <w:sz w:val="24"/>
          <w:szCs w:val="24"/>
        </w:rPr>
      </w:pPr>
      <w:r w:rsidRPr="00AB0CB8">
        <w:rPr>
          <w:rFonts w:ascii="Times New Roman" w:eastAsiaTheme="minorHAnsi" w:hAnsi="Times New Roman"/>
          <w:color w:val="000000"/>
          <w:sz w:val="24"/>
          <w:szCs w:val="24"/>
        </w:rPr>
        <w:t xml:space="preserve">3. </w:t>
      </w:r>
      <w:r w:rsidR="00130020">
        <w:rPr>
          <w:rFonts w:ascii="Times New Roman" w:eastAsiaTheme="minorHAnsi" w:hAnsi="Times New Roman"/>
          <w:color w:val="000000"/>
          <w:sz w:val="24"/>
          <w:szCs w:val="24"/>
        </w:rPr>
        <w:t>На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страни</w:t>
      </w:r>
      <w:r w:rsidRPr="00AB0CB8">
        <w:rPr>
          <w:rFonts w:ascii="Times New Roman" w:eastAsiaTheme="minorHAnsi" w:hAnsi="Times New Roman"/>
          <w:color w:val="000000"/>
          <w:sz w:val="24"/>
          <w:szCs w:val="24"/>
        </w:rPr>
        <w:t xml:space="preserve"> 6 </w:t>
      </w:r>
      <w:r w:rsidR="00130020">
        <w:rPr>
          <w:rFonts w:ascii="Times New Roman" w:eastAsiaTheme="minorHAnsi" w:hAnsi="Times New Roman"/>
          <w:color w:val="000000"/>
          <w:sz w:val="24"/>
          <w:szCs w:val="24"/>
        </w:rPr>
        <w:t>конкурсне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документације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Pr="00AB0CB8">
        <w:rPr>
          <w:rFonts w:ascii="Times New Roman" w:eastAsiaTheme="minorHAnsi" w:hAnsi="Times New Roman"/>
          <w:color w:val="000000"/>
          <w:sz w:val="24"/>
          <w:szCs w:val="24"/>
        </w:rPr>
        <w:t xml:space="preserve"> 6.1 </w:t>
      </w:r>
      <w:r w:rsidR="00130020">
        <w:rPr>
          <w:rFonts w:ascii="Times New Roman" w:eastAsiaTheme="minorHAnsi" w:hAnsi="Times New Roman"/>
          <w:color w:val="000000"/>
          <w:sz w:val="24"/>
          <w:szCs w:val="24"/>
        </w:rPr>
        <w:t>захтева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карактеристика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Аутоматско</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моторизовано</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уклањање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решетке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за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апсорпцију</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расејаног</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зрачења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приликом</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томо</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скена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приликом</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пројекција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увеличањем</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или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одговарајуће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решење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проблема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расејаног</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зрачења</w:t>
      </w:r>
      <w:r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Наша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технологија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омогућава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смањи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расејано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зрачење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свим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режимима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снимања</w:t>
      </w:r>
      <w:r w:rsidR="00AB0CB8" w:rsidRPr="00AB0CB8">
        <w:rPr>
          <w:rFonts w:ascii="Times New Roman" w:eastAsiaTheme="minorHAnsi" w:hAnsi="Times New Roman"/>
          <w:color w:val="000000"/>
          <w:sz w:val="24"/>
          <w:szCs w:val="24"/>
        </w:rPr>
        <w:t>, 2</w:t>
      </w:r>
      <w:r>
        <w:rPr>
          <w:rFonts w:ascii="Times New Roman" w:eastAsiaTheme="minorHAnsi" w:hAnsi="Times New Roman"/>
          <w:color w:val="000000"/>
          <w:sz w:val="24"/>
          <w:szCs w:val="24"/>
        </w:rPr>
        <w:t>D</w:t>
      </w:r>
      <w:r w:rsidR="00AB0CB8" w:rsidRPr="00AB0CB8">
        <w:rPr>
          <w:rFonts w:ascii="Times New Roman" w:eastAsiaTheme="minorHAnsi" w:hAnsi="Times New Roman"/>
          <w:color w:val="000000"/>
          <w:sz w:val="24"/>
          <w:szCs w:val="24"/>
        </w:rPr>
        <w:t>, 3</w:t>
      </w:r>
      <w:r>
        <w:rPr>
          <w:rFonts w:ascii="Times New Roman" w:eastAsiaTheme="minorHAnsi" w:hAnsi="Times New Roman"/>
          <w:color w:val="000000"/>
          <w:sz w:val="24"/>
          <w:szCs w:val="24"/>
        </w:rPr>
        <w:t>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CESM</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Биопсија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што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смањује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шум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истовремено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задржава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ниску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дозу</w:t>
      </w:r>
      <w:r w:rsidR="00AB0CB8"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Молимо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Наручиоца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ради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једнакости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произвођача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поступку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јавне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набавке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наше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решење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прихвати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одговарајуће</w:t>
      </w:r>
      <w:r w:rsidR="00AB0CB8" w:rsidRPr="00AB0CB8">
        <w:rPr>
          <w:rFonts w:ascii="Times New Roman" w:eastAsiaTheme="minorHAnsi" w:hAnsi="Times New Roman"/>
          <w:color w:val="000000"/>
          <w:sz w:val="24"/>
          <w:szCs w:val="24"/>
        </w:rPr>
        <w:t xml:space="preserve">. </w:t>
      </w:r>
    </w:p>
    <w:p w:rsidR="00AB0CB8" w:rsidRPr="00AB0CB8" w:rsidRDefault="00AB0CB8" w:rsidP="00AB0CB8">
      <w:pPr>
        <w:jc w:val="both"/>
        <w:rPr>
          <w:rFonts w:ascii="Times New Roman" w:eastAsiaTheme="minorHAnsi" w:hAnsi="Times New Roman"/>
          <w:color w:val="000000"/>
          <w:sz w:val="24"/>
          <w:szCs w:val="24"/>
        </w:rPr>
      </w:pPr>
      <w:r w:rsidRPr="00AB0CB8">
        <w:rPr>
          <w:rFonts w:ascii="Times New Roman" w:eastAsiaTheme="minorHAnsi" w:hAnsi="Times New Roman"/>
          <w:color w:val="000000"/>
          <w:sz w:val="24"/>
          <w:szCs w:val="24"/>
        </w:rPr>
        <w:t xml:space="preserve">4. </w:t>
      </w:r>
      <w:r w:rsidR="00130020">
        <w:rPr>
          <w:rFonts w:ascii="Times New Roman" w:eastAsiaTheme="minorHAnsi" w:hAnsi="Times New Roman"/>
          <w:color w:val="000000"/>
          <w:sz w:val="24"/>
          <w:szCs w:val="24"/>
        </w:rPr>
        <w:t>На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страни</w:t>
      </w:r>
      <w:r w:rsidRPr="00AB0CB8">
        <w:rPr>
          <w:rFonts w:ascii="Times New Roman" w:eastAsiaTheme="minorHAnsi" w:hAnsi="Times New Roman"/>
          <w:color w:val="000000"/>
          <w:sz w:val="24"/>
          <w:szCs w:val="24"/>
        </w:rPr>
        <w:t xml:space="preserve"> 7 </w:t>
      </w:r>
      <w:r w:rsidR="00130020">
        <w:rPr>
          <w:rFonts w:ascii="Times New Roman" w:eastAsiaTheme="minorHAnsi" w:hAnsi="Times New Roman"/>
          <w:color w:val="000000"/>
          <w:sz w:val="24"/>
          <w:szCs w:val="24"/>
        </w:rPr>
        <w:t>конкурсне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документације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Pr="00AB0CB8">
        <w:rPr>
          <w:rFonts w:ascii="Times New Roman" w:eastAsiaTheme="minorHAnsi" w:hAnsi="Times New Roman"/>
          <w:color w:val="000000"/>
          <w:sz w:val="24"/>
          <w:szCs w:val="24"/>
        </w:rPr>
        <w:t xml:space="preserve"> 7.5 </w:t>
      </w:r>
      <w:r w:rsidR="00130020">
        <w:rPr>
          <w:rFonts w:ascii="Times New Roman" w:eastAsiaTheme="minorHAnsi" w:hAnsi="Times New Roman"/>
          <w:color w:val="000000"/>
          <w:sz w:val="24"/>
          <w:szCs w:val="24"/>
        </w:rPr>
        <w:t>захтева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карактеристика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Софтвер</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такав</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појачава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визуализацију</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микрокалцификација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Pr="00AB0CB8">
        <w:rPr>
          <w:rFonts w:ascii="Times New Roman" w:eastAsiaTheme="minorHAnsi" w:hAnsi="Times New Roman"/>
          <w:color w:val="000000"/>
          <w:sz w:val="24"/>
          <w:szCs w:val="24"/>
        </w:rPr>
        <w:t xml:space="preserve"> 7.6: </w:t>
      </w:r>
      <w:r w:rsidR="00130020">
        <w:rPr>
          <w:rFonts w:ascii="Times New Roman" w:eastAsiaTheme="minorHAnsi" w:hAnsi="Times New Roman"/>
          <w:color w:val="000000"/>
          <w:sz w:val="24"/>
          <w:szCs w:val="24"/>
        </w:rPr>
        <w:t>Софтвер</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такав</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појачава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линеарне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структуре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спицуле</w:t>
      </w:r>
      <w:r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Наш</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уређај</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има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синтетички</w:t>
      </w:r>
      <w:r w:rsidR="00AB0CB8" w:rsidRPr="00AB0CB8">
        <w:rPr>
          <w:rFonts w:ascii="Times New Roman" w:eastAsiaTheme="minorHAnsi" w:hAnsi="Times New Roman"/>
          <w:color w:val="000000"/>
          <w:sz w:val="24"/>
          <w:szCs w:val="24"/>
        </w:rPr>
        <w:t xml:space="preserve"> 2</w:t>
      </w:r>
      <w:r>
        <w:rPr>
          <w:rFonts w:ascii="Times New Roman" w:eastAsiaTheme="minorHAnsi" w:hAnsi="Times New Roman"/>
          <w:color w:val="000000"/>
          <w:sz w:val="24"/>
          <w:szCs w:val="24"/>
        </w:rPr>
        <w:t>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снимак</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четврте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генерације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који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зове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i/>
          <w:iCs/>
          <w:color w:val="000000"/>
          <w:sz w:val="24"/>
          <w:szCs w:val="24"/>
        </w:rPr>
        <w:t>V</w:t>
      </w:r>
      <w:r w:rsidR="00AB0CB8" w:rsidRPr="00AB0CB8">
        <w:rPr>
          <w:rFonts w:ascii="Times New Roman" w:eastAsiaTheme="minorHAnsi" w:hAnsi="Times New Roman"/>
          <w:i/>
          <w:iCs/>
          <w:color w:val="000000"/>
          <w:sz w:val="24"/>
          <w:szCs w:val="24"/>
        </w:rPr>
        <w:t>-</w:t>
      </w:r>
      <w:r>
        <w:rPr>
          <w:rFonts w:ascii="Times New Roman" w:eastAsiaTheme="minorHAnsi" w:hAnsi="Times New Roman"/>
          <w:i/>
          <w:iCs/>
          <w:color w:val="000000"/>
          <w:sz w:val="24"/>
          <w:szCs w:val="24"/>
        </w:rPr>
        <w:t>Previe</w:t>
      </w:r>
      <w:r w:rsidR="00AB0CB8" w:rsidRPr="00AB0CB8">
        <w:rPr>
          <w:rFonts w:ascii="Times New Roman" w:eastAsiaTheme="minorHAnsi" w:hAnsi="Times New Roman"/>
          <w:i/>
          <w:iCs/>
          <w:color w:val="000000"/>
          <w:sz w:val="24"/>
          <w:szCs w:val="24"/>
        </w:rPr>
        <w:t>w</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омогућава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јасну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визуализацију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микрокалцификација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помоћу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итеративне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реконструкције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томосинтезе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одржавајући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просторну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резолуцију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једнаком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2</w:t>
      </w:r>
      <w:r>
        <w:rPr>
          <w:rFonts w:ascii="Times New Roman" w:eastAsiaTheme="minorHAnsi" w:hAnsi="Times New Roman"/>
          <w:color w:val="000000"/>
          <w:sz w:val="24"/>
          <w:szCs w:val="24"/>
        </w:rPr>
        <w:t>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3</w:t>
      </w:r>
      <w:r>
        <w:rPr>
          <w:rFonts w:ascii="Times New Roman" w:eastAsiaTheme="minorHAnsi" w:hAnsi="Times New Roman"/>
          <w:color w:val="000000"/>
          <w:sz w:val="24"/>
          <w:szCs w:val="24"/>
        </w:rPr>
        <w:t>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свим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смеровима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размак</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слојева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томосинтезе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w:t>
      </w:r>
      <w:r w:rsidR="00AB0CB8" w:rsidRPr="00AB0CB8">
        <w:rPr>
          <w:rFonts w:ascii="Times New Roman" w:eastAsiaTheme="minorHAnsi" w:hAnsi="Times New Roman"/>
          <w:color w:val="000000"/>
          <w:sz w:val="24"/>
          <w:szCs w:val="24"/>
        </w:rPr>
        <w:t xml:space="preserve"> 0,5 </w:t>
      </w:r>
      <w:r>
        <w:rPr>
          <w:rFonts w:ascii="Times New Roman" w:eastAsiaTheme="minorHAnsi" w:hAnsi="Times New Roman"/>
          <w:color w:val="000000"/>
          <w:sz w:val="24"/>
          <w:szCs w:val="24"/>
        </w:rPr>
        <w:t>мм</w:t>
      </w:r>
      <w:r w:rsidR="00AB0CB8"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Молимо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Наручиоца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ради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једнакости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произвођача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поступку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јавне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набавке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наше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решење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прихвати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одоговарајуће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тачке</w:t>
      </w:r>
      <w:r w:rsidR="00AB0CB8" w:rsidRPr="00AB0CB8">
        <w:rPr>
          <w:rFonts w:ascii="Times New Roman" w:eastAsiaTheme="minorHAnsi" w:hAnsi="Times New Roman"/>
          <w:color w:val="000000"/>
          <w:sz w:val="24"/>
          <w:szCs w:val="24"/>
        </w:rPr>
        <w:t xml:space="preserve"> 7.5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7.6. </w:t>
      </w:r>
    </w:p>
    <w:p w:rsidR="00AB0CB8" w:rsidRPr="00AB0CB8" w:rsidRDefault="00AB0CB8" w:rsidP="00AB0CB8">
      <w:pPr>
        <w:jc w:val="both"/>
        <w:rPr>
          <w:rFonts w:ascii="Times New Roman" w:eastAsiaTheme="minorHAnsi" w:hAnsi="Times New Roman"/>
          <w:color w:val="000000"/>
          <w:sz w:val="24"/>
          <w:szCs w:val="24"/>
        </w:rPr>
      </w:pPr>
      <w:r w:rsidRPr="00AB0CB8">
        <w:rPr>
          <w:rFonts w:ascii="Times New Roman" w:eastAsiaTheme="minorHAnsi" w:hAnsi="Times New Roman"/>
          <w:color w:val="000000"/>
          <w:sz w:val="24"/>
          <w:szCs w:val="24"/>
        </w:rPr>
        <w:t xml:space="preserve">5. </w:t>
      </w:r>
      <w:r w:rsidR="00130020">
        <w:rPr>
          <w:rFonts w:ascii="Times New Roman" w:eastAsiaTheme="minorHAnsi" w:hAnsi="Times New Roman"/>
          <w:color w:val="000000"/>
          <w:sz w:val="24"/>
          <w:szCs w:val="24"/>
        </w:rPr>
        <w:t>На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страни</w:t>
      </w:r>
      <w:r w:rsidRPr="00AB0CB8">
        <w:rPr>
          <w:rFonts w:ascii="Times New Roman" w:eastAsiaTheme="minorHAnsi" w:hAnsi="Times New Roman"/>
          <w:color w:val="000000"/>
          <w:sz w:val="24"/>
          <w:szCs w:val="24"/>
        </w:rPr>
        <w:t xml:space="preserve"> 7 </w:t>
      </w:r>
      <w:r w:rsidR="00130020">
        <w:rPr>
          <w:rFonts w:ascii="Times New Roman" w:eastAsiaTheme="minorHAnsi" w:hAnsi="Times New Roman"/>
          <w:color w:val="000000"/>
          <w:sz w:val="24"/>
          <w:szCs w:val="24"/>
        </w:rPr>
        <w:t>конкурсне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документације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Pr="00AB0CB8">
        <w:rPr>
          <w:rFonts w:ascii="Times New Roman" w:eastAsiaTheme="minorHAnsi" w:hAnsi="Times New Roman"/>
          <w:color w:val="000000"/>
          <w:sz w:val="24"/>
          <w:szCs w:val="24"/>
        </w:rPr>
        <w:t xml:space="preserve"> 8.5 </w:t>
      </w:r>
      <w:r w:rsidR="00130020">
        <w:rPr>
          <w:rFonts w:ascii="Times New Roman" w:eastAsiaTheme="minorHAnsi" w:hAnsi="Times New Roman"/>
          <w:color w:val="000000"/>
          <w:sz w:val="24"/>
          <w:szCs w:val="24"/>
        </w:rPr>
        <w:t>захтева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карактеристика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Прецизност</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навођења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игле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у</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све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три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осе</w:t>
      </w:r>
      <w:r w:rsidRPr="00AB0CB8">
        <w:rPr>
          <w:rFonts w:ascii="Times New Roman" w:eastAsiaTheme="minorHAnsi" w:hAnsi="Times New Roman"/>
          <w:color w:val="000000"/>
          <w:sz w:val="24"/>
          <w:szCs w:val="24"/>
        </w:rPr>
        <w:t xml:space="preserve"> ± 1</w:t>
      </w:r>
      <w:r w:rsidR="00130020">
        <w:rPr>
          <w:rFonts w:ascii="Times New Roman" w:eastAsiaTheme="minorHAnsi" w:hAnsi="Times New Roman"/>
          <w:color w:val="000000"/>
          <w:sz w:val="24"/>
          <w:szCs w:val="24"/>
        </w:rPr>
        <w:t>мм</w:t>
      </w:r>
      <w:r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Наш</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систем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биопсију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дојке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има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прецизност</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навођења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игле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w:t>
      </w:r>
      <w:r w:rsidR="00AB0CB8" w:rsidRPr="00AB0CB8">
        <w:rPr>
          <w:rFonts w:ascii="Times New Roman" w:eastAsiaTheme="minorHAnsi" w:hAnsi="Times New Roman"/>
          <w:color w:val="000000"/>
          <w:sz w:val="24"/>
          <w:szCs w:val="24"/>
        </w:rPr>
        <w:t xml:space="preserve"> ± 1 </w:t>
      </w:r>
      <w:r>
        <w:rPr>
          <w:rFonts w:ascii="Times New Roman" w:eastAsiaTheme="minorHAnsi" w:hAnsi="Times New Roman"/>
          <w:color w:val="000000"/>
          <w:sz w:val="24"/>
          <w:szCs w:val="24"/>
        </w:rPr>
        <w:t>мм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3 </w:t>
      </w:r>
      <w:r>
        <w:rPr>
          <w:rFonts w:ascii="Times New Roman" w:eastAsiaTheme="minorHAnsi" w:hAnsi="Times New Roman"/>
          <w:color w:val="000000"/>
          <w:sz w:val="24"/>
          <w:szCs w:val="24"/>
        </w:rPr>
        <w:t>осе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вертикалном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бочном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приступу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међутим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велике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уређаје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биопсију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прецизност</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до</w:t>
      </w:r>
      <w:r w:rsidR="00AB0CB8" w:rsidRPr="00AB0CB8">
        <w:rPr>
          <w:rFonts w:ascii="Times New Roman" w:eastAsiaTheme="minorHAnsi" w:hAnsi="Times New Roman"/>
          <w:color w:val="000000"/>
          <w:sz w:val="24"/>
          <w:szCs w:val="24"/>
        </w:rPr>
        <w:t xml:space="preserve"> ± 2 </w:t>
      </w:r>
      <w:r>
        <w:rPr>
          <w:rFonts w:ascii="Times New Roman" w:eastAsiaTheme="minorHAnsi" w:hAnsi="Times New Roman"/>
          <w:color w:val="000000"/>
          <w:sz w:val="24"/>
          <w:szCs w:val="24"/>
        </w:rPr>
        <w:t>мм</w:t>
      </w:r>
      <w:r w:rsidR="00AB0CB8"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Молимо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Наручиоца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прихати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прецизност</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навођења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игле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до</w:t>
      </w:r>
      <w:r w:rsidR="00AB0CB8" w:rsidRPr="00AB0CB8">
        <w:rPr>
          <w:rFonts w:ascii="Times New Roman" w:eastAsiaTheme="minorHAnsi" w:hAnsi="Times New Roman"/>
          <w:color w:val="000000"/>
          <w:sz w:val="24"/>
          <w:szCs w:val="24"/>
        </w:rPr>
        <w:t xml:space="preserve"> ± 2 </w:t>
      </w:r>
      <w:r>
        <w:rPr>
          <w:rFonts w:ascii="Times New Roman" w:eastAsiaTheme="minorHAnsi" w:hAnsi="Times New Roman"/>
          <w:color w:val="000000"/>
          <w:sz w:val="24"/>
          <w:szCs w:val="24"/>
        </w:rPr>
        <w:t>мм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велике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уређаје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биопсију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одговарајућу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карактеристику</w:t>
      </w:r>
      <w:r w:rsidR="00AB0CB8" w:rsidRPr="00AB0CB8">
        <w:rPr>
          <w:rFonts w:ascii="Times New Roman" w:eastAsiaTheme="minorHAnsi" w:hAnsi="Times New Roman"/>
          <w:color w:val="000000"/>
          <w:sz w:val="24"/>
          <w:szCs w:val="24"/>
        </w:rPr>
        <w:t xml:space="preserve">. </w:t>
      </w:r>
    </w:p>
    <w:p w:rsidR="00AB0CB8" w:rsidRPr="00AB0CB8" w:rsidRDefault="00AB0CB8" w:rsidP="00AB0CB8">
      <w:pPr>
        <w:jc w:val="both"/>
        <w:rPr>
          <w:rFonts w:ascii="Times New Roman" w:eastAsiaTheme="minorHAnsi" w:hAnsi="Times New Roman"/>
          <w:color w:val="000000"/>
          <w:sz w:val="24"/>
          <w:szCs w:val="24"/>
        </w:rPr>
      </w:pPr>
      <w:r w:rsidRPr="00AB0CB8">
        <w:rPr>
          <w:rFonts w:ascii="Times New Roman" w:eastAsiaTheme="minorHAnsi" w:hAnsi="Times New Roman"/>
          <w:color w:val="000000"/>
          <w:sz w:val="24"/>
          <w:szCs w:val="24"/>
        </w:rPr>
        <w:t xml:space="preserve">6. </w:t>
      </w:r>
      <w:r w:rsidR="00130020">
        <w:rPr>
          <w:rFonts w:ascii="Times New Roman" w:eastAsiaTheme="minorHAnsi" w:hAnsi="Times New Roman"/>
          <w:color w:val="000000"/>
          <w:sz w:val="24"/>
          <w:szCs w:val="24"/>
        </w:rPr>
        <w:t>На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страни</w:t>
      </w:r>
      <w:r w:rsidRPr="00AB0CB8">
        <w:rPr>
          <w:rFonts w:ascii="Times New Roman" w:eastAsiaTheme="minorHAnsi" w:hAnsi="Times New Roman"/>
          <w:color w:val="000000"/>
          <w:sz w:val="24"/>
          <w:szCs w:val="24"/>
        </w:rPr>
        <w:t xml:space="preserve"> 7 </w:t>
      </w:r>
      <w:r w:rsidR="00130020">
        <w:rPr>
          <w:rFonts w:ascii="Times New Roman" w:eastAsiaTheme="minorHAnsi" w:hAnsi="Times New Roman"/>
          <w:color w:val="000000"/>
          <w:sz w:val="24"/>
          <w:szCs w:val="24"/>
        </w:rPr>
        <w:t>конкурсне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документације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Pr="00AB0CB8">
        <w:rPr>
          <w:rFonts w:ascii="Times New Roman" w:eastAsiaTheme="minorHAnsi" w:hAnsi="Times New Roman"/>
          <w:color w:val="000000"/>
          <w:sz w:val="24"/>
          <w:szCs w:val="24"/>
        </w:rPr>
        <w:t xml:space="preserve"> 12.2 </w:t>
      </w:r>
      <w:r w:rsidR="00130020">
        <w:rPr>
          <w:rFonts w:ascii="Times New Roman" w:eastAsiaTheme="minorHAnsi" w:hAnsi="Times New Roman"/>
          <w:color w:val="000000"/>
          <w:sz w:val="24"/>
          <w:szCs w:val="24"/>
        </w:rPr>
        <w:t>захтева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карактеристика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Софтверска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платформа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мора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симултано</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подржава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софтверске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апликације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за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аналитику</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дијагностику</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мамографског</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снимка</w:t>
      </w:r>
      <w:r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Наш</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систем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поседује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два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сета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хардвера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један</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намењен</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станици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дијагностичко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очитавање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други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iCAD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Ми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користимо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решење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треће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стране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iCAD</w:t>
      </w:r>
      <w:r w:rsidR="00AB0CB8" w:rsidRPr="00AB0CB8">
        <w:rPr>
          <w:rFonts w:ascii="Times New Roman" w:eastAsiaTheme="minorHAnsi" w:hAnsi="Times New Roman"/>
          <w:color w:val="000000"/>
          <w:sz w:val="24"/>
          <w:szCs w:val="24"/>
        </w:rPr>
        <w:t xml:space="preserve"> – </w:t>
      </w:r>
      <w:r>
        <w:rPr>
          <w:rFonts w:ascii="Times New Roman" w:eastAsiaTheme="minorHAnsi" w:hAnsi="Times New Roman"/>
          <w:color w:val="000000"/>
          <w:sz w:val="24"/>
          <w:szCs w:val="24"/>
        </w:rPr>
        <w:t>најтачнији</w:t>
      </w:r>
      <w:r w:rsidR="00AB0CB8" w:rsidRPr="00AB0CB8">
        <w:rPr>
          <w:rFonts w:ascii="Times New Roman" w:eastAsiaTheme="minorHAnsi" w:hAnsi="Times New Roman"/>
          <w:color w:val="000000"/>
          <w:sz w:val="24"/>
          <w:szCs w:val="24"/>
        </w:rPr>
        <w:t xml:space="preserve"> 3</w:t>
      </w:r>
      <w:r>
        <w:rPr>
          <w:rFonts w:ascii="Times New Roman" w:eastAsiaTheme="minorHAnsi" w:hAnsi="Times New Roman"/>
          <w:color w:val="000000"/>
          <w:sz w:val="24"/>
          <w:szCs w:val="24"/>
        </w:rPr>
        <w:t>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CAD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који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поседује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знак</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одобрен</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стране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америчке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Управе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храну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лекове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i/>
          <w:iCs/>
          <w:color w:val="000000"/>
          <w:sz w:val="24"/>
          <w:szCs w:val="24"/>
        </w:rPr>
        <w:t>U</w:t>
      </w:r>
      <w:r w:rsidR="00AB0CB8" w:rsidRPr="00AB0CB8">
        <w:rPr>
          <w:rFonts w:ascii="Times New Roman" w:eastAsiaTheme="minorHAnsi" w:hAnsi="Times New Roman"/>
          <w:i/>
          <w:iCs/>
          <w:color w:val="000000"/>
          <w:sz w:val="24"/>
          <w:szCs w:val="24"/>
        </w:rPr>
        <w:t>.</w:t>
      </w:r>
      <w:r>
        <w:rPr>
          <w:rFonts w:ascii="Times New Roman" w:eastAsiaTheme="minorHAnsi" w:hAnsi="Times New Roman"/>
          <w:i/>
          <w:iCs/>
          <w:color w:val="000000"/>
          <w:sz w:val="24"/>
          <w:szCs w:val="24"/>
        </w:rPr>
        <w:t>S</w:t>
      </w:r>
      <w:r w:rsidR="00AB0CB8" w:rsidRPr="00AB0CB8">
        <w:rPr>
          <w:rFonts w:ascii="Times New Roman" w:eastAsiaTheme="minorHAnsi" w:hAnsi="Times New Roman"/>
          <w:i/>
          <w:iCs/>
          <w:color w:val="000000"/>
          <w:sz w:val="24"/>
          <w:szCs w:val="24"/>
        </w:rPr>
        <w:t xml:space="preserve">. </w:t>
      </w:r>
      <w:r>
        <w:rPr>
          <w:rFonts w:ascii="Times New Roman" w:eastAsiaTheme="minorHAnsi" w:hAnsi="Times New Roman"/>
          <w:i/>
          <w:iCs/>
          <w:color w:val="000000"/>
          <w:sz w:val="24"/>
          <w:szCs w:val="24"/>
        </w:rPr>
        <w:t>Food</w:t>
      </w:r>
      <w:r w:rsidR="00AB0CB8" w:rsidRPr="00AB0CB8">
        <w:rPr>
          <w:rFonts w:ascii="Times New Roman" w:eastAsiaTheme="minorHAnsi" w:hAnsi="Times New Roman"/>
          <w:i/>
          <w:iCs/>
          <w:color w:val="000000"/>
          <w:sz w:val="24"/>
          <w:szCs w:val="24"/>
        </w:rPr>
        <w:t xml:space="preserve"> </w:t>
      </w:r>
      <w:r>
        <w:rPr>
          <w:rFonts w:ascii="Times New Roman" w:eastAsiaTheme="minorHAnsi" w:hAnsi="Times New Roman"/>
          <w:i/>
          <w:iCs/>
          <w:color w:val="000000"/>
          <w:sz w:val="24"/>
          <w:szCs w:val="24"/>
        </w:rPr>
        <w:t>and</w:t>
      </w:r>
      <w:r w:rsidR="00AB0CB8" w:rsidRPr="00AB0CB8">
        <w:rPr>
          <w:rFonts w:ascii="Times New Roman" w:eastAsiaTheme="minorHAnsi" w:hAnsi="Times New Roman"/>
          <w:i/>
          <w:iCs/>
          <w:color w:val="000000"/>
          <w:sz w:val="24"/>
          <w:szCs w:val="24"/>
        </w:rPr>
        <w:t xml:space="preserve"> </w:t>
      </w:r>
      <w:r>
        <w:rPr>
          <w:rFonts w:ascii="Times New Roman" w:eastAsiaTheme="minorHAnsi" w:hAnsi="Times New Roman"/>
          <w:i/>
          <w:iCs/>
          <w:color w:val="000000"/>
          <w:sz w:val="24"/>
          <w:szCs w:val="24"/>
        </w:rPr>
        <w:t>Drug</w:t>
      </w:r>
      <w:r w:rsidR="00AB0CB8" w:rsidRPr="00AB0CB8">
        <w:rPr>
          <w:rFonts w:ascii="Times New Roman" w:eastAsiaTheme="minorHAnsi" w:hAnsi="Times New Roman"/>
          <w:i/>
          <w:iCs/>
          <w:color w:val="000000"/>
          <w:sz w:val="24"/>
          <w:szCs w:val="24"/>
        </w:rPr>
        <w:t xml:space="preserve"> </w:t>
      </w:r>
      <w:r>
        <w:rPr>
          <w:rFonts w:ascii="Times New Roman" w:eastAsiaTheme="minorHAnsi" w:hAnsi="Times New Roman"/>
          <w:i/>
          <w:iCs/>
          <w:color w:val="000000"/>
          <w:sz w:val="24"/>
          <w:szCs w:val="24"/>
        </w:rPr>
        <w:t>Administration</w:t>
      </w:r>
      <w:r w:rsidR="00AB0CB8"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Молимо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Наручиоца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ради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једнакости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произвођача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поступку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јавне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набавке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наше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решење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прихвати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одоговарајуће</w:t>
      </w:r>
      <w:r w:rsidR="00AB0CB8" w:rsidRPr="00AB0CB8">
        <w:rPr>
          <w:rFonts w:ascii="Times New Roman" w:eastAsiaTheme="minorHAnsi" w:hAnsi="Times New Roman"/>
          <w:color w:val="000000"/>
          <w:sz w:val="24"/>
          <w:szCs w:val="24"/>
        </w:rPr>
        <w:t xml:space="preserve">. </w:t>
      </w:r>
    </w:p>
    <w:p w:rsidR="00AB0CB8" w:rsidRPr="00AB0CB8" w:rsidRDefault="00AB0CB8" w:rsidP="00AB0CB8">
      <w:pPr>
        <w:jc w:val="both"/>
        <w:rPr>
          <w:rFonts w:ascii="Times New Roman" w:eastAsiaTheme="minorHAnsi" w:hAnsi="Times New Roman"/>
          <w:color w:val="000000"/>
          <w:sz w:val="24"/>
          <w:szCs w:val="24"/>
        </w:rPr>
      </w:pPr>
      <w:r w:rsidRPr="00AB0CB8">
        <w:rPr>
          <w:rFonts w:ascii="Times New Roman" w:eastAsiaTheme="minorHAnsi" w:hAnsi="Times New Roman"/>
          <w:color w:val="000000"/>
          <w:sz w:val="24"/>
          <w:szCs w:val="24"/>
        </w:rPr>
        <w:t xml:space="preserve">7. </w:t>
      </w:r>
      <w:r w:rsidR="00130020">
        <w:rPr>
          <w:rFonts w:ascii="Times New Roman" w:eastAsiaTheme="minorHAnsi" w:hAnsi="Times New Roman"/>
          <w:color w:val="000000"/>
          <w:sz w:val="24"/>
          <w:szCs w:val="24"/>
        </w:rPr>
        <w:t>На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страни</w:t>
      </w:r>
      <w:r w:rsidRPr="00AB0CB8">
        <w:rPr>
          <w:rFonts w:ascii="Times New Roman" w:eastAsiaTheme="minorHAnsi" w:hAnsi="Times New Roman"/>
          <w:color w:val="000000"/>
          <w:sz w:val="24"/>
          <w:szCs w:val="24"/>
        </w:rPr>
        <w:t xml:space="preserve"> 8 </w:t>
      </w:r>
      <w:r w:rsidR="00130020">
        <w:rPr>
          <w:rFonts w:ascii="Times New Roman" w:eastAsiaTheme="minorHAnsi" w:hAnsi="Times New Roman"/>
          <w:color w:val="000000"/>
          <w:sz w:val="24"/>
          <w:szCs w:val="24"/>
        </w:rPr>
        <w:t>конкурсне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документације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Pr="00AB0CB8">
        <w:rPr>
          <w:rFonts w:ascii="Times New Roman" w:eastAsiaTheme="minorHAnsi" w:hAnsi="Times New Roman"/>
          <w:color w:val="000000"/>
          <w:sz w:val="24"/>
          <w:szCs w:val="24"/>
        </w:rPr>
        <w:t xml:space="preserve"> 12.3 </w:t>
      </w:r>
      <w:r w:rsidR="00130020">
        <w:rPr>
          <w:rFonts w:ascii="Times New Roman" w:eastAsiaTheme="minorHAnsi" w:hAnsi="Times New Roman"/>
          <w:color w:val="000000"/>
          <w:sz w:val="24"/>
          <w:szCs w:val="24"/>
        </w:rPr>
        <w:t>захтева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карактеристика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Софтверска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платформа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мора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процесуира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управља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различитим</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DICOM</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таговима</w:t>
      </w:r>
      <w:r w:rsidRPr="00AB0CB8">
        <w:rPr>
          <w:rFonts w:ascii="Times New Roman" w:eastAsiaTheme="minorHAnsi" w:hAnsi="Times New Roman"/>
          <w:color w:val="000000"/>
          <w:sz w:val="24"/>
          <w:szCs w:val="24"/>
        </w:rPr>
        <w:t xml:space="preserve"> 2</w:t>
      </w:r>
      <w:r w:rsidR="00130020">
        <w:rPr>
          <w:rFonts w:ascii="Times New Roman" w:eastAsiaTheme="minorHAnsi" w:hAnsi="Times New Roman"/>
          <w:color w:val="000000"/>
          <w:sz w:val="24"/>
          <w:szCs w:val="24"/>
        </w:rPr>
        <w:t>D</w:t>
      </w:r>
      <w:r w:rsidRPr="00AB0CB8">
        <w:rPr>
          <w:rFonts w:ascii="Times New Roman" w:eastAsiaTheme="minorHAnsi" w:hAnsi="Times New Roman"/>
          <w:color w:val="000000"/>
          <w:sz w:val="24"/>
          <w:szCs w:val="24"/>
        </w:rPr>
        <w:t>, 3</w:t>
      </w:r>
      <w:r w:rsidR="00130020">
        <w:rPr>
          <w:rFonts w:ascii="Times New Roman" w:eastAsiaTheme="minorHAnsi" w:hAnsi="Times New Roman"/>
          <w:color w:val="000000"/>
          <w:sz w:val="24"/>
          <w:szCs w:val="24"/>
        </w:rPr>
        <w:t>D</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синтетизованог</w:t>
      </w:r>
      <w:r w:rsidRPr="00AB0CB8">
        <w:rPr>
          <w:rFonts w:ascii="Times New Roman" w:eastAsiaTheme="minorHAnsi" w:hAnsi="Times New Roman"/>
          <w:color w:val="000000"/>
          <w:sz w:val="24"/>
          <w:szCs w:val="24"/>
        </w:rPr>
        <w:t xml:space="preserve"> 2</w:t>
      </w:r>
      <w:r w:rsidR="00130020">
        <w:rPr>
          <w:rFonts w:ascii="Times New Roman" w:eastAsiaTheme="minorHAnsi" w:hAnsi="Times New Roman"/>
          <w:color w:val="000000"/>
          <w:sz w:val="24"/>
          <w:szCs w:val="24"/>
        </w:rPr>
        <w:t>D</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реконструисаног</w:t>
      </w:r>
      <w:r w:rsidRPr="00AB0CB8">
        <w:rPr>
          <w:rFonts w:ascii="Times New Roman" w:eastAsiaTheme="minorHAnsi" w:hAnsi="Times New Roman"/>
          <w:color w:val="000000"/>
          <w:sz w:val="24"/>
          <w:szCs w:val="24"/>
        </w:rPr>
        <w:t xml:space="preserve"> 2</w:t>
      </w:r>
      <w:r w:rsidR="00130020">
        <w:rPr>
          <w:rFonts w:ascii="Times New Roman" w:eastAsiaTheme="minorHAnsi" w:hAnsi="Times New Roman"/>
          <w:color w:val="000000"/>
          <w:sz w:val="24"/>
          <w:szCs w:val="24"/>
        </w:rPr>
        <w:t>D</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мамографског</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снимка</w:t>
      </w:r>
      <w:r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Молимо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Наручиоца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појасни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ли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питању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прави</w:t>
      </w:r>
      <w:r w:rsidR="00AB0CB8" w:rsidRPr="00AB0CB8">
        <w:rPr>
          <w:rFonts w:ascii="Times New Roman" w:eastAsiaTheme="minorHAnsi" w:hAnsi="Times New Roman"/>
          <w:color w:val="000000"/>
          <w:sz w:val="24"/>
          <w:szCs w:val="24"/>
        </w:rPr>
        <w:t xml:space="preserve"> 3</w:t>
      </w:r>
      <w:r>
        <w:rPr>
          <w:rFonts w:ascii="Times New Roman" w:eastAsiaTheme="minorHAnsi" w:hAnsi="Times New Roman"/>
          <w:color w:val="000000"/>
          <w:sz w:val="24"/>
          <w:szCs w:val="24"/>
        </w:rPr>
        <w:t>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CAD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који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покреће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алгоритам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сваком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слоју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томосинтезе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помоћу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вештачке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интелигенције</w:t>
      </w:r>
      <w:r w:rsidR="00AB0CB8" w:rsidRPr="00AB0CB8">
        <w:rPr>
          <w:rFonts w:ascii="Times New Roman" w:eastAsiaTheme="minorHAnsi" w:hAnsi="Times New Roman"/>
          <w:color w:val="000000"/>
          <w:sz w:val="24"/>
          <w:szCs w:val="24"/>
        </w:rPr>
        <w:t xml:space="preserve">? </w:t>
      </w:r>
    </w:p>
    <w:p w:rsidR="00AB0CB8" w:rsidRPr="00AB0CB8" w:rsidRDefault="00AB0CB8" w:rsidP="00AB0CB8">
      <w:pPr>
        <w:jc w:val="both"/>
        <w:rPr>
          <w:rFonts w:ascii="Times New Roman" w:eastAsiaTheme="minorHAnsi" w:hAnsi="Times New Roman"/>
          <w:color w:val="000000"/>
          <w:sz w:val="24"/>
          <w:szCs w:val="24"/>
        </w:rPr>
      </w:pPr>
      <w:r w:rsidRPr="00AB0CB8">
        <w:rPr>
          <w:rFonts w:ascii="Times New Roman" w:eastAsiaTheme="minorHAnsi" w:hAnsi="Times New Roman"/>
          <w:color w:val="000000"/>
          <w:sz w:val="24"/>
          <w:szCs w:val="24"/>
        </w:rPr>
        <w:t xml:space="preserve">8. </w:t>
      </w:r>
      <w:r w:rsidR="00130020">
        <w:rPr>
          <w:rFonts w:ascii="Times New Roman" w:eastAsiaTheme="minorHAnsi" w:hAnsi="Times New Roman"/>
          <w:color w:val="000000"/>
          <w:sz w:val="24"/>
          <w:szCs w:val="24"/>
        </w:rPr>
        <w:t>На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страни</w:t>
      </w:r>
      <w:r w:rsidRPr="00AB0CB8">
        <w:rPr>
          <w:rFonts w:ascii="Times New Roman" w:eastAsiaTheme="minorHAnsi" w:hAnsi="Times New Roman"/>
          <w:color w:val="000000"/>
          <w:sz w:val="24"/>
          <w:szCs w:val="24"/>
        </w:rPr>
        <w:t xml:space="preserve"> 8 </w:t>
      </w:r>
      <w:r w:rsidR="00130020">
        <w:rPr>
          <w:rFonts w:ascii="Times New Roman" w:eastAsiaTheme="minorHAnsi" w:hAnsi="Times New Roman"/>
          <w:color w:val="000000"/>
          <w:sz w:val="24"/>
          <w:szCs w:val="24"/>
        </w:rPr>
        <w:t>конкурсне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документације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Pr="00AB0CB8">
        <w:rPr>
          <w:rFonts w:ascii="Times New Roman" w:eastAsiaTheme="minorHAnsi" w:hAnsi="Times New Roman"/>
          <w:color w:val="000000"/>
          <w:sz w:val="24"/>
          <w:szCs w:val="24"/>
        </w:rPr>
        <w:t xml:space="preserve"> 12.6 </w:t>
      </w:r>
      <w:r w:rsidR="00130020">
        <w:rPr>
          <w:rFonts w:ascii="Times New Roman" w:eastAsiaTheme="minorHAnsi" w:hAnsi="Times New Roman"/>
          <w:color w:val="000000"/>
          <w:sz w:val="24"/>
          <w:szCs w:val="24"/>
        </w:rPr>
        <w:t>захтева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карактеристика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Компјутер</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сервер</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врхунског</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Brenda</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Procesor</w:t>
      </w:r>
      <w:r w:rsidRPr="00AB0CB8">
        <w:rPr>
          <w:rFonts w:ascii="Times New Roman" w:eastAsiaTheme="minorHAnsi" w:hAnsi="Times New Roman"/>
          <w:color w:val="000000"/>
          <w:sz w:val="24"/>
          <w:szCs w:val="24"/>
        </w:rPr>
        <w:t xml:space="preserve"> X</w:t>
      </w:r>
      <w:r w:rsidR="00130020">
        <w:rPr>
          <w:rFonts w:ascii="Times New Roman" w:eastAsiaTheme="minorHAnsi" w:hAnsi="Times New Roman"/>
          <w:color w:val="000000"/>
          <w:sz w:val="24"/>
          <w:szCs w:val="24"/>
        </w:rPr>
        <w:t>eon</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најновије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генерације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меморија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мин</w:t>
      </w:r>
      <w:r w:rsidRPr="00AB0CB8">
        <w:rPr>
          <w:rFonts w:ascii="Times New Roman" w:eastAsiaTheme="minorHAnsi" w:hAnsi="Times New Roman"/>
          <w:color w:val="000000"/>
          <w:sz w:val="24"/>
          <w:szCs w:val="24"/>
        </w:rPr>
        <w:t xml:space="preserve">.16 </w:t>
      </w:r>
      <w:r w:rsidR="00130020">
        <w:rPr>
          <w:rFonts w:ascii="Times New Roman" w:eastAsiaTheme="minorHAnsi" w:hAnsi="Times New Roman"/>
          <w:color w:val="000000"/>
          <w:sz w:val="24"/>
          <w:szCs w:val="24"/>
        </w:rPr>
        <w:t>GB</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DDR</w:t>
      </w:r>
      <w:r w:rsidRPr="00AB0CB8">
        <w:rPr>
          <w:rFonts w:ascii="Times New Roman" w:eastAsiaTheme="minorHAnsi" w:hAnsi="Times New Roman"/>
          <w:color w:val="000000"/>
          <w:sz w:val="24"/>
          <w:szCs w:val="24"/>
        </w:rPr>
        <w:t xml:space="preserve">4 </w:t>
      </w:r>
      <w:r w:rsidR="00130020">
        <w:rPr>
          <w:rFonts w:ascii="Times New Roman" w:eastAsiaTheme="minorHAnsi" w:hAnsi="Times New Roman"/>
          <w:color w:val="000000"/>
          <w:sz w:val="24"/>
          <w:szCs w:val="24"/>
        </w:rPr>
        <w:t>RAM</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или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боља</w:t>
      </w:r>
      <w:r w:rsidRPr="00AB0CB8">
        <w:rPr>
          <w:rFonts w:ascii="Times New Roman" w:eastAsiaTheme="minorHAnsi" w:hAnsi="Times New Roman"/>
          <w:color w:val="000000"/>
          <w:sz w:val="24"/>
          <w:szCs w:val="24"/>
        </w:rPr>
        <w:t>; 8</w:t>
      </w:r>
      <w:r w:rsidR="00130020">
        <w:rPr>
          <w:rFonts w:ascii="Times New Roman" w:eastAsiaTheme="minorHAnsi" w:hAnsi="Times New Roman"/>
          <w:color w:val="000000"/>
          <w:sz w:val="24"/>
          <w:szCs w:val="24"/>
        </w:rPr>
        <w:t>TB</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SATA</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hard</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disk</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или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бољи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SATA</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CD</w:t>
      </w:r>
      <w:r w:rsidRPr="00AB0CB8">
        <w:rPr>
          <w:rFonts w:ascii="Times New Roman" w:eastAsiaTheme="minorHAnsi" w:hAnsi="Times New Roman"/>
          <w:color w:val="000000"/>
          <w:sz w:val="24"/>
          <w:szCs w:val="24"/>
        </w:rPr>
        <w:t>/</w:t>
      </w:r>
      <w:r w:rsidR="00130020">
        <w:rPr>
          <w:rFonts w:ascii="Times New Roman" w:eastAsiaTheme="minorHAnsi" w:hAnsi="Times New Roman"/>
          <w:color w:val="000000"/>
          <w:sz w:val="24"/>
          <w:szCs w:val="24"/>
        </w:rPr>
        <w:t>DVD</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R</w:t>
      </w:r>
      <w:r w:rsidRPr="00AB0CB8">
        <w:rPr>
          <w:rFonts w:ascii="Times New Roman" w:eastAsiaTheme="minorHAnsi" w:hAnsi="Times New Roman"/>
          <w:color w:val="000000"/>
          <w:sz w:val="24"/>
          <w:szCs w:val="24"/>
        </w:rPr>
        <w:t xml:space="preserve">W </w:t>
      </w:r>
      <w:r w:rsidR="00130020">
        <w:rPr>
          <w:rFonts w:ascii="Times New Roman" w:eastAsiaTheme="minorHAnsi" w:hAnsi="Times New Roman"/>
          <w:color w:val="000000"/>
          <w:sz w:val="24"/>
          <w:szCs w:val="24"/>
        </w:rPr>
        <w:t>drive</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Минимум</w:t>
      </w:r>
      <w:r w:rsidRPr="00AB0CB8">
        <w:rPr>
          <w:rFonts w:ascii="Times New Roman" w:eastAsiaTheme="minorHAnsi" w:hAnsi="Times New Roman"/>
          <w:color w:val="000000"/>
          <w:sz w:val="24"/>
          <w:szCs w:val="24"/>
        </w:rPr>
        <w:t xml:space="preserve"> 2x1</w:t>
      </w:r>
      <w:r w:rsidR="00130020">
        <w:rPr>
          <w:rFonts w:ascii="Times New Roman" w:eastAsiaTheme="minorHAnsi" w:hAnsi="Times New Roman"/>
          <w:color w:val="000000"/>
          <w:sz w:val="24"/>
          <w:szCs w:val="24"/>
        </w:rPr>
        <w:t>Gb</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NIC</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porta</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USB</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тастатура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миш</w:t>
      </w:r>
      <w:r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Наш</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систем</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поседује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компјутер</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сервер</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Dell</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Precision</w:t>
      </w:r>
      <w:r w:rsidR="00AB0CB8" w:rsidRPr="00AB0CB8">
        <w:rPr>
          <w:rFonts w:ascii="Times New Roman" w:eastAsiaTheme="minorHAnsi" w:hAnsi="Times New Roman"/>
          <w:color w:val="000000"/>
          <w:sz w:val="24"/>
          <w:szCs w:val="24"/>
        </w:rPr>
        <w:t xml:space="preserve"> 7810 </w:t>
      </w:r>
      <w:r>
        <w:rPr>
          <w:rFonts w:ascii="Times New Roman" w:eastAsiaTheme="minorHAnsi" w:hAnsi="Times New Roman"/>
          <w:color w:val="000000"/>
          <w:sz w:val="24"/>
          <w:szCs w:val="24"/>
        </w:rPr>
        <w:t>Intel</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w:t>
      </w:r>
      <w:r w:rsidR="00AB0CB8" w:rsidRPr="00AB0CB8">
        <w:rPr>
          <w:rFonts w:ascii="Times New Roman" w:eastAsiaTheme="minorHAnsi" w:hAnsi="Times New Roman"/>
          <w:color w:val="000000"/>
          <w:sz w:val="24"/>
          <w:szCs w:val="24"/>
        </w:rPr>
        <w:t xml:space="preserve">610 </w:t>
      </w:r>
      <w:r>
        <w:rPr>
          <w:rFonts w:ascii="Times New Roman" w:eastAsiaTheme="minorHAnsi" w:hAnsi="Times New Roman"/>
          <w:color w:val="000000"/>
          <w:sz w:val="24"/>
          <w:szCs w:val="24"/>
        </w:rPr>
        <w:t>Series</w:t>
      </w:r>
      <w:r w:rsidR="00AB0CB8" w:rsidRPr="00AB0CB8">
        <w:rPr>
          <w:rFonts w:ascii="Times New Roman" w:eastAsiaTheme="minorHAnsi" w:hAnsi="Times New Roman"/>
          <w:color w:val="000000"/>
          <w:sz w:val="24"/>
          <w:szCs w:val="24"/>
        </w:rPr>
        <w:t xml:space="preserve">, 2 </w:t>
      </w:r>
      <w:r>
        <w:rPr>
          <w:rFonts w:ascii="Times New Roman" w:eastAsiaTheme="minorHAnsi" w:hAnsi="Times New Roman"/>
          <w:color w:val="000000"/>
          <w:sz w:val="24"/>
          <w:szCs w:val="24"/>
        </w:rPr>
        <w:t>Intel</w:t>
      </w:r>
      <w:r w:rsidR="00AB0CB8" w:rsidRPr="00AB0CB8">
        <w:rPr>
          <w:rFonts w:ascii="Times New Roman" w:eastAsiaTheme="minorHAnsi" w:hAnsi="Times New Roman"/>
          <w:color w:val="000000"/>
          <w:sz w:val="24"/>
          <w:szCs w:val="24"/>
        </w:rPr>
        <w:t xml:space="preserve"> X</w:t>
      </w:r>
      <w:r>
        <w:rPr>
          <w:rFonts w:ascii="Times New Roman" w:eastAsiaTheme="minorHAnsi" w:hAnsi="Times New Roman"/>
          <w:color w:val="000000"/>
          <w:sz w:val="24"/>
          <w:szCs w:val="24"/>
        </w:rPr>
        <w:t>eon</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E</w:t>
      </w:r>
      <w:r w:rsidR="00AB0CB8" w:rsidRPr="00AB0CB8">
        <w:rPr>
          <w:rFonts w:ascii="Times New Roman" w:eastAsiaTheme="minorHAnsi" w:hAnsi="Times New Roman"/>
          <w:color w:val="000000"/>
          <w:sz w:val="24"/>
          <w:szCs w:val="24"/>
        </w:rPr>
        <w:t xml:space="preserve">-2637 3.5 </w:t>
      </w:r>
      <w:r>
        <w:rPr>
          <w:rFonts w:ascii="Times New Roman" w:eastAsiaTheme="minorHAnsi" w:hAnsi="Times New Roman"/>
          <w:color w:val="000000"/>
          <w:sz w:val="24"/>
          <w:szCs w:val="24"/>
        </w:rPr>
        <w:t>GHz</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processors</w:t>
      </w:r>
      <w:r w:rsidR="00AB0CB8" w:rsidRPr="00AB0CB8">
        <w:rPr>
          <w:rFonts w:ascii="Times New Roman" w:eastAsiaTheme="minorHAnsi" w:hAnsi="Times New Roman"/>
          <w:color w:val="000000"/>
          <w:sz w:val="24"/>
          <w:szCs w:val="24"/>
        </w:rPr>
        <w:t xml:space="preserve">, 32 </w:t>
      </w:r>
      <w:r>
        <w:rPr>
          <w:rFonts w:ascii="Times New Roman" w:eastAsiaTheme="minorHAnsi" w:hAnsi="Times New Roman"/>
          <w:color w:val="000000"/>
          <w:sz w:val="24"/>
          <w:szCs w:val="24"/>
        </w:rPr>
        <w:t>GB</w:t>
      </w:r>
      <w:r w:rsidR="00AB0CB8" w:rsidRPr="00AB0CB8">
        <w:rPr>
          <w:rFonts w:ascii="Times New Roman" w:eastAsiaTheme="minorHAnsi" w:hAnsi="Times New Roman"/>
          <w:color w:val="000000"/>
          <w:sz w:val="24"/>
          <w:szCs w:val="24"/>
        </w:rPr>
        <w:t xml:space="preserve"> (4x8 </w:t>
      </w:r>
      <w:r>
        <w:rPr>
          <w:rFonts w:ascii="Times New Roman" w:eastAsiaTheme="minorHAnsi" w:hAnsi="Times New Roman"/>
          <w:color w:val="000000"/>
          <w:sz w:val="24"/>
          <w:szCs w:val="24"/>
        </w:rPr>
        <w:t>GB</w:t>
      </w:r>
      <w:r w:rsidR="00AB0CB8" w:rsidRPr="00AB0CB8">
        <w:rPr>
          <w:rFonts w:ascii="Times New Roman" w:eastAsiaTheme="minorHAnsi" w:hAnsi="Times New Roman"/>
          <w:color w:val="000000"/>
          <w:sz w:val="24"/>
          <w:szCs w:val="24"/>
        </w:rPr>
        <w:t xml:space="preserve">), 2133 </w:t>
      </w:r>
      <w:r>
        <w:rPr>
          <w:rFonts w:ascii="Times New Roman" w:eastAsiaTheme="minorHAnsi" w:hAnsi="Times New Roman"/>
          <w:color w:val="000000"/>
          <w:sz w:val="24"/>
          <w:szCs w:val="24"/>
        </w:rPr>
        <w:t>MHz</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DDR</w:t>
      </w:r>
      <w:r w:rsidR="00AB0CB8" w:rsidRPr="00AB0CB8">
        <w:rPr>
          <w:rFonts w:ascii="Times New Roman" w:eastAsiaTheme="minorHAnsi" w:hAnsi="Times New Roman"/>
          <w:color w:val="000000"/>
          <w:sz w:val="24"/>
          <w:szCs w:val="24"/>
        </w:rPr>
        <w:t xml:space="preserve">4 </w:t>
      </w:r>
      <w:r>
        <w:rPr>
          <w:rFonts w:ascii="Times New Roman" w:eastAsiaTheme="minorHAnsi" w:hAnsi="Times New Roman"/>
          <w:color w:val="000000"/>
          <w:sz w:val="24"/>
          <w:szCs w:val="24"/>
        </w:rPr>
        <w:t>RDIM</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M</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ECC</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Graphics</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Adapter</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Nvidia</w:t>
      </w:r>
      <w:r w:rsidR="00AB0CB8" w:rsidRPr="00AB0CB8">
        <w:rPr>
          <w:rFonts w:ascii="Times New Roman" w:eastAsiaTheme="minorHAnsi" w:hAnsi="Times New Roman"/>
          <w:color w:val="000000"/>
          <w:sz w:val="24"/>
          <w:szCs w:val="24"/>
        </w:rPr>
        <w:t xml:space="preserve"> Q</w:t>
      </w:r>
      <w:r>
        <w:rPr>
          <w:rFonts w:ascii="Times New Roman" w:eastAsiaTheme="minorHAnsi" w:hAnsi="Times New Roman"/>
          <w:color w:val="000000"/>
          <w:sz w:val="24"/>
          <w:szCs w:val="24"/>
        </w:rPr>
        <w:t>uadro</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NVS</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Series</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Hard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Drive</w:t>
      </w:r>
      <w:r w:rsidR="00AB0CB8" w:rsidRPr="00AB0CB8">
        <w:rPr>
          <w:rFonts w:ascii="Times New Roman" w:eastAsiaTheme="minorHAnsi" w:hAnsi="Times New Roman"/>
          <w:color w:val="000000"/>
          <w:sz w:val="24"/>
          <w:szCs w:val="24"/>
        </w:rPr>
        <w:t xml:space="preserve">: 360 </w:t>
      </w:r>
      <w:r>
        <w:rPr>
          <w:rFonts w:ascii="Times New Roman" w:eastAsiaTheme="minorHAnsi" w:hAnsi="Times New Roman"/>
          <w:color w:val="000000"/>
          <w:sz w:val="24"/>
          <w:szCs w:val="24"/>
        </w:rPr>
        <w:t>GB</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Intel</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Class</w:t>
      </w:r>
      <w:r w:rsidR="00AB0CB8" w:rsidRPr="00AB0CB8">
        <w:rPr>
          <w:rFonts w:ascii="Times New Roman" w:eastAsiaTheme="minorHAnsi" w:hAnsi="Times New Roman"/>
          <w:color w:val="000000"/>
          <w:sz w:val="24"/>
          <w:szCs w:val="24"/>
        </w:rPr>
        <w:t xml:space="preserve"> 20 </w:t>
      </w:r>
      <w:r>
        <w:rPr>
          <w:rFonts w:ascii="Times New Roman" w:eastAsiaTheme="minorHAnsi" w:hAnsi="Times New Roman"/>
          <w:color w:val="000000"/>
          <w:sz w:val="24"/>
          <w:szCs w:val="24"/>
        </w:rPr>
        <w:t>SSD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Optical</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Drive</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DVD</w:t>
      </w:r>
      <w:r w:rsidR="00AB0CB8" w:rsidRPr="00AB0CB8">
        <w:rPr>
          <w:rFonts w:ascii="Times New Roman" w:eastAsiaTheme="minorHAnsi" w:hAnsi="Times New Roman"/>
          <w:color w:val="000000"/>
          <w:sz w:val="24"/>
          <w:szCs w:val="24"/>
        </w:rPr>
        <w:t>-</w:t>
      </w:r>
      <w:r>
        <w:rPr>
          <w:rFonts w:ascii="Times New Roman" w:eastAsiaTheme="minorHAnsi" w:hAnsi="Times New Roman"/>
          <w:color w:val="000000"/>
          <w:sz w:val="24"/>
          <w:szCs w:val="24"/>
        </w:rPr>
        <w:t>ROM</w:t>
      </w:r>
      <w:r w:rsidR="00AB0CB8"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iCAD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hard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диск</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није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намењен</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архивирање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стога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покретање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CAD</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софтвера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довољно</w:t>
      </w:r>
      <w:r w:rsidR="00AB0CB8" w:rsidRPr="00AB0CB8">
        <w:rPr>
          <w:rFonts w:ascii="Times New Roman" w:eastAsiaTheme="minorHAnsi" w:hAnsi="Times New Roman"/>
          <w:color w:val="000000"/>
          <w:sz w:val="24"/>
          <w:szCs w:val="24"/>
        </w:rPr>
        <w:t xml:space="preserve"> 360 </w:t>
      </w:r>
      <w:r>
        <w:rPr>
          <w:rFonts w:ascii="Times New Roman" w:eastAsiaTheme="minorHAnsi" w:hAnsi="Times New Roman"/>
          <w:color w:val="000000"/>
          <w:sz w:val="24"/>
          <w:szCs w:val="24"/>
        </w:rPr>
        <w:t>GB</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капацитета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хард</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диска</w:t>
      </w:r>
      <w:r w:rsidR="00AB0CB8"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Молимо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Наручиоца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прихвати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наше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решење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одговарајуће</w:t>
      </w:r>
      <w:r w:rsidR="00AB0CB8" w:rsidRPr="00AB0CB8">
        <w:rPr>
          <w:rFonts w:ascii="Times New Roman" w:eastAsiaTheme="minorHAnsi" w:hAnsi="Times New Roman"/>
          <w:color w:val="000000"/>
          <w:sz w:val="24"/>
          <w:szCs w:val="24"/>
        </w:rPr>
        <w:t xml:space="preserve">. </w:t>
      </w:r>
    </w:p>
    <w:p w:rsidR="00AB0CB8" w:rsidRPr="00AB0CB8" w:rsidRDefault="00AB0CB8" w:rsidP="00AB0CB8">
      <w:pPr>
        <w:jc w:val="both"/>
        <w:rPr>
          <w:rFonts w:ascii="Times New Roman" w:eastAsiaTheme="minorHAnsi" w:hAnsi="Times New Roman"/>
          <w:color w:val="000000"/>
          <w:sz w:val="24"/>
          <w:szCs w:val="24"/>
        </w:rPr>
      </w:pPr>
      <w:r w:rsidRPr="00AB0CB8">
        <w:rPr>
          <w:rFonts w:ascii="Times New Roman" w:eastAsiaTheme="minorHAnsi" w:hAnsi="Times New Roman"/>
          <w:color w:val="000000"/>
          <w:sz w:val="24"/>
          <w:szCs w:val="24"/>
        </w:rPr>
        <w:t xml:space="preserve">9. </w:t>
      </w:r>
      <w:r w:rsidR="00130020">
        <w:rPr>
          <w:rFonts w:ascii="Times New Roman" w:eastAsiaTheme="minorHAnsi" w:hAnsi="Times New Roman"/>
          <w:color w:val="000000"/>
          <w:sz w:val="24"/>
          <w:szCs w:val="24"/>
        </w:rPr>
        <w:t>На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страни</w:t>
      </w:r>
      <w:r w:rsidRPr="00AB0CB8">
        <w:rPr>
          <w:rFonts w:ascii="Times New Roman" w:eastAsiaTheme="minorHAnsi" w:hAnsi="Times New Roman"/>
          <w:color w:val="000000"/>
          <w:sz w:val="24"/>
          <w:szCs w:val="24"/>
        </w:rPr>
        <w:t xml:space="preserve"> 9 </w:t>
      </w:r>
      <w:r w:rsidR="00130020">
        <w:rPr>
          <w:rFonts w:ascii="Times New Roman" w:eastAsiaTheme="minorHAnsi" w:hAnsi="Times New Roman"/>
          <w:color w:val="000000"/>
          <w:sz w:val="24"/>
          <w:szCs w:val="24"/>
        </w:rPr>
        <w:t>конкурсне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документације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тачком</w:t>
      </w:r>
      <w:r w:rsidRPr="00AB0CB8">
        <w:rPr>
          <w:rFonts w:ascii="Times New Roman" w:eastAsiaTheme="minorHAnsi" w:hAnsi="Times New Roman"/>
          <w:color w:val="000000"/>
          <w:sz w:val="24"/>
          <w:szCs w:val="24"/>
        </w:rPr>
        <w:t xml:space="preserve"> 13.5 </w:t>
      </w:r>
      <w:r w:rsidR="00130020">
        <w:rPr>
          <w:rFonts w:ascii="Times New Roman" w:eastAsiaTheme="minorHAnsi" w:hAnsi="Times New Roman"/>
          <w:color w:val="000000"/>
          <w:sz w:val="24"/>
          <w:szCs w:val="24"/>
        </w:rPr>
        <w:t>захтева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карактеристика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Софтвер</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мора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да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искаже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величину</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промене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растојање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зида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грудног</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коша</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и</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растојање</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од</w:t>
      </w:r>
      <w:r w:rsidRPr="00AB0CB8">
        <w:rPr>
          <w:rFonts w:ascii="Times New Roman" w:eastAsiaTheme="minorHAnsi" w:hAnsi="Times New Roman"/>
          <w:color w:val="000000"/>
          <w:sz w:val="24"/>
          <w:szCs w:val="24"/>
        </w:rPr>
        <w:t xml:space="preserve"> </w:t>
      </w:r>
      <w:r w:rsidR="00130020">
        <w:rPr>
          <w:rFonts w:ascii="Times New Roman" w:eastAsiaTheme="minorHAnsi" w:hAnsi="Times New Roman"/>
          <w:color w:val="000000"/>
          <w:sz w:val="24"/>
          <w:szCs w:val="24"/>
        </w:rPr>
        <w:t>брадавице</w:t>
      </w:r>
      <w:r w:rsidRPr="00AB0CB8">
        <w:rPr>
          <w:rFonts w:ascii="Times New Roman" w:eastAsiaTheme="minorHAnsi" w:hAnsi="Times New Roman"/>
          <w:color w:val="000000"/>
          <w:sz w:val="24"/>
          <w:szCs w:val="24"/>
        </w:rPr>
        <w:t xml:space="preserve"> </w:t>
      </w:r>
    </w:p>
    <w:p w:rsidR="00AB0CB8" w:rsidRPr="00AB0CB8" w:rsidRDefault="00130020" w:rsidP="00AB0CB8">
      <w:pPr>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Захтевана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карактеристика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нема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клиничку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вредност</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утиче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квалитет</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понуђеног</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апарата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ограничава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конкуренцију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неправедно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елиминише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једног</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од</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водећих</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светских</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произвођача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мамографа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из</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поступка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јавне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набавке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Сви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алати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за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мерење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доступни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дијагностичкој</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радној</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станици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тиме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омогућено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лоцирање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налаза</w:t>
      </w:r>
      <w:r w:rsidR="00AB0CB8" w:rsidRPr="00AB0CB8">
        <w:rPr>
          <w:rFonts w:ascii="Times New Roman" w:eastAsiaTheme="minorHAnsi" w:hAnsi="Times New Roman"/>
          <w:color w:val="000000"/>
          <w:sz w:val="24"/>
          <w:szCs w:val="24"/>
        </w:rPr>
        <w:t xml:space="preserve">. </w:t>
      </w:r>
    </w:p>
    <w:p w:rsidR="0081701E" w:rsidRPr="00AB0CB8" w:rsidRDefault="00130020" w:rsidP="00AB0CB8">
      <w:pPr>
        <w:jc w:val="both"/>
        <w:rPr>
          <w:rFonts w:ascii="Times New Roman" w:hAnsi="Times New Roman"/>
          <w:sz w:val="24"/>
          <w:szCs w:val="24"/>
          <w:lang w:val="sr-Latn-CS"/>
        </w:rPr>
      </w:pPr>
      <w:r>
        <w:rPr>
          <w:rFonts w:ascii="Times New Roman" w:eastAsiaTheme="minorHAnsi" w:hAnsi="Times New Roman"/>
          <w:color w:val="000000"/>
          <w:sz w:val="24"/>
          <w:szCs w:val="24"/>
        </w:rPr>
        <w:t>Молимо</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Наручиоца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да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ради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једнакости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потенцијалних</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понуђача</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поступку</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јавне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набавке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уклони</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из</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техничке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спецификације</w:t>
      </w:r>
      <w:r w:rsidR="00AB0CB8" w:rsidRPr="00AB0CB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тачку</w:t>
      </w:r>
      <w:r w:rsidR="00AB0CB8" w:rsidRPr="00AB0CB8">
        <w:rPr>
          <w:rFonts w:ascii="Times New Roman" w:eastAsiaTheme="minorHAnsi" w:hAnsi="Times New Roman"/>
          <w:color w:val="000000"/>
          <w:sz w:val="24"/>
          <w:szCs w:val="24"/>
        </w:rPr>
        <w:t xml:space="preserve"> 13.5.</w:t>
      </w:r>
      <w:r w:rsidR="00AB548D" w:rsidRPr="00AB0CB8">
        <w:rPr>
          <w:rFonts w:ascii="Times New Roman" w:hAnsi="Times New Roman"/>
          <w:sz w:val="24"/>
          <w:szCs w:val="24"/>
        </w:rPr>
        <w:t>”</w:t>
      </w:r>
    </w:p>
    <w:p w:rsidR="00DD14BA" w:rsidRDefault="00DD14BA" w:rsidP="007741DC">
      <w:pPr>
        <w:shd w:val="clear" w:color="auto" w:fill="FFFFFF"/>
        <w:spacing w:after="0" w:line="240" w:lineRule="auto"/>
        <w:rPr>
          <w:rFonts w:eastAsia="Times New Roman" w:cs="Calibri"/>
          <w:color w:val="333333"/>
          <w:sz w:val="24"/>
          <w:szCs w:val="24"/>
        </w:rPr>
      </w:pPr>
    </w:p>
    <w:p w:rsidR="000A2514" w:rsidRPr="00C16AC8" w:rsidRDefault="000E4F39" w:rsidP="00D7697B">
      <w:pPr>
        <w:spacing w:after="0" w:line="240" w:lineRule="auto"/>
        <w:jc w:val="both"/>
        <w:rPr>
          <w:rFonts w:ascii="Times New Roman" w:eastAsia="Times New Roman" w:hAnsi="Times New Roman"/>
          <w:b/>
          <w:noProof/>
          <w:sz w:val="24"/>
          <w:szCs w:val="24"/>
          <w:u w:val="single"/>
        </w:rPr>
      </w:pPr>
      <w:r w:rsidRPr="00C16AC8">
        <w:rPr>
          <w:rFonts w:ascii="Times New Roman" w:eastAsia="Times New Roman" w:hAnsi="Times New Roman"/>
          <w:b/>
          <w:noProof/>
          <w:sz w:val="24"/>
          <w:szCs w:val="24"/>
          <w:u w:val="single"/>
        </w:rPr>
        <w:t>ОДГОВОР</w:t>
      </w:r>
      <w:r w:rsidR="00CB01CF">
        <w:rPr>
          <w:rFonts w:ascii="Times New Roman" w:eastAsia="Times New Roman" w:hAnsi="Times New Roman"/>
          <w:b/>
          <w:noProof/>
          <w:sz w:val="24"/>
          <w:szCs w:val="24"/>
          <w:u w:val="single"/>
        </w:rPr>
        <w:t>И</w:t>
      </w:r>
      <w:r w:rsidR="00C76811">
        <w:rPr>
          <w:rFonts w:ascii="Times New Roman" w:eastAsia="Times New Roman" w:hAnsi="Times New Roman"/>
          <w:b/>
          <w:noProof/>
          <w:sz w:val="24"/>
          <w:szCs w:val="24"/>
          <w:u w:val="single"/>
        </w:rPr>
        <w:t xml:space="preserve"> </w:t>
      </w:r>
      <w:r w:rsidR="004968A6" w:rsidRPr="00C16AC8">
        <w:rPr>
          <w:rFonts w:ascii="Times New Roman" w:eastAsia="Times New Roman" w:hAnsi="Times New Roman"/>
          <w:b/>
          <w:noProof/>
          <w:sz w:val="24"/>
          <w:szCs w:val="24"/>
          <w:u w:val="single"/>
        </w:rPr>
        <w:t>НАРУЧИОЦА:</w:t>
      </w:r>
    </w:p>
    <w:p w:rsidR="000D4D53" w:rsidRDefault="000D4D53" w:rsidP="00D7697B">
      <w:pPr>
        <w:spacing w:after="0" w:line="240" w:lineRule="auto"/>
        <w:jc w:val="both"/>
        <w:rPr>
          <w:rFonts w:ascii="Times New Roman" w:hAnsi="Times New Roman"/>
          <w:sz w:val="24"/>
          <w:szCs w:val="24"/>
        </w:rPr>
      </w:pPr>
    </w:p>
    <w:p w:rsidR="00896D29" w:rsidRPr="00C43F74" w:rsidRDefault="00896D29" w:rsidP="00896D29">
      <w:pPr>
        <w:pStyle w:val="ListParagraph"/>
        <w:numPr>
          <w:ilvl w:val="0"/>
          <w:numId w:val="43"/>
        </w:numPr>
        <w:ind w:left="426" w:hanging="426"/>
        <w:jc w:val="both"/>
        <w:rPr>
          <w:rFonts w:ascii="Times New Roman" w:hAnsi="Times New Roman"/>
          <w:sz w:val="24"/>
          <w:szCs w:val="24"/>
          <w:lang w:val="sr-Cyrl-CS"/>
        </w:rPr>
      </w:pPr>
      <w:r w:rsidRPr="00C43F74">
        <w:rPr>
          <w:rFonts w:ascii="Times New Roman" w:hAnsi="Times New Roman"/>
          <w:noProof/>
          <w:sz w:val="24"/>
          <w:szCs w:val="24"/>
          <w:lang w:val="sr-Cyrl-CS"/>
        </w:rPr>
        <w:t>Од система за извештавање о зрачењу се очекује да изврши релевантну анализу дозе и да припреми одговарајуће извештаје. Процена дозе коју је пацијент примио у току неке медицинске процедуре је врло битна за лекаре и физичаре, у смислу одредивања протокола и</w:t>
      </w:r>
      <w:r w:rsidRPr="00C43F74">
        <w:rPr>
          <w:rFonts w:ascii="Times New Roman" w:hAnsi="Times New Roman"/>
          <w:sz w:val="24"/>
          <w:szCs w:val="24"/>
          <w:lang w:val="sr-Cyrl-CS"/>
        </w:rPr>
        <w:t xml:space="preserve"> </w:t>
      </w:r>
      <w:r w:rsidRPr="00C43F74">
        <w:rPr>
          <w:rFonts w:ascii="Times New Roman" w:hAnsi="Times New Roman"/>
          <w:sz w:val="24"/>
          <w:szCs w:val="24"/>
        </w:rPr>
        <w:t xml:space="preserve">ALARA </w:t>
      </w:r>
      <w:r w:rsidRPr="00C43F74">
        <w:rPr>
          <w:rFonts w:ascii="Times New Roman" w:hAnsi="Times New Roman"/>
          <w:noProof/>
          <w:sz w:val="24"/>
          <w:szCs w:val="24"/>
          <w:lang w:val="sr-Cyrl-CS"/>
        </w:rPr>
        <w:t>принцип</w:t>
      </w:r>
      <w:r w:rsidRPr="00C43F74">
        <w:rPr>
          <w:rFonts w:ascii="Times New Roman" w:hAnsi="Times New Roman"/>
          <w:sz w:val="24"/>
          <w:szCs w:val="24"/>
          <w:lang w:val="sr-Cyrl-CS"/>
        </w:rPr>
        <w:t>а</w:t>
      </w:r>
      <w:r w:rsidRPr="00C43F74">
        <w:rPr>
          <w:rFonts w:ascii="Times New Roman" w:hAnsi="Times New Roman"/>
          <w:sz w:val="24"/>
          <w:szCs w:val="24"/>
        </w:rPr>
        <w:t xml:space="preserve"> (As Low As Reasonably Achievable), </w:t>
      </w:r>
      <w:r w:rsidRPr="00C43F74">
        <w:rPr>
          <w:rFonts w:ascii="Times New Roman" w:hAnsi="Times New Roman"/>
          <w:noProof/>
          <w:sz w:val="24"/>
          <w:szCs w:val="24"/>
          <w:lang w:val="sr-Cyrl-CS"/>
        </w:rPr>
        <w:t>као и за регулаторне агенције које су ускладивањем са</w:t>
      </w:r>
      <w:r w:rsidRPr="00C43F74">
        <w:rPr>
          <w:rFonts w:ascii="Times New Roman" w:hAnsi="Times New Roman"/>
          <w:sz w:val="24"/>
          <w:szCs w:val="24"/>
          <w:lang w:val="sr-Cyrl-CS"/>
        </w:rPr>
        <w:t xml:space="preserve"> </w:t>
      </w:r>
      <w:r w:rsidRPr="00C43F74">
        <w:rPr>
          <w:rFonts w:ascii="Times New Roman" w:hAnsi="Times New Roman"/>
          <w:sz w:val="24"/>
          <w:szCs w:val="24"/>
        </w:rPr>
        <w:t xml:space="preserve">EU </w:t>
      </w:r>
      <w:r w:rsidRPr="00C43F74">
        <w:rPr>
          <w:rFonts w:ascii="Times New Roman" w:hAnsi="Times New Roman"/>
          <w:noProof/>
          <w:sz w:val="24"/>
          <w:szCs w:val="24"/>
          <w:lang w:val="sr-Cyrl-CS"/>
        </w:rPr>
        <w:t>директивама успоставиле као обавезу достављање свих релавантних параметара који утичу на пацијентну дозу и успостављање националних референтних нивоа пацијентних доза које се одређују на основу квантитативних анализа тренутне праксе. Из ових разлога је јако битно да овај систем буде што квалитетнији и обухвати што више параметара. Досадашња пракса је показала да</w:t>
      </w:r>
      <w:r w:rsidRPr="00C43F74">
        <w:rPr>
          <w:rFonts w:ascii="Times New Roman" w:hAnsi="Times New Roman"/>
          <w:sz w:val="24"/>
          <w:szCs w:val="24"/>
          <w:lang w:val="sr-Cyrl-CS"/>
        </w:rPr>
        <w:t xml:space="preserve"> </w:t>
      </w:r>
      <w:r w:rsidRPr="00C43F74">
        <w:rPr>
          <w:rFonts w:ascii="Times New Roman" w:hAnsi="Times New Roman"/>
          <w:sz w:val="24"/>
          <w:szCs w:val="24"/>
        </w:rPr>
        <w:t xml:space="preserve">MPPS </w:t>
      </w:r>
      <w:r w:rsidRPr="00C43F74">
        <w:rPr>
          <w:rFonts w:ascii="Times New Roman" w:hAnsi="Times New Roman"/>
          <w:noProof/>
          <w:sz w:val="24"/>
          <w:szCs w:val="24"/>
          <w:lang w:val="sr-Cyrl-CS"/>
        </w:rPr>
        <w:t>систем није издржљив, не садржи довољан ниво потребних података, (на</w:t>
      </w:r>
      <w:r w:rsidRPr="00C43F74">
        <w:rPr>
          <w:rFonts w:ascii="Times New Roman" w:hAnsi="Times New Roman"/>
          <w:sz w:val="24"/>
          <w:szCs w:val="24"/>
          <w:lang w:val="sr-Cyrl-CS"/>
        </w:rPr>
        <w:t xml:space="preserve"> </w:t>
      </w:r>
      <w:r w:rsidRPr="00C43F74">
        <w:rPr>
          <w:rFonts w:ascii="Times New Roman" w:hAnsi="Times New Roman"/>
          <w:sz w:val="24"/>
          <w:szCs w:val="24"/>
        </w:rPr>
        <w:t xml:space="preserve">primer, IHE) </w:t>
      </w:r>
      <w:r w:rsidRPr="00C43F74">
        <w:rPr>
          <w:rFonts w:ascii="Times New Roman" w:hAnsi="Times New Roman"/>
          <w:noProof/>
          <w:sz w:val="24"/>
          <w:szCs w:val="24"/>
          <w:lang w:val="sr-Cyrl-CS"/>
        </w:rPr>
        <w:t>га сматра ”старим" системом чије су слабости превазиђене увођење</w:t>
      </w:r>
      <w:r w:rsidRPr="00C43F74">
        <w:rPr>
          <w:rFonts w:ascii="Times New Roman" w:hAnsi="Times New Roman"/>
          <w:sz w:val="24"/>
          <w:szCs w:val="24"/>
          <w:lang w:val="sr-Cyrl-CS"/>
        </w:rPr>
        <w:t>м</w:t>
      </w:r>
      <w:r w:rsidRPr="00C43F74">
        <w:rPr>
          <w:rFonts w:ascii="Times New Roman" w:hAnsi="Times New Roman"/>
          <w:sz w:val="24"/>
          <w:szCs w:val="24"/>
        </w:rPr>
        <w:t xml:space="preserve"> DICOM SR. Radiation dose SR  </w:t>
      </w:r>
      <w:r w:rsidRPr="00C43F74">
        <w:rPr>
          <w:rFonts w:ascii="Times New Roman" w:hAnsi="Times New Roman"/>
          <w:noProof/>
          <w:sz w:val="24"/>
          <w:szCs w:val="24"/>
          <w:lang w:val="sr-Cyrl-CS"/>
        </w:rPr>
        <w:t>шаблони пружају потпуније детаље у трајном формату.</w:t>
      </w:r>
    </w:p>
    <w:p w:rsidR="00896D29" w:rsidRPr="00C43F74" w:rsidRDefault="00896D29" w:rsidP="00896D29">
      <w:pPr>
        <w:pStyle w:val="ListParagraph"/>
        <w:ind w:left="426" w:hanging="426"/>
        <w:jc w:val="both"/>
        <w:rPr>
          <w:rFonts w:ascii="Times New Roman" w:hAnsi="Times New Roman"/>
          <w:sz w:val="24"/>
          <w:szCs w:val="24"/>
          <w:lang w:val="sr-Cyrl-CS"/>
        </w:rPr>
      </w:pPr>
      <w:r>
        <w:rPr>
          <w:rFonts w:ascii="Times New Roman" w:hAnsi="Times New Roman"/>
          <w:noProof/>
          <w:sz w:val="24"/>
          <w:szCs w:val="24"/>
        </w:rPr>
        <w:t xml:space="preserve">       </w:t>
      </w:r>
      <w:r w:rsidRPr="00C43F74">
        <w:rPr>
          <w:rFonts w:ascii="Times New Roman" w:hAnsi="Times New Roman"/>
          <w:noProof/>
          <w:sz w:val="24"/>
          <w:szCs w:val="24"/>
          <w:lang w:val="sr-Cyrl-CS"/>
        </w:rPr>
        <w:t>У случају да понуђач поседује одговарајуће решење, како наводи:  Доза архивирана у</w:t>
      </w:r>
      <w:r w:rsidRPr="00C43F74">
        <w:rPr>
          <w:rFonts w:ascii="Times New Roman" w:hAnsi="Times New Roman"/>
          <w:sz w:val="24"/>
          <w:szCs w:val="24"/>
          <w:lang w:val="sr-Cyrl-CS"/>
        </w:rPr>
        <w:t xml:space="preserve"> </w:t>
      </w:r>
      <w:r w:rsidRPr="00C43F74">
        <w:rPr>
          <w:rFonts w:ascii="Times New Roman" w:hAnsi="Times New Roman"/>
          <w:sz w:val="24"/>
          <w:szCs w:val="24"/>
        </w:rPr>
        <w:t xml:space="preserve">DICOM Headers, AGD, </w:t>
      </w:r>
      <w:r w:rsidRPr="00C43F74">
        <w:rPr>
          <w:rFonts w:ascii="Times New Roman" w:hAnsi="Times New Roman"/>
          <w:noProof/>
          <w:sz w:val="24"/>
          <w:szCs w:val="24"/>
          <w:lang w:val="sr-Cyrl-CS"/>
        </w:rPr>
        <w:t>улазна површинска доза, резиме дозе из пројекција томосинтезе, а које има исту функционалнос</w:t>
      </w:r>
      <w:r w:rsidRPr="00C43F74">
        <w:rPr>
          <w:rFonts w:ascii="Times New Roman" w:hAnsi="Times New Roman"/>
          <w:sz w:val="24"/>
          <w:szCs w:val="24"/>
          <w:lang w:val="sr-Cyrl-CS"/>
        </w:rPr>
        <w:t>т</w:t>
      </w:r>
      <w:r w:rsidRPr="00C43F74">
        <w:rPr>
          <w:rFonts w:ascii="Times New Roman" w:hAnsi="Times New Roman"/>
          <w:sz w:val="24"/>
          <w:szCs w:val="24"/>
        </w:rPr>
        <w:t xml:space="preserve"> „DICOM Structured Radiation Dose Report“  </w:t>
      </w:r>
      <w:r w:rsidRPr="00C43F74">
        <w:rPr>
          <w:rFonts w:ascii="Times New Roman" w:hAnsi="Times New Roman"/>
          <w:noProof/>
          <w:sz w:val="24"/>
          <w:szCs w:val="24"/>
          <w:lang w:val="sr-Cyrl-CS"/>
        </w:rPr>
        <w:t xml:space="preserve">наручилац ће прихватити понуђено решење као одговарајуће. </w:t>
      </w:r>
    </w:p>
    <w:p w:rsidR="00896D29" w:rsidRDefault="00896D29" w:rsidP="00896D29">
      <w:pPr>
        <w:pStyle w:val="ListParagraph"/>
        <w:ind w:left="426" w:hanging="426"/>
        <w:jc w:val="both"/>
        <w:rPr>
          <w:rFonts w:ascii="Times New Roman" w:hAnsi="Times New Roman"/>
          <w:sz w:val="24"/>
          <w:szCs w:val="24"/>
        </w:rPr>
      </w:pPr>
      <w:r>
        <w:rPr>
          <w:rFonts w:ascii="Times New Roman" w:hAnsi="Times New Roman"/>
          <w:noProof/>
          <w:sz w:val="24"/>
          <w:szCs w:val="24"/>
        </w:rPr>
        <w:t xml:space="preserve">       </w:t>
      </w:r>
      <w:r w:rsidRPr="00C43F74">
        <w:rPr>
          <w:rFonts w:ascii="Times New Roman" w:hAnsi="Times New Roman"/>
          <w:noProof/>
          <w:sz w:val="24"/>
          <w:szCs w:val="24"/>
          <w:lang w:val="sr-Cyrl-CS"/>
        </w:rPr>
        <w:t>Због свега горе наведеног Наручилац остаје при захтеву да од</w:t>
      </w:r>
      <w:r w:rsidRPr="00C43F74">
        <w:rPr>
          <w:rFonts w:ascii="Times New Roman" w:hAnsi="Times New Roman"/>
          <w:sz w:val="24"/>
          <w:szCs w:val="24"/>
          <w:lang w:val="sr-Cyrl-CS"/>
        </w:rPr>
        <w:t xml:space="preserve"> </w:t>
      </w:r>
      <w:r w:rsidRPr="00C43F74">
        <w:rPr>
          <w:rFonts w:ascii="Times New Roman" w:hAnsi="Times New Roman"/>
          <w:noProof/>
          <w:sz w:val="24"/>
          <w:szCs w:val="24"/>
          <w:lang w:val="sr-Latn-CS"/>
        </w:rPr>
        <w:t>DICOM</w:t>
      </w:r>
      <w:r w:rsidRPr="00C43F74">
        <w:rPr>
          <w:rFonts w:ascii="Times New Roman" w:hAnsi="Times New Roman"/>
          <w:noProof/>
          <w:sz w:val="24"/>
          <w:szCs w:val="24"/>
          <w:lang w:val="sr-Cyrl-CS"/>
        </w:rPr>
        <w:t xml:space="preserve"> функција система има најмање:</w:t>
      </w:r>
      <w:r w:rsidRPr="00C43F74">
        <w:rPr>
          <w:rFonts w:ascii="Times New Roman" w:hAnsi="Times New Roman"/>
          <w:sz w:val="24"/>
          <w:szCs w:val="24"/>
          <w:lang w:val="sr-Cyrl-CS"/>
        </w:rPr>
        <w:t xml:space="preserve"> </w:t>
      </w:r>
      <w:r w:rsidRPr="00C43F74">
        <w:rPr>
          <w:rFonts w:ascii="Times New Roman" w:hAnsi="Times New Roman"/>
          <w:sz w:val="24"/>
          <w:szCs w:val="24"/>
        </w:rPr>
        <w:t>„Storage, Storage Commitment, Query/Retrieve, Print, Worklist, MPPS, DICOM Structured Radiation Dose Report“.</w:t>
      </w:r>
    </w:p>
    <w:p w:rsidR="00896D29" w:rsidRPr="005C4E14" w:rsidRDefault="00896D29" w:rsidP="00896D29">
      <w:pPr>
        <w:pStyle w:val="ListParagraph"/>
        <w:ind w:left="426" w:hanging="426"/>
        <w:jc w:val="both"/>
        <w:rPr>
          <w:rFonts w:ascii="Times New Roman" w:hAnsi="Times New Roman"/>
          <w:sz w:val="24"/>
          <w:szCs w:val="24"/>
        </w:rPr>
      </w:pPr>
      <w:r>
        <w:rPr>
          <w:rFonts w:ascii="Times New Roman" w:hAnsi="Times New Roman"/>
          <w:noProof/>
          <w:sz w:val="24"/>
          <w:szCs w:val="24"/>
        </w:rPr>
        <w:t xml:space="preserve">      </w:t>
      </w:r>
      <w:r w:rsidR="000F48D6">
        <w:rPr>
          <w:rFonts w:ascii="Times New Roman" w:hAnsi="Times New Roman"/>
          <w:noProof/>
          <w:sz w:val="24"/>
          <w:szCs w:val="24"/>
        </w:rPr>
        <w:t xml:space="preserve"> </w:t>
      </w:r>
      <w:r w:rsidRPr="00896D29">
        <w:rPr>
          <w:rFonts w:ascii="Times New Roman" w:hAnsi="Times New Roman"/>
          <w:noProof/>
          <w:sz w:val="24"/>
          <w:szCs w:val="24"/>
          <w:lang w:val="sr-Cyrl-CS"/>
        </w:rPr>
        <w:t>Наручилац прихвата предложено решење уколико понуђач докаже да је оно исте функционалности ка</w:t>
      </w:r>
      <w:r w:rsidRPr="00896D29">
        <w:rPr>
          <w:rFonts w:ascii="Times New Roman" w:hAnsi="Times New Roman"/>
          <w:sz w:val="24"/>
          <w:szCs w:val="24"/>
          <w:lang w:val="sr-Cyrl-CS"/>
        </w:rPr>
        <w:t>о</w:t>
      </w:r>
      <w:r w:rsidRPr="00896D29">
        <w:rPr>
          <w:rFonts w:ascii="Times New Roman" w:hAnsi="Times New Roman"/>
          <w:sz w:val="24"/>
          <w:szCs w:val="24"/>
        </w:rPr>
        <w:t xml:space="preserve"> DICOM structured Radiation dose report.</w:t>
      </w:r>
    </w:p>
    <w:p w:rsidR="005C4E14" w:rsidRPr="005C4E14" w:rsidRDefault="005C4E14" w:rsidP="00C43F74">
      <w:pPr>
        <w:pStyle w:val="ListParagraph"/>
        <w:jc w:val="both"/>
        <w:rPr>
          <w:rFonts w:ascii="Times New Roman" w:hAnsi="Times New Roman"/>
          <w:sz w:val="24"/>
          <w:szCs w:val="24"/>
        </w:rPr>
      </w:pPr>
    </w:p>
    <w:p w:rsidR="00896D29" w:rsidRPr="000F48D6" w:rsidRDefault="005C4E14" w:rsidP="000F48D6">
      <w:pPr>
        <w:pStyle w:val="ListParagraph"/>
        <w:numPr>
          <w:ilvl w:val="0"/>
          <w:numId w:val="43"/>
        </w:numPr>
        <w:spacing w:before="120" w:after="120"/>
        <w:ind w:left="426" w:hanging="426"/>
        <w:jc w:val="both"/>
        <w:rPr>
          <w:rFonts w:ascii="Times New Roman" w:hAnsi="Times New Roman"/>
          <w:noProof/>
          <w:sz w:val="24"/>
          <w:szCs w:val="24"/>
          <w:lang w:val="sr-Cyrl-CS"/>
        </w:rPr>
      </w:pPr>
      <w:r w:rsidRPr="00896D29">
        <w:rPr>
          <w:rFonts w:ascii="Times New Roman" w:hAnsi="Times New Roman"/>
          <w:noProof/>
          <w:sz w:val="24"/>
          <w:szCs w:val="24"/>
          <w:lang w:val="sr-Cyrl-CS"/>
        </w:rPr>
        <w:lastRenderedPageBreak/>
        <w:t>Прихвата се предложено решење као одговарајуће за техничку карактеристику под тачком 5.7.</w:t>
      </w:r>
    </w:p>
    <w:p w:rsidR="000F48D6" w:rsidRPr="000F48D6" w:rsidRDefault="000F48D6" w:rsidP="000F48D6">
      <w:pPr>
        <w:pStyle w:val="ListParagraph"/>
        <w:spacing w:before="120" w:after="120"/>
        <w:ind w:left="426"/>
        <w:jc w:val="both"/>
        <w:rPr>
          <w:rFonts w:ascii="Times New Roman" w:hAnsi="Times New Roman"/>
          <w:noProof/>
          <w:sz w:val="24"/>
          <w:szCs w:val="24"/>
          <w:lang w:val="sr-Cyrl-CS"/>
        </w:rPr>
      </w:pPr>
    </w:p>
    <w:p w:rsidR="005C4E14" w:rsidRPr="00896D29" w:rsidRDefault="005C4E14" w:rsidP="00896D29">
      <w:pPr>
        <w:pStyle w:val="ListParagraph"/>
        <w:numPr>
          <w:ilvl w:val="0"/>
          <w:numId w:val="43"/>
        </w:numPr>
        <w:spacing w:before="120" w:after="120"/>
        <w:ind w:left="426" w:hanging="426"/>
        <w:jc w:val="both"/>
        <w:rPr>
          <w:rFonts w:ascii="Times New Roman" w:hAnsi="Times New Roman"/>
          <w:sz w:val="24"/>
          <w:szCs w:val="24"/>
          <w:lang w:val="sr-Cyrl-CS"/>
        </w:rPr>
      </w:pPr>
      <w:r w:rsidRPr="00896D29">
        <w:rPr>
          <w:rFonts w:ascii="Times New Roman" w:hAnsi="Times New Roman"/>
          <w:noProof/>
          <w:sz w:val="24"/>
          <w:szCs w:val="24"/>
          <w:lang w:val="sr-Cyrl-CS"/>
        </w:rPr>
        <w:t xml:space="preserve">Уколико понуђач достави доказе да понуђена технологија представља одговарајуће решење проблема расејаног зрачења  на начин на који то омогућава хардверско укљањање решетке где је опште познато да се тиме постиже засигурно мање расејано зрачење, самим тим и доза код велико броја екпозиција код томосинтезе, Наручилац ће испуњеност те карактеристике оценити као одговорајућу. </w:t>
      </w:r>
    </w:p>
    <w:p w:rsidR="00896D29" w:rsidRPr="00896D29" w:rsidRDefault="00896D29" w:rsidP="00896D29">
      <w:pPr>
        <w:pStyle w:val="ListParagraph"/>
        <w:rPr>
          <w:rFonts w:ascii="Times New Roman" w:hAnsi="Times New Roman"/>
          <w:sz w:val="24"/>
          <w:szCs w:val="24"/>
          <w:lang w:val="sr-Cyrl-CS"/>
        </w:rPr>
      </w:pPr>
    </w:p>
    <w:p w:rsidR="00896D29" w:rsidRPr="00896D29" w:rsidRDefault="00896D29" w:rsidP="00896D29">
      <w:pPr>
        <w:pStyle w:val="ListParagraph"/>
        <w:spacing w:before="120" w:after="120"/>
        <w:ind w:left="426"/>
        <w:jc w:val="both"/>
        <w:rPr>
          <w:rFonts w:ascii="Times New Roman" w:hAnsi="Times New Roman"/>
          <w:sz w:val="24"/>
          <w:szCs w:val="24"/>
          <w:lang w:val="sr-Cyrl-CS"/>
        </w:rPr>
      </w:pPr>
    </w:p>
    <w:p w:rsidR="005C4E14" w:rsidRPr="005C4E14" w:rsidRDefault="005C4E14" w:rsidP="000F48D6">
      <w:pPr>
        <w:pStyle w:val="ListParagraph"/>
        <w:numPr>
          <w:ilvl w:val="0"/>
          <w:numId w:val="43"/>
        </w:numPr>
        <w:tabs>
          <w:tab w:val="left" w:pos="567"/>
        </w:tabs>
        <w:spacing w:before="120" w:after="120"/>
        <w:ind w:left="567" w:hanging="567"/>
        <w:jc w:val="both"/>
        <w:rPr>
          <w:rFonts w:ascii="Times New Roman" w:hAnsi="Times New Roman"/>
          <w:noProof/>
          <w:sz w:val="24"/>
          <w:szCs w:val="24"/>
          <w:lang w:val="sr-Cyrl-CS"/>
        </w:rPr>
      </w:pPr>
      <w:r w:rsidRPr="005C4E14">
        <w:rPr>
          <w:rFonts w:ascii="Times New Roman" w:hAnsi="Times New Roman"/>
          <w:noProof/>
          <w:sz w:val="24"/>
          <w:szCs w:val="24"/>
          <w:lang w:val="sr-Cyrl-CS"/>
        </w:rPr>
        <w:t xml:space="preserve">Уколико понуђач достави доказе да понуђена технологија представља одговарајуће решење проблема расејаног зрачења  на начин на који то омогућава хардверско укљањање решетке где је опште познато да се тиме постиже засигурно мање расејано зрачење, самим тим и доза код велико броја екпозиција код томосинтезе, Наручилац ће испуњеност те карактеристике оценити као одговорајућу. </w:t>
      </w:r>
    </w:p>
    <w:p w:rsidR="005C4E14" w:rsidRPr="005C4E14" w:rsidRDefault="005C4E14" w:rsidP="005C4E14">
      <w:pPr>
        <w:pStyle w:val="ListParagraph"/>
        <w:jc w:val="both"/>
        <w:rPr>
          <w:rFonts w:ascii="Times New Roman" w:hAnsi="Times New Roman"/>
          <w:sz w:val="24"/>
          <w:szCs w:val="24"/>
          <w:lang w:val="sr-Cyrl-CS"/>
        </w:rPr>
      </w:pPr>
    </w:p>
    <w:p w:rsidR="00896D29" w:rsidRPr="00896D29" w:rsidRDefault="00896D29" w:rsidP="00896D29">
      <w:pPr>
        <w:pStyle w:val="ListParagraph"/>
        <w:numPr>
          <w:ilvl w:val="0"/>
          <w:numId w:val="43"/>
        </w:numPr>
        <w:ind w:left="567" w:hanging="567"/>
        <w:jc w:val="both"/>
        <w:rPr>
          <w:rFonts w:ascii="Times New Roman" w:hAnsi="Times New Roman"/>
          <w:sz w:val="24"/>
          <w:szCs w:val="24"/>
          <w:lang w:val="sr-Cyrl-CS"/>
        </w:rPr>
      </w:pPr>
      <w:r w:rsidRPr="00896D29">
        <w:rPr>
          <w:rFonts w:ascii="Times New Roman" w:hAnsi="Times New Roman"/>
          <w:noProof/>
          <w:sz w:val="24"/>
          <w:szCs w:val="24"/>
          <w:lang w:val="sr-Cyrl-CS"/>
        </w:rPr>
        <w:t>Наручилац остаје при захтеву из конкурсне документације</w:t>
      </w:r>
      <w:r w:rsidRPr="00896D29">
        <w:rPr>
          <w:rFonts w:cstheme="minorHAnsi"/>
          <w:noProof/>
          <w:sz w:val="24"/>
          <w:szCs w:val="24"/>
          <w:lang w:val="sr-Cyrl-CS"/>
        </w:rPr>
        <w:t xml:space="preserve"> јер постоји више понуђача </w:t>
      </w:r>
      <w:r w:rsidRPr="00896D29">
        <w:rPr>
          <w:rFonts w:ascii="Times New Roman" w:hAnsi="Times New Roman"/>
          <w:noProof/>
          <w:sz w:val="24"/>
          <w:szCs w:val="24"/>
          <w:lang w:val="sr-Cyrl-CS"/>
        </w:rPr>
        <w:t>чија је прецизност навођења игле од</w:t>
      </w:r>
      <w:r w:rsidRPr="00896D29">
        <w:rPr>
          <w:rFonts w:ascii="Times New Roman" w:hAnsi="Times New Roman"/>
          <w:sz w:val="24"/>
          <w:szCs w:val="24"/>
          <w:lang w:val="sr-Cyrl-CS"/>
        </w:rPr>
        <w:t xml:space="preserve"> </w:t>
      </w:r>
      <w:r w:rsidRPr="00896D29">
        <w:rPr>
          <w:rFonts w:ascii="Times New Roman" w:hAnsi="Times New Roman"/>
          <w:sz w:val="24"/>
          <w:szCs w:val="24"/>
        </w:rPr>
        <w:t xml:space="preserve">± 1mm </w:t>
      </w:r>
      <w:r w:rsidRPr="00896D29">
        <w:rPr>
          <w:rFonts w:ascii="Times New Roman" w:hAnsi="Times New Roman"/>
          <w:noProof/>
          <w:sz w:val="24"/>
          <w:szCs w:val="24"/>
          <w:lang w:val="sr-Cyrl-CS"/>
        </w:rPr>
        <w:t>у све три осе.</w:t>
      </w:r>
    </w:p>
    <w:p w:rsidR="00BF5C1E" w:rsidRPr="00896D29" w:rsidRDefault="00BF5C1E" w:rsidP="00A95920">
      <w:pPr>
        <w:tabs>
          <w:tab w:val="left" w:pos="567"/>
        </w:tabs>
        <w:spacing w:after="0" w:line="240" w:lineRule="auto"/>
        <w:jc w:val="both"/>
        <w:rPr>
          <w:rFonts w:ascii="Times New Roman" w:eastAsia="Times New Roman" w:hAnsi="Times New Roman"/>
          <w:b/>
          <w:sz w:val="24"/>
          <w:szCs w:val="24"/>
          <w:u w:val="single"/>
          <w:lang w:val="sr-Cyrl-CS"/>
        </w:rPr>
      </w:pPr>
      <w:r w:rsidRPr="00823D45">
        <w:rPr>
          <w:rFonts w:ascii="Times New Roman" w:hAnsi="Times New Roman"/>
          <w:sz w:val="24"/>
          <w:szCs w:val="24"/>
        </w:rPr>
        <w:t xml:space="preserve"> </w:t>
      </w:r>
      <w:proofErr w:type="gramStart"/>
      <w:r w:rsidRPr="00823D45">
        <w:rPr>
          <w:rFonts w:ascii="Times New Roman" w:hAnsi="Times New Roman"/>
          <w:sz w:val="24"/>
          <w:szCs w:val="24"/>
        </w:rPr>
        <w:t>6-9.</w:t>
      </w:r>
      <w:r w:rsidRPr="00BF5C1E">
        <w:rPr>
          <w:rFonts w:ascii="Times New Roman" w:hAnsi="Times New Roman"/>
          <w:color w:val="FF0000"/>
          <w:sz w:val="20"/>
        </w:rPr>
        <w:t xml:space="preserve"> </w:t>
      </w:r>
      <w:r w:rsidR="00896D29">
        <w:rPr>
          <w:rFonts w:ascii="Times New Roman" w:hAnsi="Times New Roman"/>
          <w:noProof/>
          <w:sz w:val="24"/>
          <w:szCs w:val="24"/>
          <w:lang w:val="sr-Cyrl-CS"/>
        </w:rPr>
        <w:t>Наручилац</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ће</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извршити</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измену</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конкурсне</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документације</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на</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начин</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који</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ће</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омогућити</w:t>
      </w:r>
      <w:r w:rsidRPr="00896D29">
        <w:rPr>
          <w:rFonts w:ascii="Times New Roman" w:hAnsi="Times New Roman"/>
          <w:noProof/>
          <w:sz w:val="24"/>
          <w:szCs w:val="24"/>
          <w:lang w:val="sr-Cyrl-CS"/>
        </w:rPr>
        <w:t xml:space="preserve"> </w:t>
      </w:r>
      <w:bookmarkStart w:id="5" w:name="_GoBack"/>
      <w:r w:rsidR="00896D29">
        <w:rPr>
          <w:rFonts w:ascii="Times New Roman" w:hAnsi="Times New Roman"/>
          <w:noProof/>
          <w:sz w:val="24"/>
          <w:szCs w:val="24"/>
          <w:lang w:val="sr-Cyrl-CS"/>
        </w:rPr>
        <w:t>законитост</w:t>
      </w:r>
      <w:r w:rsidRPr="00896D29">
        <w:rPr>
          <w:rFonts w:ascii="Times New Roman" w:hAnsi="Times New Roman"/>
          <w:noProof/>
          <w:sz w:val="24"/>
          <w:szCs w:val="24"/>
          <w:lang w:val="sr-Cyrl-CS"/>
        </w:rPr>
        <w:t xml:space="preserve"> </w:t>
      </w:r>
      <w:r w:rsidR="00896D29">
        <w:rPr>
          <w:rFonts w:ascii="Times New Roman" w:hAnsi="Times New Roman"/>
          <w:noProof/>
          <w:sz w:val="24"/>
          <w:szCs w:val="24"/>
          <w:lang w:val="sr-Cyrl-CS"/>
        </w:rPr>
        <w:t>поступка</w:t>
      </w:r>
      <w:r w:rsidRPr="00896D29">
        <w:rPr>
          <w:rFonts w:ascii="Times New Roman" w:hAnsi="Times New Roman"/>
          <w:noProof/>
          <w:sz w:val="24"/>
          <w:szCs w:val="24"/>
          <w:lang w:val="sr-Cyrl-CS"/>
        </w:rPr>
        <w:t>.</w:t>
      </w:r>
      <w:proofErr w:type="gramEnd"/>
    </w:p>
    <w:bookmarkEnd w:id="5"/>
    <w:p w:rsidR="00B34C4F" w:rsidRPr="00BF5C1E" w:rsidRDefault="00B34C4F" w:rsidP="00D35388">
      <w:pPr>
        <w:spacing w:after="0" w:line="240" w:lineRule="auto"/>
        <w:jc w:val="both"/>
        <w:rPr>
          <w:rFonts w:ascii="Times New Roman" w:eastAsia="Times New Roman" w:hAnsi="Times New Roman"/>
          <w:noProof/>
          <w:sz w:val="24"/>
          <w:szCs w:val="24"/>
        </w:rPr>
      </w:pPr>
    </w:p>
    <w:p w:rsidR="00B34C4F" w:rsidRDefault="00B34C4F" w:rsidP="00D35388">
      <w:pPr>
        <w:spacing w:after="0" w:line="240" w:lineRule="auto"/>
        <w:jc w:val="both"/>
        <w:rPr>
          <w:rFonts w:ascii="Times New Roman" w:eastAsia="Times New Roman" w:hAnsi="Times New Roman"/>
          <w:noProof/>
          <w:sz w:val="24"/>
          <w:szCs w:val="24"/>
        </w:rPr>
      </w:pPr>
    </w:p>
    <w:p w:rsidR="00B34C4F" w:rsidRPr="00D35388" w:rsidRDefault="00B34C4F" w:rsidP="00D35388">
      <w:pPr>
        <w:spacing w:after="0" w:line="240" w:lineRule="auto"/>
        <w:jc w:val="both"/>
        <w:rPr>
          <w:rFonts w:ascii="Times New Roman" w:eastAsia="Times New Roman" w:hAnsi="Times New Roman"/>
          <w:noProof/>
          <w:sz w:val="24"/>
          <w:szCs w:val="24"/>
        </w:rPr>
      </w:pPr>
    </w:p>
    <w:p w:rsidR="00CA4438" w:rsidRPr="003A4A7A" w:rsidRDefault="00CA4438" w:rsidP="00810AD2">
      <w:pPr>
        <w:spacing w:after="0" w:line="240" w:lineRule="auto"/>
        <w:jc w:val="both"/>
        <w:rPr>
          <w:rFonts w:ascii="Times New Roman" w:eastAsia="Times New Roman" w:hAnsi="Times New Roman"/>
          <w:noProof/>
          <w:sz w:val="24"/>
          <w:szCs w:val="24"/>
        </w:rPr>
      </w:pPr>
    </w:p>
    <w:p w:rsidR="006E279A" w:rsidRPr="00C16AC8" w:rsidRDefault="00DC093F" w:rsidP="00DC093F">
      <w:pPr>
        <w:spacing w:after="0" w:line="240" w:lineRule="auto"/>
        <w:ind w:left="5760" w:firstLine="720"/>
        <w:jc w:val="both"/>
        <w:rPr>
          <w:rFonts w:ascii="Times New Roman" w:eastAsia="Times New Roman" w:hAnsi="Times New Roman"/>
          <w:noProof/>
          <w:sz w:val="24"/>
          <w:szCs w:val="24"/>
        </w:rPr>
      </w:pPr>
      <w:r w:rsidRPr="00C16AC8">
        <w:rPr>
          <w:rFonts w:ascii="Times New Roman" w:eastAsia="Times New Roman" w:hAnsi="Times New Roman"/>
          <w:noProof/>
          <w:sz w:val="24"/>
          <w:szCs w:val="24"/>
        </w:rPr>
        <w:t xml:space="preserve">         </w:t>
      </w:r>
      <w:r w:rsidR="00761FD7" w:rsidRPr="00C16AC8">
        <w:rPr>
          <w:rFonts w:ascii="Times New Roman" w:eastAsia="Times New Roman" w:hAnsi="Times New Roman"/>
          <w:noProof/>
          <w:sz w:val="24"/>
          <w:szCs w:val="24"/>
          <w:lang w:val="sl-SI"/>
        </w:rPr>
        <w:t xml:space="preserve">С поштовањем, </w:t>
      </w:r>
    </w:p>
    <w:p w:rsidR="00520FE2" w:rsidRPr="00C16AC8" w:rsidRDefault="00F437F7" w:rsidP="006D4520">
      <w:pPr>
        <w:spacing w:after="0" w:line="240" w:lineRule="auto"/>
        <w:jc w:val="right"/>
        <w:outlineLvl w:val="0"/>
        <w:rPr>
          <w:rFonts w:ascii="Times New Roman" w:eastAsia="Times New Roman" w:hAnsi="Times New Roman"/>
          <w:i/>
          <w:noProof/>
          <w:sz w:val="24"/>
          <w:szCs w:val="24"/>
        </w:rPr>
      </w:pPr>
      <w:r w:rsidRPr="00C16AC8">
        <w:rPr>
          <w:rFonts w:ascii="Times New Roman" w:eastAsia="Times New Roman" w:hAnsi="Times New Roman"/>
          <w:i/>
          <w:noProof/>
          <w:sz w:val="24"/>
          <w:szCs w:val="24"/>
          <w:lang w:val="sl-SI"/>
        </w:rPr>
        <w:t xml:space="preserve">Комисија за јавну набавку </w:t>
      </w:r>
      <w:r w:rsidR="00CB01CF">
        <w:rPr>
          <w:rFonts w:ascii="Times New Roman" w:eastAsia="Times New Roman" w:hAnsi="Times New Roman"/>
          <w:i/>
          <w:noProof/>
          <w:sz w:val="24"/>
          <w:szCs w:val="24"/>
        </w:rPr>
        <w:t>72</w:t>
      </w:r>
      <w:r w:rsidR="00DD14BA">
        <w:rPr>
          <w:rFonts w:ascii="Times New Roman" w:eastAsia="Times New Roman" w:hAnsi="Times New Roman"/>
          <w:i/>
          <w:noProof/>
          <w:sz w:val="24"/>
          <w:szCs w:val="24"/>
        </w:rPr>
        <w:t>-20</w:t>
      </w:r>
      <w:r w:rsidR="001340D8" w:rsidRPr="00C16AC8">
        <w:rPr>
          <w:rFonts w:ascii="Times New Roman" w:eastAsia="Times New Roman" w:hAnsi="Times New Roman"/>
          <w:i/>
          <w:noProof/>
          <w:sz w:val="24"/>
          <w:szCs w:val="24"/>
          <w:lang w:val="sr-Cyrl-CS"/>
        </w:rPr>
        <w:t>-О</w:t>
      </w:r>
      <w:r w:rsidR="004A1595">
        <w:rPr>
          <w:rFonts w:ascii="Times New Roman" w:eastAsia="Times New Roman" w:hAnsi="Times New Roman"/>
          <w:i/>
          <w:noProof/>
          <w:sz w:val="24"/>
          <w:szCs w:val="24"/>
          <w:lang w:val="sr-Cyrl-CS"/>
        </w:rPr>
        <w:t>П</w:t>
      </w:r>
    </w:p>
    <w:sectPr w:rsidR="00520FE2" w:rsidRPr="00C16AC8" w:rsidSect="00F20D2D">
      <w:footerReference w:type="default" r:id="rId13"/>
      <w:pgSz w:w="12240" w:h="15840"/>
      <w:pgMar w:top="1134" w:right="1247" w:bottom="993" w:left="1247"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14" w:rsidRDefault="005C4E14" w:rsidP="00332FD7">
      <w:pPr>
        <w:spacing w:after="0" w:line="240" w:lineRule="auto"/>
      </w:pPr>
      <w:r>
        <w:separator/>
      </w:r>
    </w:p>
  </w:endnote>
  <w:endnote w:type="continuationSeparator" w:id="0">
    <w:p w:rsidR="005C4E14" w:rsidRDefault="005C4E14"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5C4E14" w:rsidRDefault="00BE2621" w:rsidP="00E66E66">
            <w:pPr>
              <w:pStyle w:val="Footer"/>
              <w:jc w:val="center"/>
            </w:pPr>
            <w:r>
              <w:rPr>
                <w:b/>
                <w:bCs/>
              </w:rPr>
              <w:fldChar w:fldCharType="begin"/>
            </w:r>
            <w:r w:rsidR="005C4E14">
              <w:rPr>
                <w:b/>
                <w:bCs/>
              </w:rPr>
              <w:instrText xml:space="preserve"> PAGE </w:instrText>
            </w:r>
            <w:r>
              <w:rPr>
                <w:b/>
                <w:bCs/>
              </w:rPr>
              <w:fldChar w:fldCharType="separate"/>
            </w:r>
            <w:r w:rsidR="00A95920">
              <w:rPr>
                <w:b/>
                <w:bCs/>
                <w:noProof/>
              </w:rPr>
              <w:t>4</w:t>
            </w:r>
            <w:r>
              <w:rPr>
                <w:b/>
                <w:bCs/>
              </w:rPr>
              <w:fldChar w:fldCharType="end"/>
            </w:r>
            <w:r w:rsidR="005C4E14">
              <w:t xml:space="preserve"> </w:t>
            </w:r>
            <w:r w:rsidR="005C4E14">
              <w:rPr>
                <w:lang w:val="sr-Cyrl-CS"/>
              </w:rPr>
              <w:t>/</w:t>
            </w:r>
            <w:r w:rsidR="005C4E14">
              <w:t xml:space="preserve"> </w:t>
            </w:r>
            <w:r w:rsidR="005C4E14">
              <w:rPr>
                <w:b/>
                <w:bCs/>
              </w:rPr>
              <w:t>5</w:t>
            </w:r>
          </w:p>
        </w:sdtContent>
      </w:sdt>
    </w:sdtContent>
  </w:sdt>
  <w:p w:rsidR="005C4E14" w:rsidRPr="00E66E66" w:rsidRDefault="005C4E14"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14" w:rsidRDefault="005C4E14" w:rsidP="00332FD7">
      <w:pPr>
        <w:spacing w:after="0" w:line="240" w:lineRule="auto"/>
      </w:pPr>
      <w:r>
        <w:separator/>
      </w:r>
    </w:p>
  </w:footnote>
  <w:footnote w:type="continuationSeparator" w:id="0">
    <w:p w:rsidR="005C4E14" w:rsidRDefault="005C4E14"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E1C408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abstractNum>
  <w:abstractNum w:abstractNumId="1">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11E2C"/>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35610"/>
    <w:multiLevelType w:val="hybridMultilevel"/>
    <w:tmpl w:val="BB36B51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56F2939"/>
    <w:multiLevelType w:val="hybridMultilevel"/>
    <w:tmpl w:val="76A2A6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FF0580"/>
    <w:multiLevelType w:val="hybridMultilevel"/>
    <w:tmpl w:val="9D4A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4C5879"/>
    <w:multiLevelType w:val="hybridMultilevel"/>
    <w:tmpl w:val="EC60B8FC"/>
    <w:lvl w:ilvl="0" w:tplc="22764E9C">
      <w:start w:val="1"/>
      <w:numFmt w:val="decimal"/>
      <w:lvlText w:val="%1."/>
      <w:lvlJc w:val="left"/>
      <w:pPr>
        <w:ind w:left="720" w:hanging="360"/>
      </w:pPr>
      <w:rPr>
        <w:b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F762622"/>
    <w:multiLevelType w:val="hybridMultilevel"/>
    <w:tmpl w:val="1A685FAC"/>
    <w:lvl w:ilvl="0" w:tplc="B6042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E77F57"/>
    <w:multiLevelType w:val="hybridMultilevel"/>
    <w:tmpl w:val="287E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464015"/>
    <w:multiLevelType w:val="hybridMultilevel"/>
    <w:tmpl w:val="3022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A1444"/>
    <w:multiLevelType w:val="hybridMultilevel"/>
    <w:tmpl w:val="4054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66B0D"/>
    <w:multiLevelType w:val="hybridMultilevel"/>
    <w:tmpl w:val="61D24964"/>
    <w:lvl w:ilvl="0" w:tplc="241A000F">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853605B"/>
    <w:multiLevelType w:val="hybridMultilevel"/>
    <w:tmpl w:val="A54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5510EB"/>
    <w:multiLevelType w:val="hybridMultilevel"/>
    <w:tmpl w:val="76A2A6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2951EDC"/>
    <w:multiLevelType w:val="hybridMultilevel"/>
    <w:tmpl w:val="44803F04"/>
    <w:lvl w:ilvl="0" w:tplc="B476C15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064B81"/>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62727A"/>
    <w:multiLevelType w:val="hybridMultilevel"/>
    <w:tmpl w:val="1D941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02991"/>
    <w:multiLevelType w:val="hybridMultilevel"/>
    <w:tmpl w:val="D91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2"/>
  </w:num>
  <w:num w:numId="4">
    <w:abstractNumId w:val="1"/>
  </w:num>
  <w:num w:numId="5">
    <w:abstractNumId w:val="12"/>
  </w:num>
  <w:num w:numId="6">
    <w:abstractNumId w:val="20"/>
  </w:num>
  <w:num w:numId="7">
    <w:abstractNumId w:val="18"/>
  </w:num>
  <w:num w:numId="8">
    <w:abstractNumId w:val="26"/>
  </w:num>
  <w:num w:numId="9">
    <w:abstractNumId w:val="16"/>
  </w:num>
  <w:num w:numId="10">
    <w:abstractNumId w:val="10"/>
  </w:num>
  <w:num w:numId="11">
    <w:abstractNumId w:val="33"/>
  </w:num>
  <w:num w:numId="12">
    <w:abstractNumId w:val="13"/>
  </w:num>
  <w:num w:numId="13">
    <w:abstractNumId w:val="5"/>
  </w:num>
  <w:num w:numId="14">
    <w:abstractNumId w:val="11"/>
  </w:num>
  <w:num w:numId="15">
    <w:abstractNumId w:val="36"/>
  </w:num>
  <w:num w:numId="16">
    <w:abstractNumId w:val="31"/>
  </w:num>
  <w:num w:numId="17">
    <w:abstractNumId w:val="7"/>
  </w:num>
  <w:num w:numId="18">
    <w:abstractNumId w:val="32"/>
  </w:num>
  <w:num w:numId="19">
    <w:abstractNumId w:val="17"/>
  </w:num>
  <w:num w:numId="20">
    <w:abstractNumId w:val="34"/>
  </w:num>
  <w:num w:numId="21">
    <w:abstractNumId w:val="35"/>
  </w:num>
  <w:num w:numId="22">
    <w:abstractNumId w:val="8"/>
  </w:num>
  <w:num w:numId="23">
    <w:abstractNumId w:val="21"/>
  </w:num>
  <w:num w:numId="24">
    <w:abstractNumId w:val="27"/>
  </w:num>
  <w:num w:numId="25">
    <w:abstractNumId w:val="39"/>
  </w:num>
  <w:num w:numId="26">
    <w:abstractNumId w:val="6"/>
  </w:num>
  <w:num w:numId="27">
    <w:abstractNumId w:val="23"/>
  </w:num>
  <w:num w:numId="28">
    <w:abstractNumId w:val="0"/>
  </w:num>
  <w:num w:numId="29">
    <w:abstractNumId w:val="28"/>
  </w:num>
  <w:num w:numId="30">
    <w:abstractNumId w:val="15"/>
  </w:num>
  <w:num w:numId="31">
    <w:abstractNumId w:val="37"/>
  </w:num>
  <w:num w:numId="32">
    <w:abstractNumId w:val="3"/>
  </w:num>
  <w:num w:numId="33">
    <w:abstractNumId w:val="24"/>
  </w:num>
  <w:num w:numId="34">
    <w:abstractNumId w:val="41"/>
  </w:num>
  <w:num w:numId="35">
    <w:abstractNumId w:val="2"/>
  </w:num>
  <w:num w:numId="36">
    <w:abstractNumId w:val="40"/>
  </w:num>
  <w:num w:numId="37">
    <w:abstractNumId w:val="42"/>
  </w:num>
  <w:num w:numId="38">
    <w:abstractNumId w:val="2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9"/>
  </w:num>
  <w:num w:numId="42">
    <w:abstractNumId w:val="14"/>
  </w:num>
  <w:num w:numId="43">
    <w:abstractNumId w:val="3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grammar="clean"/>
  <w:defaultTabStop w:val="720"/>
  <w:hyphenationZone w:val="425"/>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2"/>
  </w:compat>
  <w:rsids>
    <w:rsidRoot w:val="00F437F7"/>
    <w:rsid w:val="0000706D"/>
    <w:rsid w:val="000124A2"/>
    <w:rsid w:val="000140C4"/>
    <w:rsid w:val="00015127"/>
    <w:rsid w:val="000154EA"/>
    <w:rsid w:val="000172A2"/>
    <w:rsid w:val="00022BB3"/>
    <w:rsid w:val="00032EB4"/>
    <w:rsid w:val="000360EC"/>
    <w:rsid w:val="00040188"/>
    <w:rsid w:val="00040BB1"/>
    <w:rsid w:val="000416A8"/>
    <w:rsid w:val="00043455"/>
    <w:rsid w:val="00044BD4"/>
    <w:rsid w:val="000456E2"/>
    <w:rsid w:val="00045F3F"/>
    <w:rsid w:val="00052171"/>
    <w:rsid w:val="00052306"/>
    <w:rsid w:val="00054D8F"/>
    <w:rsid w:val="000625FB"/>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5A2F"/>
    <w:rsid w:val="000B6CA1"/>
    <w:rsid w:val="000C2240"/>
    <w:rsid w:val="000D12CE"/>
    <w:rsid w:val="000D1D0B"/>
    <w:rsid w:val="000D1FDA"/>
    <w:rsid w:val="000D495D"/>
    <w:rsid w:val="000D4D53"/>
    <w:rsid w:val="000E123F"/>
    <w:rsid w:val="000E1585"/>
    <w:rsid w:val="000E39C0"/>
    <w:rsid w:val="000E4AAA"/>
    <w:rsid w:val="000E4F39"/>
    <w:rsid w:val="000E576E"/>
    <w:rsid w:val="000F0E7A"/>
    <w:rsid w:val="000F3764"/>
    <w:rsid w:val="000F48D6"/>
    <w:rsid w:val="00102EC4"/>
    <w:rsid w:val="00103474"/>
    <w:rsid w:val="00111E02"/>
    <w:rsid w:val="001146FC"/>
    <w:rsid w:val="00115120"/>
    <w:rsid w:val="0011537C"/>
    <w:rsid w:val="00126C4D"/>
    <w:rsid w:val="00127AD1"/>
    <w:rsid w:val="00130020"/>
    <w:rsid w:val="00132D90"/>
    <w:rsid w:val="001340D8"/>
    <w:rsid w:val="00146FFB"/>
    <w:rsid w:val="00152BD7"/>
    <w:rsid w:val="001567D6"/>
    <w:rsid w:val="00157300"/>
    <w:rsid w:val="00166FA1"/>
    <w:rsid w:val="0016777B"/>
    <w:rsid w:val="00172431"/>
    <w:rsid w:val="00173F0E"/>
    <w:rsid w:val="00181491"/>
    <w:rsid w:val="00183C73"/>
    <w:rsid w:val="001876E9"/>
    <w:rsid w:val="00192E10"/>
    <w:rsid w:val="001931E8"/>
    <w:rsid w:val="00193FAE"/>
    <w:rsid w:val="00194779"/>
    <w:rsid w:val="001A1A95"/>
    <w:rsid w:val="001A273C"/>
    <w:rsid w:val="001A4005"/>
    <w:rsid w:val="001A58C1"/>
    <w:rsid w:val="001C4F4E"/>
    <w:rsid w:val="001C5D74"/>
    <w:rsid w:val="001C760B"/>
    <w:rsid w:val="001D66F8"/>
    <w:rsid w:val="001E1213"/>
    <w:rsid w:val="001E5A07"/>
    <w:rsid w:val="001E5E89"/>
    <w:rsid w:val="001F621B"/>
    <w:rsid w:val="001F662C"/>
    <w:rsid w:val="00203019"/>
    <w:rsid w:val="00205C95"/>
    <w:rsid w:val="00206802"/>
    <w:rsid w:val="00217A88"/>
    <w:rsid w:val="00226642"/>
    <w:rsid w:val="00261A8E"/>
    <w:rsid w:val="00262407"/>
    <w:rsid w:val="002758BC"/>
    <w:rsid w:val="0028487F"/>
    <w:rsid w:val="002862B8"/>
    <w:rsid w:val="002967E6"/>
    <w:rsid w:val="00296D53"/>
    <w:rsid w:val="002A21F9"/>
    <w:rsid w:val="002A2F49"/>
    <w:rsid w:val="002A56CB"/>
    <w:rsid w:val="002A7F97"/>
    <w:rsid w:val="002B06EF"/>
    <w:rsid w:val="002B0ECF"/>
    <w:rsid w:val="002B1C53"/>
    <w:rsid w:val="002B5AC5"/>
    <w:rsid w:val="002C5BC7"/>
    <w:rsid w:val="002C706C"/>
    <w:rsid w:val="002D06F3"/>
    <w:rsid w:val="002D0EA8"/>
    <w:rsid w:val="002D1FD3"/>
    <w:rsid w:val="002D58BF"/>
    <w:rsid w:val="002E1057"/>
    <w:rsid w:val="002E33AA"/>
    <w:rsid w:val="002E57A2"/>
    <w:rsid w:val="002F0BDA"/>
    <w:rsid w:val="002F26B1"/>
    <w:rsid w:val="002F45AB"/>
    <w:rsid w:val="00302A28"/>
    <w:rsid w:val="00303E2F"/>
    <w:rsid w:val="003050A1"/>
    <w:rsid w:val="00311CBC"/>
    <w:rsid w:val="0031381E"/>
    <w:rsid w:val="00313E2A"/>
    <w:rsid w:val="003156B6"/>
    <w:rsid w:val="00317534"/>
    <w:rsid w:val="0032144E"/>
    <w:rsid w:val="00332FD7"/>
    <w:rsid w:val="00334B19"/>
    <w:rsid w:val="0033754D"/>
    <w:rsid w:val="00346D9E"/>
    <w:rsid w:val="003539BF"/>
    <w:rsid w:val="00355CB2"/>
    <w:rsid w:val="00365FF7"/>
    <w:rsid w:val="003842F1"/>
    <w:rsid w:val="0039155B"/>
    <w:rsid w:val="003918AE"/>
    <w:rsid w:val="003A4A7A"/>
    <w:rsid w:val="003A5811"/>
    <w:rsid w:val="003B00C0"/>
    <w:rsid w:val="003B03E8"/>
    <w:rsid w:val="003B59A5"/>
    <w:rsid w:val="003C0995"/>
    <w:rsid w:val="003C50EC"/>
    <w:rsid w:val="003C5131"/>
    <w:rsid w:val="003C772C"/>
    <w:rsid w:val="003D4BCF"/>
    <w:rsid w:val="003D7EB4"/>
    <w:rsid w:val="003E16ED"/>
    <w:rsid w:val="003E23B6"/>
    <w:rsid w:val="00400179"/>
    <w:rsid w:val="00401845"/>
    <w:rsid w:val="00410026"/>
    <w:rsid w:val="00421D6B"/>
    <w:rsid w:val="004309C6"/>
    <w:rsid w:val="00434658"/>
    <w:rsid w:val="00441ECC"/>
    <w:rsid w:val="00441F5C"/>
    <w:rsid w:val="0045074A"/>
    <w:rsid w:val="00452212"/>
    <w:rsid w:val="00454EA6"/>
    <w:rsid w:val="00456854"/>
    <w:rsid w:val="004577F6"/>
    <w:rsid w:val="00457CA1"/>
    <w:rsid w:val="00460498"/>
    <w:rsid w:val="00460740"/>
    <w:rsid w:val="00465555"/>
    <w:rsid w:val="0046603C"/>
    <w:rsid w:val="0047147F"/>
    <w:rsid w:val="00474F64"/>
    <w:rsid w:val="004758D9"/>
    <w:rsid w:val="00481245"/>
    <w:rsid w:val="004826E1"/>
    <w:rsid w:val="0048482E"/>
    <w:rsid w:val="004878F9"/>
    <w:rsid w:val="00490EF2"/>
    <w:rsid w:val="0049270E"/>
    <w:rsid w:val="004968A6"/>
    <w:rsid w:val="004A1595"/>
    <w:rsid w:val="004A61E1"/>
    <w:rsid w:val="004C1431"/>
    <w:rsid w:val="004C2CFB"/>
    <w:rsid w:val="004C3897"/>
    <w:rsid w:val="004C4574"/>
    <w:rsid w:val="004C7A8A"/>
    <w:rsid w:val="004C7BFA"/>
    <w:rsid w:val="004D4BE6"/>
    <w:rsid w:val="004E11FD"/>
    <w:rsid w:val="004E3051"/>
    <w:rsid w:val="004E333C"/>
    <w:rsid w:val="004F3B3A"/>
    <w:rsid w:val="00500AB5"/>
    <w:rsid w:val="00507506"/>
    <w:rsid w:val="00510D26"/>
    <w:rsid w:val="00517FEA"/>
    <w:rsid w:val="00520FE2"/>
    <w:rsid w:val="005243A2"/>
    <w:rsid w:val="00533308"/>
    <w:rsid w:val="00536825"/>
    <w:rsid w:val="00536C8E"/>
    <w:rsid w:val="00540101"/>
    <w:rsid w:val="00540E9F"/>
    <w:rsid w:val="00546639"/>
    <w:rsid w:val="00560EA5"/>
    <w:rsid w:val="00562E11"/>
    <w:rsid w:val="0057242D"/>
    <w:rsid w:val="00584FCD"/>
    <w:rsid w:val="00596E1F"/>
    <w:rsid w:val="00597C5D"/>
    <w:rsid w:val="005A5287"/>
    <w:rsid w:val="005B3015"/>
    <w:rsid w:val="005B4E5F"/>
    <w:rsid w:val="005B4F09"/>
    <w:rsid w:val="005C4084"/>
    <w:rsid w:val="005C4E14"/>
    <w:rsid w:val="005D546F"/>
    <w:rsid w:val="005E03DD"/>
    <w:rsid w:val="005E4478"/>
    <w:rsid w:val="005F3611"/>
    <w:rsid w:val="00600F35"/>
    <w:rsid w:val="00605F3D"/>
    <w:rsid w:val="0061630B"/>
    <w:rsid w:val="00624EAD"/>
    <w:rsid w:val="006272C9"/>
    <w:rsid w:val="00632C21"/>
    <w:rsid w:val="00632F66"/>
    <w:rsid w:val="0063520A"/>
    <w:rsid w:val="00637E9A"/>
    <w:rsid w:val="00651E25"/>
    <w:rsid w:val="00662945"/>
    <w:rsid w:val="00665B0C"/>
    <w:rsid w:val="00673E24"/>
    <w:rsid w:val="00675187"/>
    <w:rsid w:val="00677111"/>
    <w:rsid w:val="00677170"/>
    <w:rsid w:val="00684301"/>
    <w:rsid w:val="00686664"/>
    <w:rsid w:val="0068677D"/>
    <w:rsid w:val="00696773"/>
    <w:rsid w:val="006A1A72"/>
    <w:rsid w:val="006A5427"/>
    <w:rsid w:val="006A6501"/>
    <w:rsid w:val="006B4286"/>
    <w:rsid w:val="006B733E"/>
    <w:rsid w:val="006C1795"/>
    <w:rsid w:val="006C209A"/>
    <w:rsid w:val="006D222D"/>
    <w:rsid w:val="006D4520"/>
    <w:rsid w:val="006D777C"/>
    <w:rsid w:val="006E279A"/>
    <w:rsid w:val="006F1199"/>
    <w:rsid w:val="006F6E12"/>
    <w:rsid w:val="00704B61"/>
    <w:rsid w:val="0070565C"/>
    <w:rsid w:val="00720754"/>
    <w:rsid w:val="00724554"/>
    <w:rsid w:val="00726103"/>
    <w:rsid w:val="007271D2"/>
    <w:rsid w:val="00732ACD"/>
    <w:rsid w:val="007414E1"/>
    <w:rsid w:val="00761FD7"/>
    <w:rsid w:val="007709B8"/>
    <w:rsid w:val="007741DC"/>
    <w:rsid w:val="00776A0C"/>
    <w:rsid w:val="00777083"/>
    <w:rsid w:val="0078134D"/>
    <w:rsid w:val="00782E06"/>
    <w:rsid w:val="00787BDC"/>
    <w:rsid w:val="007B1184"/>
    <w:rsid w:val="007C2CD4"/>
    <w:rsid w:val="007C32E1"/>
    <w:rsid w:val="007C3F92"/>
    <w:rsid w:val="007E49C6"/>
    <w:rsid w:val="007F2061"/>
    <w:rsid w:val="007F2EAB"/>
    <w:rsid w:val="008022FF"/>
    <w:rsid w:val="0081011E"/>
    <w:rsid w:val="00810AD2"/>
    <w:rsid w:val="00811F00"/>
    <w:rsid w:val="00812524"/>
    <w:rsid w:val="0081701E"/>
    <w:rsid w:val="00823D45"/>
    <w:rsid w:val="00823D9D"/>
    <w:rsid w:val="00827C44"/>
    <w:rsid w:val="00836246"/>
    <w:rsid w:val="00841D1D"/>
    <w:rsid w:val="008425E2"/>
    <w:rsid w:val="00852460"/>
    <w:rsid w:val="0085703E"/>
    <w:rsid w:val="00860412"/>
    <w:rsid w:val="00864C50"/>
    <w:rsid w:val="00871347"/>
    <w:rsid w:val="0087270E"/>
    <w:rsid w:val="00882944"/>
    <w:rsid w:val="008952C2"/>
    <w:rsid w:val="00896D29"/>
    <w:rsid w:val="008A0A09"/>
    <w:rsid w:val="008B4635"/>
    <w:rsid w:val="008C1924"/>
    <w:rsid w:val="008C1CCA"/>
    <w:rsid w:val="008C62DA"/>
    <w:rsid w:val="008D120B"/>
    <w:rsid w:val="008D544B"/>
    <w:rsid w:val="008E0EBB"/>
    <w:rsid w:val="008E12D8"/>
    <w:rsid w:val="008E7998"/>
    <w:rsid w:val="00914672"/>
    <w:rsid w:val="00915E1C"/>
    <w:rsid w:val="00926F49"/>
    <w:rsid w:val="0093270D"/>
    <w:rsid w:val="00933C56"/>
    <w:rsid w:val="00936F54"/>
    <w:rsid w:val="00950E66"/>
    <w:rsid w:val="0096393A"/>
    <w:rsid w:val="00964CB2"/>
    <w:rsid w:val="0096723E"/>
    <w:rsid w:val="00971539"/>
    <w:rsid w:val="0097651F"/>
    <w:rsid w:val="009774F8"/>
    <w:rsid w:val="00982125"/>
    <w:rsid w:val="009830B6"/>
    <w:rsid w:val="00996A7A"/>
    <w:rsid w:val="009A0278"/>
    <w:rsid w:val="009A1DD2"/>
    <w:rsid w:val="009A20B1"/>
    <w:rsid w:val="009A3981"/>
    <w:rsid w:val="009A3CD6"/>
    <w:rsid w:val="009A56AE"/>
    <w:rsid w:val="009A7D64"/>
    <w:rsid w:val="009C202F"/>
    <w:rsid w:val="009C320E"/>
    <w:rsid w:val="009C34FF"/>
    <w:rsid w:val="009C732F"/>
    <w:rsid w:val="009D55E5"/>
    <w:rsid w:val="009D7916"/>
    <w:rsid w:val="009E0025"/>
    <w:rsid w:val="009E1732"/>
    <w:rsid w:val="009E2B4D"/>
    <w:rsid w:val="009E7995"/>
    <w:rsid w:val="009F1F5C"/>
    <w:rsid w:val="009F2B39"/>
    <w:rsid w:val="009F3B94"/>
    <w:rsid w:val="00A0362D"/>
    <w:rsid w:val="00A066EA"/>
    <w:rsid w:val="00A14F12"/>
    <w:rsid w:val="00A24C56"/>
    <w:rsid w:val="00A25B8D"/>
    <w:rsid w:val="00A26381"/>
    <w:rsid w:val="00A27D57"/>
    <w:rsid w:val="00A30E49"/>
    <w:rsid w:val="00A34FAE"/>
    <w:rsid w:val="00A35D62"/>
    <w:rsid w:val="00A45B49"/>
    <w:rsid w:val="00A47DB1"/>
    <w:rsid w:val="00A512C9"/>
    <w:rsid w:val="00A53136"/>
    <w:rsid w:val="00A54E8B"/>
    <w:rsid w:val="00A567EB"/>
    <w:rsid w:val="00A64253"/>
    <w:rsid w:val="00A65595"/>
    <w:rsid w:val="00A6589B"/>
    <w:rsid w:val="00A671B6"/>
    <w:rsid w:val="00A70240"/>
    <w:rsid w:val="00A710C4"/>
    <w:rsid w:val="00A7787B"/>
    <w:rsid w:val="00A87565"/>
    <w:rsid w:val="00A87A20"/>
    <w:rsid w:val="00A95920"/>
    <w:rsid w:val="00A976FD"/>
    <w:rsid w:val="00AA07BB"/>
    <w:rsid w:val="00AA7501"/>
    <w:rsid w:val="00AB0CB8"/>
    <w:rsid w:val="00AB5337"/>
    <w:rsid w:val="00AB548D"/>
    <w:rsid w:val="00AB5D27"/>
    <w:rsid w:val="00AB7271"/>
    <w:rsid w:val="00AB77F8"/>
    <w:rsid w:val="00AC4311"/>
    <w:rsid w:val="00AD233A"/>
    <w:rsid w:val="00AD5043"/>
    <w:rsid w:val="00AD550A"/>
    <w:rsid w:val="00AD7F1D"/>
    <w:rsid w:val="00AE00CD"/>
    <w:rsid w:val="00AE28CC"/>
    <w:rsid w:val="00AE6E15"/>
    <w:rsid w:val="00AF1708"/>
    <w:rsid w:val="00AF2F10"/>
    <w:rsid w:val="00AF58FE"/>
    <w:rsid w:val="00B02191"/>
    <w:rsid w:val="00B051A4"/>
    <w:rsid w:val="00B136E6"/>
    <w:rsid w:val="00B34C4F"/>
    <w:rsid w:val="00B5148C"/>
    <w:rsid w:val="00B51B1E"/>
    <w:rsid w:val="00B53B43"/>
    <w:rsid w:val="00B57609"/>
    <w:rsid w:val="00B61B5D"/>
    <w:rsid w:val="00B622CA"/>
    <w:rsid w:val="00B66189"/>
    <w:rsid w:val="00B66D3E"/>
    <w:rsid w:val="00B67F7B"/>
    <w:rsid w:val="00B719D1"/>
    <w:rsid w:val="00B76067"/>
    <w:rsid w:val="00B8514D"/>
    <w:rsid w:val="00B85D72"/>
    <w:rsid w:val="00B928E7"/>
    <w:rsid w:val="00BA1F6D"/>
    <w:rsid w:val="00BA4A3E"/>
    <w:rsid w:val="00BA56CC"/>
    <w:rsid w:val="00BB3100"/>
    <w:rsid w:val="00BC122A"/>
    <w:rsid w:val="00BE2621"/>
    <w:rsid w:val="00BE4F49"/>
    <w:rsid w:val="00BE6A03"/>
    <w:rsid w:val="00BF4C68"/>
    <w:rsid w:val="00BF5C1E"/>
    <w:rsid w:val="00C05BC4"/>
    <w:rsid w:val="00C10841"/>
    <w:rsid w:val="00C137A2"/>
    <w:rsid w:val="00C1529A"/>
    <w:rsid w:val="00C15BAA"/>
    <w:rsid w:val="00C16AC8"/>
    <w:rsid w:val="00C2204A"/>
    <w:rsid w:val="00C260CB"/>
    <w:rsid w:val="00C41A06"/>
    <w:rsid w:val="00C42F35"/>
    <w:rsid w:val="00C43F74"/>
    <w:rsid w:val="00C44474"/>
    <w:rsid w:val="00C516D8"/>
    <w:rsid w:val="00C60D74"/>
    <w:rsid w:val="00C63D47"/>
    <w:rsid w:val="00C76811"/>
    <w:rsid w:val="00C86F11"/>
    <w:rsid w:val="00C94D71"/>
    <w:rsid w:val="00CA2874"/>
    <w:rsid w:val="00CA4438"/>
    <w:rsid w:val="00CA771D"/>
    <w:rsid w:val="00CA7851"/>
    <w:rsid w:val="00CB01CF"/>
    <w:rsid w:val="00CB6C45"/>
    <w:rsid w:val="00CB6C8E"/>
    <w:rsid w:val="00CC7236"/>
    <w:rsid w:val="00CD1D31"/>
    <w:rsid w:val="00CE098E"/>
    <w:rsid w:val="00CE3E49"/>
    <w:rsid w:val="00CE4C34"/>
    <w:rsid w:val="00CE7D6E"/>
    <w:rsid w:val="00CF7556"/>
    <w:rsid w:val="00D02FFE"/>
    <w:rsid w:val="00D07206"/>
    <w:rsid w:val="00D136B2"/>
    <w:rsid w:val="00D24C8F"/>
    <w:rsid w:val="00D25259"/>
    <w:rsid w:val="00D27E24"/>
    <w:rsid w:val="00D35388"/>
    <w:rsid w:val="00D410AB"/>
    <w:rsid w:val="00D470A0"/>
    <w:rsid w:val="00D50B00"/>
    <w:rsid w:val="00D71A39"/>
    <w:rsid w:val="00D71D1B"/>
    <w:rsid w:val="00D7207B"/>
    <w:rsid w:val="00D7540C"/>
    <w:rsid w:val="00D7697B"/>
    <w:rsid w:val="00D836D4"/>
    <w:rsid w:val="00D8507D"/>
    <w:rsid w:val="00D85878"/>
    <w:rsid w:val="00D9131E"/>
    <w:rsid w:val="00D93FAB"/>
    <w:rsid w:val="00D97DB8"/>
    <w:rsid w:val="00DA7F2E"/>
    <w:rsid w:val="00DC010A"/>
    <w:rsid w:val="00DC093F"/>
    <w:rsid w:val="00DC6272"/>
    <w:rsid w:val="00DC67B9"/>
    <w:rsid w:val="00DC6AB1"/>
    <w:rsid w:val="00DC7DF8"/>
    <w:rsid w:val="00DD14BA"/>
    <w:rsid w:val="00DD72E9"/>
    <w:rsid w:val="00DD7FBB"/>
    <w:rsid w:val="00DE62E9"/>
    <w:rsid w:val="00DF6132"/>
    <w:rsid w:val="00E00225"/>
    <w:rsid w:val="00E031EB"/>
    <w:rsid w:val="00E13CB7"/>
    <w:rsid w:val="00E208E3"/>
    <w:rsid w:val="00E25613"/>
    <w:rsid w:val="00E27687"/>
    <w:rsid w:val="00E32167"/>
    <w:rsid w:val="00E35F23"/>
    <w:rsid w:val="00E372B8"/>
    <w:rsid w:val="00E403D5"/>
    <w:rsid w:val="00E4640A"/>
    <w:rsid w:val="00E4681D"/>
    <w:rsid w:val="00E46AE0"/>
    <w:rsid w:val="00E51176"/>
    <w:rsid w:val="00E5263D"/>
    <w:rsid w:val="00E66E66"/>
    <w:rsid w:val="00E678CB"/>
    <w:rsid w:val="00E7517A"/>
    <w:rsid w:val="00E84488"/>
    <w:rsid w:val="00E92682"/>
    <w:rsid w:val="00E93984"/>
    <w:rsid w:val="00E948A3"/>
    <w:rsid w:val="00EA00BA"/>
    <w:rsid w:val="00EA09D6"/>
    <w:rsid w:val="00EA2CD8"/>
    <w:rsid w:val="00EB0087"/>
    <w:rsid w:val="00EC306F"/>
    <w:rsid w:val="00EC3849"/>
    <w:rsid w:val="00EC5C7A"/>
    <w:rsid w:val="00EC7FF8"/>
    <w:rsid w:val="00EE130A"/>
    <w:rsid w:val="00EE411A"/>
    <w:rsid w:val="00EF340B"/>
    <w:rsid w:val="00F125BF"/>
    <w:rsid w:val="00F12D2D"/>
    <w:rsid w:val="00F13A49"/>
    <w:rsid w:val="00F151C1"/>
    <w:rsid w:val="00F16008"/>
    <w:rsid w:val="00F179C3"/>
    <w:rsid w:val="00F20D2D"/>
    <w:rsid w:val="00F27CF7"/>
    <w:rsid w:val="00F3004A"/>
    <w:rsid w:val="00F35D58"/>
    <w:rsid w:val="00F436EB"/>
    <w:rsid w:val="00F437F7"/>
    <w:rsid w:val="00F44066"/>
    <w:rsid w:val="00F45F2D"/>
    <w:rsid w:val="00F46F43"/>
    <w:rsid w:val="00F60814"/>
    <w:rsid w:val="00F70C99"/>
    <w:rsid w:val="00F73EC0"/>
    <w:rsid w:val="00F8519E"/>
    <w:rsid w:val="00F86349"/>
    <w:rsid w:val="00F91EE7"/>
    <w:rsid w:val="00F96F70"/>
    <w:rsid w:val="00F97C0B"/>
    <w:rsid w:val="00FA77CA"/>
    <w:rsid w:val="00FA7886"/>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1">
    <w:name w:val="heading 1"/>
    <w:basedOn w:val="Normal"/>
    <w:next w:val="Normal"/>
    <w:link w:val="Heading1Char"/>
    <w:uiPriority w:val="9"/>
    <w:qFormat/>
    <w:rsid w:val="008E1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paragraph" w:styleId="Heading3">
    <w:name w:val="heading 3"/>
    <w:basedOn w:val="Normal"/>
    <w:next w:val="Normal"/>
    <w:link w:val="Heading3Char"/>
    <w:uiPriority w:val="9"/>
    <w:unhideWhenUsed/>
    <w:qFormat/>
    <w:rsid w:val="008E1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60">
    <w:name w:val="Body text (6)_"/>
    <w:basedOn w:val="DefaultParagraphFont"/>
    <w:link w:val="Bodytext61"/>
    <w:rsid w:val="00DC010A"/>
    <w:rPr>
      <w:rFonts w:ascii="Times New Roman" w:eastAsia="Times New Roman" w:hAnsi="Times New Roman" w:cs="Times New Roman"/>
      <w:sz w:val="23"/>
      <w:szCs w:val="23"/>
      <w:shd w:val="clear" w:color="auto" w:fill="FFFFFF"/>
    </w:rPr>
  </w:style>
  <w:style w:type="paragraph" w:customStyle="1" w:styleId="Bodytext61">
    <w:name w:val="Body text (6)"/>
    <w:basedOn w:val="Normal"/>
    <w:link w:val="Bodytext60"/>
    <w:rsid w:val="00DC010A"/>
    <w:pPr>
      <w:shd w:val="clear" w:color="auto" w:fill="FFFFFF"/>
      <w:spacing w:after="0" w:line="0" w:lineRule="atLeast"/>
      <w:ind w:hanging="280"/>
    </w:pPr>
    <w:rPr>
      <w:rFonts w:ascii="Times New Roman" w:eastAsia="Times New Roman" w:hAnsi="Times New Roman"/>
      <w:sz w:val="23"/>
      <w:szCs w:val="23"/>
    </w:rPr>
  </w:style>
  <w:style w:type="character" w:customStyle="1" w:styleId="Heading20">
    <w:name w:val="Heading #2_"/>
    <w:basedOn w:val="DefaultParagraphFont"/>
    <w:link w:val="Heading21"/>
    <w:rsid w:val="00296D53"/>
    <w:rPr>
      <w:rFonts w:ascii="Calibri" w:eastAsia="Calibri" w:hAnsi="Calibri" w:cs="Calibri"/>
      <w:sz w:val="21"/>
      <w:szCs w:val="21"/>
      <w:shd w:val="clear" w:color="auto" w:fill="FFFFFF"/>
    </w:rPr>
  </w:style>
  <w:style w:type="paragraph" w:customStyle="1" w:styleId="Heading21">
    <w:name w:val="Heading #2"/>
    <w:basedOn w:val="Normal"/>
    <w:link w:val="Heading20"/>
    <w:rsid w:val="00296D53"/>
    <w:pPr>
      <w:shd w:val="clear" w:color="auto" w:fill="FFFFFF"/>
      <w:spacing w:before="120" w:after="360" w:line="288" w:lineRule="exact"/>
      <w:outlineLvl w:val="1"/>
    </w:pPr>
    <w:rPr>
      <w:rFonts w:cs="Calibri"/>
      <w:sz w:val="21"/>
      <w:szCs w:val="21"/>
    </w:rPr>
  </w:style>
  <w:style w:type="paragraph" w:customStyle="1" w:styleId="BodyText71">
    <w:name w:val="Body Text7"/>
    <w:basedOn w:val="Normal"/>
    <w:rsid w:val="00DD14BA"/>
    <w:pPr>
      <w:shd w:val="clear" w:color="auto" w:fill="FFFFFF"/>
      <w:spacing w:before="420" w:after="240" w:line="0" w:lineRule="atLeast"/>
    </w:pPr>
    <w:rPr>
      <w:rFonts w:cs="Calibri"/>
      <w:color w:val="000000"/>
      <w:sz w:val="20"/>
      <w:szCs w:val="20"/>
    </w:rPr>
  </w:style>
  <w:style w:type="character" w:customStyle="1" w:styleId="Heading1Char">
    <w:name w:val="Heading 1 Char"/>
    <w:basedOn w:val="DefaultParagraphFont"/>
    <w:link w:val="Heading1"/>
    <w:uiPriority w:val="9"/>
    <w:rsid w:val="008E12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12D8"/>
    <w:rPr>
      <w:rFonts w:asciiTheme="majorHAnsi" w:eastAsiaTheme="majorEastAsia" w:hAnsiTheme="majorHAnsi" w:cstheme="majorBidi"/>
      <w:b/>
      <w:bCs/>
      <w:color w:val="4F81BD" w:themeColor="accent1"/>
    </w:rPr>
  </w:style>
  <w:style w:type="character" w:customStyle="1" w:styleId="Picturecaption2">
    <w:name w:val="Picture caption (2)_"/>
    <w:basedOn w:val="DefaultParagraphFont"/>
    <w:rsid w:val="004A1595"/>
    <w:rPr>
      <w:rFonts w:ascii="Batang" w:eastAsia="Batang" w:hAnsi="Batang" w:cs="Batang"/>
      <w:b w:val="0"/>
      <w:bCs w:val="0"/>
      <w:i w:val="0"/>
      <w:iCs w:val="0"/>
      <w:smallCaps w:val="0"/>
      <w:strike w:val="0"/>
      <w:spacing w:val="0"/>
      <w:sz w:val="9"/>
      <w:szCs w:val="9"/>
    </w:rPr>
  </w:style>
  <w:style w:type="character" w:customStyle="1" w:styleId="Picturecaption20">
    <w:name w:val="Picture caption (2)"/>
    <w:basedOn w:val="Picturecaption2"/>
    <w:rsid w:val="004A1595"/>
    <w:rPr>
      <w:rFonts w:ascii="Batang" w:eastAsia="Batang" w:hAnsi="Batang" w:cs="Batang"/>
      <w:b w:val="0"/>
      <w:bCs w:val="0"/>
      <w:i w:val="0"/>
      <w:iCs w:val="0"/>
      <w:smallCaps w:val="0"/>
      <w:strike w:val="0"/>
      <w:spacing w:val="0"/>
      <w:sz w:val="9"/>
      <w:szCs w:val="9"/>
    </w:rPr>
  </w:style>
  <w:style w:type="character" w:customStyle="1" w:styleId="Picturecaption2TimesNewRoman7ptNotItalicNotSmallCaps">
    <w:name w:val="Picture caption (2) + Times New Roman;7 pt;Not Italic;Not Small Caps"/>
    <w:basedOn w:val="Picturecaption2"/>
    <w:rsid w:val="004A1595"/>
    <w:rPr>
      <w:rFonts w:ascii="Times New Roman" w:eastAsia="Times New Roman" w:hAnsi="Times New Roman" w:cs="Times New Roman"/>
      <w:b w:val="0"/>
      <w:bCs w:val="0"/>
      <w:i/>
      <w:iCs/>
      <w:smallCaps/>
      <w:strike w:val="0"/>
      <w:spacing w:val="0"/>
      <w:sz w:val="14"/>
      <w:szCs w:val="14"/>
    </w:rPr>
  </w:style>
  <w:style w:type="paragraph" w:customStyle="1" w:styleId="BodyText8">
    <w:name w:val="Body Text8"/>
    <w:basedOn w:val="Normal"/>
    <w:rsid w:val="004A1595"/>
    <w:pPr>
      <w:shd w:val="clear" w:color="auto" w:fill="FFFFFF"/>
      <w:spacing w:before="60" w:after="300" w:line="0" w:lineRule="atLeast"/>
    </w:pPr>
    <w:rPr>
      <w:rFonts w:ascii="Times New Roman" w:eastAsia="Times New Roman" w:hAnsi="Times New Roman"/>
      <w:color w:val="000000"/>
      <w:sz w:val="26"/>
      <w:szCs w:val="26"/>
    </w:rPr>
  </w:style>
  <w:style w:type="character" w:customStyle="1" w:styleId="Picturecaption4">
    <w:name w:val="Picture caption (4)_"/>
    <w:basedOn w:val="DefaultParagraphFont"/>
    <w:link w:val="Picturecaption40"/>
    <w:rsid w:val="004A1595"/>
    <w:rPr>
      <w:rFonts w:ascii="Times New Roman" w:eastAsia="Times New Roman" w:hAnsi="Times New Roman" w:cs="Times New Roman"/>
      <w:sz w:val="26"/>
      <w:szCs w:val="26"/>
      <w:shd w:val="clear" w:color="auto" w:fill="FFFFFF"/>
    </w:rPr>
  </w:style>
  <w:style w:type="paragraph" w:customStyle="1" w:styleId="Picturecaption40">
    <w:name w:val="Picture caption (4)"/>
    <w:basedOn w:val="Normal"/>
    <w:link w:val="Picturecaption4"/>
    <w:rsid w:val="004A1595"/>
    <w:pPr>
      <w:shd w:val="clear" w:color="auto" w:fill="FFFFFF"/>
      <w:spacing w:after="0" w:line="0" w:lineRule="atLeast"/>
    </w:pPr>
    <w:rPr>
      <w:rFonts w:ascii="Times New Roman" w:eastAsia="Times New Roman" w:hAnsi="Times New Roman"/>
      <w:sz w:val="26"/>
      <w:szCs w:val="26"/>
    </w:rPr>
  </w:style>
  <w:style w:type="character" w:customStyle="1" w:styleId="NoSpacingChar">
    <w:name w:val="No Spacing Char"/>
    <w:link w:val="NoSpacing"/>
    <w:uiPriority w:val="1"/>
    <w:rsid w:val="000124A2"/>
    <w:rPr>
      <w:rFonts w:ascii="Calibri" w:eastAsia="Calibri" w:hAnsi="Calibri" w:cs="Times New Roman"/>
    </w:rPr>
  </w:style>
  <w:style w:type="character" w:customStyle="1" w:styleId="Bodytext105ptBold">
    <w:name w:val="Body text + 10;5 pt;Bold"/>
    <w:basedOn w:val="Bodytext"/>
    <w:rsid w:val="00F16008"/>
    <w:rPr>
      <w:rFonts w:ascii="Calibri" w:eastAsia="Calibri" w:hAnsi="Calibri" w:cs="Calibri"/>
      <w:b/>
      <w:bCs/>
      <w:i w:val="0"/>
      <w:iCs w:val="0"/>
      <w:smallCaps w:val="0"/>
      <w:strike w:val="0"/>
      <w:spacing w:val="4"/>
      <w:sz w:val="19"/>
      <w:szCs w:val="19"/>
      <w:shd w:val="clear" w:color="auto" w:fill="FFFFFF"/>
    </w:rPr>
  </w:style>
  <w:style w:type="character" w:customStyle="1" w:styleId="BodyText9">
    <w:name w:val="Body Text9"/>
    <w:basedOn w:val="Bodytext"/>
    <w:rsid w:val="00F16008"/>
    <w:rPr>
      <w:rFonts w:ascii="Calibri" w:eastAsia="Calibri" w:hAnsi="Calibri" w:cs="Calibri"/>
      <w:b w:val="0"/>
      <w:bCs w:val="0"/>
      <w:i w:val="0"/>
      <w:iCs w:val="0"/>
      <w:smallCaps w:val="0"/>
      <w:strike w:val="0"/>
      <w:spacing w:val="2"/>
      <w:sz w:val="19"/>
      <w:szCs w:val="19"/>
      <w:u w:val="single"/>
      <w:shd w:val="clear" w:color="auto" w:fill="FFFFFF"/>
    </w:rPr>
  </w:style>
  <w:style w:type="character" w:customStyle="1" w:styleId="Bodytext105ptSmallCaps">
    <w:name w:val="Body text + 10;5 pt;Small Caps"/>
    <w:basedOn w:val="Bodytext"/>
    <w:rsid w:val="00F16008"/>
    <w:rPr>
      <w:rFonts w:ascii="Calibri" w:eastAsia="Calibri" w:hAnsi="Calibri" w:cs="Calibri"/>
      <w:b w:val="0"/>
      <w:bCs w:val="0"/>
      <w:i w:val="0"/>
      <w:iCs w:val="0"/>
      <w:smallCaps/>
      <w:strike w:val="0"/>
      <w:spacing w:val="2"/>
      <w:sz w:val="19"/>
      <w:szCs w:val="19"/>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8522152">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sChild>
        <w:div w:id="872115599">
          <w:marLeft w:val="0"/>
          <w:marRight w:val="0"/>
          <w:marTop w:val="0"/>
          <w:marBottom w:val="0"/>
          <w:divBdr>
            <w:top w:val="none" w:sz="0" w:space="0" w:color="auto"/>
            <w:left w:val="none" w:sz="0" w:space="0" w:color="auto"/>
            <w:bottom w:val="none" w:sz="0" w:space="0" w:color="auto"/>
            <w:right w:val="none" w:sz="0" w:space="0" w:color="auto"/>
          </w:divBdr>
        </w:div>
        <w:div w:id="933243522">
          <w:marLeft w:val="0"/>
          <w:marRight w:val="0"/>
          <w:marTop w:val="0"/>
          <w:marBottom w:val="0"/>
          <w:divBdr>
            <w:top w:val="none" w:sz="0" w:space="0" w:color="auto"/>
            <w:left w:val="none" w:sz="0" w:space="0" w:color="auto"/>
            <w:bottom w:val="none" w:sz="0" w:space="0" w:color="auto"/>
            <w:right w:val="none" w:sz="0" w:space="0" w:color="auto"/>
          </w:divBdr>
        </w:div>
        <w:div w:id="1525048242">
          <w:marLeft w:val="0"/>
          <w:marRight w:val="0"/>
          <w:marTop w:val="0"/>
          <w:marBottom w:val="0"/>
          <w:divBdr>
            <w:top w:val="none" w:sz="0" w:space="0" w:color="auto"/>
            <w:left w:val="none" w:sz="0" w:space="0" w:color="auto"/>
            <w:bottom w:val="none" w:sz="0" w:space="0" w:color="auto"/>
            <w:right w:val="none" w:sz="0" w:space="0" w:color="auto"/>
          </w:divBdr>
        </w:div>
        <w:div w:id="1017577790">
          <w:marLeft w:val="0"/>
          <w:marRight w:val="0"/>
          <w:marTop w:val="0"/>
          <w:marBottom w:val="0"/>
          <w:divBdr>
            <w:top w:val="none" w:sz="0" w:space="0" w:color="auto"/>
            <w:left w:val="none" w:sz="0" w:space="0" w:color="auto"/>
            <w:bottom w:val="none" w:sz="0" w:space="0" w:color="auto"/>
            <w:right w:val="none" w:sz="0" w:space="0" w:color="auto"/>
          </w:divBdr>
        </w:div>
      </w:divsChild>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984507138">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479">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530987314">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693337706">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c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12B7F-82FB-4973-B97D-222E071B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Korisnik</cp:lastModifiedBy>
  <cp:revision>265</cp:revision>
  <cp:lastPrinted>2018-05-21T08:58:00Z</cp:lastPrinted>
  <dcterms:created xsi:type="dcterms:W3CDTF">2015-09-23T09:42:00Z</dcterms:created>
  <dcterms:modified xsi:type="dcterms:W3CDTF">2020-05-29T13:10:00Z</dcterms:modified>
</cp:coreProperties>
</file>