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E97EFF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06A4C" w:rsidRDefault="00235688" w:rsidP="0095132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4522D3">
        <w:rPr>
          <w:rFonts w:eastAsiaTheme="minorHAnsi"/>
        </w:rPr>
        <w:t>149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партија </w:t>
      </w:r>
      <w:r w:rsidR="001E33AD">
        <w:rPr>
          <w:rFonts w:eastAsiaTheme="minorHAnsi"/>
        </w:rPr>
        <w:t xml:space="preserve">бр. </w:t>
      </w:r>
      <w:r w:rsidR="00E97EFF">
        <w:rPr>
          <w:rFonts w:eastAsiaTheme="minorHAnsi"/>
        </w:rPr>
        <w:t>1,3,4,10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522D3">
        <w:rPr>
          <w:b/>
          <w:lang w:val="sr-Cyrl-CS"/>
        </w:rPr>
        <w:t>Набавка</w:t>
      </w:r>
      <w:r w:rsidR="004522D3">
        <w:rPr>
          <w:b/>
        </w:rPr>
        <w:t xml:space="preserve"> материјала за неурохирургију за потребе </w:t>
      </w:r>
      <w:r w:rsidR="004522D3" w:rsidRPr="00A978FC">
        <w:rPr>
          <w:b/>
          <w:noProof/>
        </w:rPr>
        <w:t>Клиничког центра Војводине</w:t>
      </w:r>
      <w:r w:rsidR="0097271F" w:rsidRPr="0097271F">
        <w:rPr>
          <w:b/>
          <w:lang w:val="sr-Cyrl-CS"/>
        </w:rPr>
        <w:t xml:space="preserve"> </w:t>
      </w:r>
    </w:p>
    <w:p w:rsidR="0097271F" w:rsidRDefault="0097271F" w:rsidP="0097271F">
      <w:pPr>
        <w:tabs>
          <w:tab w:val="center" w:pos="2333"/>
        </w:tabs>
        <w:jc w:val="both"/>
        <w:rPr>
          <w:b/>
        </w:rPr>
      </w:pPr>
    </w:p>
    <w:p w:rsidR="005C71F1" w:rsidRDefault="004522D3" w:rsidP="0097271F">
      <w:pPr>
        <w:tabs>
          <w:tab w:val="center" w:pos="2333"/>
        </w:tabs>
        <w:jc w:val="both"/>
        <w:rPr>
          <w:noProof/>
          <w:lang w:val="ru-RU"/>
        </w:rPr>
      </w:pPr>
      <w:r>
        <w:rPr>
          <w:noProof/>
          <w:lang w:val="ru-RU"/>
        </w:rPr>
        <w:t xml:space="preserve">33140000  -   </w:t>
      </w:r>
      <w:r w:rsidRPr="007B77BA">
        <w:rPr>
          <w:noProof/>
          <w:lang w:val="ru-RU"/>
        </w:rPr>
        <w:t>медицински потрошни материјал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96877">
        <w:rPr>
          <w:rFonts w:eastAsiaTheme="minorHAnsi"/>
          <w:b/>
          <w:lang w:val="en-US"/>
        </w:rPr>
        <w:t>Уговорена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вредност</w:t>
      </w:r>
      <w:r w:rsidR="006145F8" w:rsidRPr="00A96877">
        <w:rPr>
          <w:rFonts w:eastAsiaTheme="minorHAnsi"/>
          <w:b/>
          <w:lang w:val="en-US"/>
        </w:rPr>
        <w:t>:</w:t>
      </w:r>
      <w:r w:rsidR="003E7BF4" w:rsidRPr="00A96877">
        <w:rPr>
          <w:rFonts w:eastAsiaTheme="minorHAnsi"/>
          <w:b/>
        </w:rPr>
        <w:t xml:space="preserve"> </w:t>
      </w:r>
      <w:r w:rsidR="00CC7409" w:rsidRPr="00A96877">
        <w:t>без ПДВ-а</w:t>
      </w:r>
      <w:r w:rsidR="0037101B">
        <w:t xml:space="preserve"> </w:t>
      </w:r>
      <w:r w:rsidR="00E97EFF">
        <w:t>8.642.230</w:t>
      </w:r>
      <w:r w:rsidR="00006A4C">
        <w:t>,00</w:t>
      </w:r>
      <w:r w:rsidR="00A96877" w:rsidRPr="00A96877">
        <w:t xml:space="preserve"> </w:t>
      </w:r>
      <w:r w:rsidR="003E7BF4" w:rsidRPr="00A96877">
        <w:t>динара, односно</w:t>
      </w:r>
      <w:r w:rsidR="004E12E0" w:rsidRPr="00A96877">
        <w:t xml:space="preserve"> </w:t>
      </w:r>
      <w:r w:rsidR="00E97EFF">
        <w:t>9.594.491</w:t>
      </w:r>
      <w:r w:rsidR="004522D3">
        <w:t>,00</w:t>
      </w:r>
      <w:r w:rsidR="00A96877" w:rsidRPr="00A96877">
        <w:t xml:space="preserve"> </w:t>
      </w:r>
      <w:r w:rsidR="003E7BF4" w:rsidRPr="00A96877">
        <w:rPr>
          <w:lang w:val="sr-Cyrl-CS"/>
        </w:rPr>
        <w:t>д</w:t>
      </w:r>
      <w:r w:rsidR="003E7BF4" w:rsidRPr="00A96877">
        <w:t>инара са ПДВ-ом</w:t>
      </w:r>
      <w:r w:rsidR="00B962CE" w:rsidRPr="00A96877">
        <w:t>.</w:t>
      </w:r>
    </w:p>
    <w:p w:rsidR="00F3097C" w:rsidRPr="00A96877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A96877" w:rsidRDefault="00235688" w:rsidP="00B962CE">
      <w:pPr>
        <w:autoSpaceDE w:val="0"/>
        <w:autoSpaceDN w:val="0"/>
        <w:adjustRightInd w:val="0"/>
        <w:jc w:val="both"/>
      </w:pPr>
      <w:r w:rsidRPr="00A96877">
        <w:rPr>
          <w:rFonts w:eastAsiaTheme="minorHAnsi"/>
          <w:b/>
          <w:lang w:val="en-US"/>
        </w:rPr>
        <w:t>Критеријум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за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доделу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уговора</w:t>
      </w:r>
      <w:r w:rsidR="00CC7921" w:rsidRPr="00A96877">
        <w:rPr>
          <w:rFonts w:eastAsiaTheme="minorHAnsi"/>
          <w:b/>
          <w:lang w:val="en-US"/>
        </w:rPr>
        <w:t>:</w:t>
      </w:r>
      <w:r w:rsidR="000F4882" w:rsidRPr="00A96877">
        <w:t xml:space="preserve"> </w:t>
      </w:r>
      <w:r w:rsidR="00B962CE" w:rsidRPr="00A96877">
        <w:rPr>
          <w:b/>
          <w:bCs/>
        </w:rPr>
        <w:t>н</w:t>
      </w:r>
      <w:r w:rsidR="00B962CE" w:rsidRPr="00A96877">
        <w:rPr>
          <w:b/>
        </w:rPr>
        <w:t>ајнижа понуђена цена</w:t>
      </w:r>
    </w:p>
    <w:p w:rsidR="00C67982" w:rsidRPr="00A96877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96877">
        <w:rPr>
          <w:rFonts w:eastAsiaTheme="minorHAnsi"/>
          <w:b/>
          <w:lang w:val="en-US"/>
        </w:rPr>
        <w:t>Број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примљених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понуда</w:t>
      </w:r>
      <w:r w:rsidR="006145F8" w:rsidRPr="00A96877">
        <w:rPr>
          <w:rFonts w:eastAsiaTheme="minorHAnsi"/>
          <w:b/>
          <w:lang w:val="en-US"/>
        </w:rPr>
        <w:t>:</w:t>
      </w:r>
      <w:r w:rsidR="007E50F3" w:rsidRPr="00A96877">
        <w:rPr>
          <w:rFonts w:eastAsiaTheme="minorHAnsi"/>
          <w:b/>
        </w:rPr>
        <w:t xml:space="preserve"> </w:t>
      </w:r>
      <w:r w:rsidR="0037101B">
        <w:rPr>
          <w:rFonts w:eastAsiaTheme="minorHAnsi"/>
          <w:b/>
        </w:rPr>
        <w:t>1</w:t>
      </w:r>
    </w:p>
    <w:p w:rsidR="00CC7921" w:rsidRPr="00A9687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96877">
        <w:rPr>
          <w:rFonts w:eastAsiaTheme="minorHAnsi"/>
          <w:b/>
          <w:lang w:val="en-US"/>
        </w:rPr>
        <w:t>Понуђена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цена</w:t>
      </w:r>
      <w:r w:rsidR="00CC7921" w:rsidRPr="00A96877">
        <w:rPr>
          <w:rFonts w:eastAsiaTheme="minorHAnsi"/>
          <w:b/>
          <w:lang w:val="en-US"/>
        </w:rPr>
        <w:t>:</w:t>
      </w:r>
      <w:r w:rsidR="003E7BF4" w:rsidRPr="00A96877">
        <w:rPr>
          <w:rFonts w:eastAsiaTheme="minorHAnsi"/>
          <w:b/>
        </w:rPr>
        <w:t xml:space="preserve"> </w:t>
      </w:r>
    </w:p>
    <w:p w:rsidR="003E7BF4" w:rsidRPr="00A96877" w:rsidRDefault="003E7BF4" w:rsidP="00B962CE">
      <w:pPr>
        <w:jc w:val="both"/>
      </w:pPr>
      <w:r w:rsidRPr="00A96877">
        <w:rPr>
          <w:rFonts w:eastAsiaTheme="minorHAnsi"/>
          <w:lang w:val="en-US"/>
        </w:rPr>
        <w:t>Највиша:</w:t>
      </w:r>
      <w:r w:rsidR="00F124F6" w:rsidRPr="00A96877">
        <w:t xml:space="preserve"> </w:t>
      </w:r>
      <w:r w:rsidR="00E97EFF" w:rsidRPr="00E97EFF">
        <w:t xml:space="preserve">8.642.230,00 </w:t>
      </w:r>
      <w:r w:rsidR="00B962CE" w:rsidRPr="00A96877">
        <w:t>динара</w:t>
      </w:r>
    </w:p>
    <w:p w:rsidR="003E7BF4" w:rsidRPr="00A96877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96877">
        <w:rPr>
          <w:rFonts w:eastAsiaTheme="minorHAnsi"/>
          <w:lang w:val="en-US"/>
        </w:rPr>
        <w:t>Најнижа:</w:t>
      </w:r>
      <w:r w:rsidR="00803893" w:rsidRPr="00A96877">
        <w:t xml:space="preserve"> </w:t>
      </w:r>
      <w:r w:rsidR="00E97EFF" w:rsidRPr="00E97EFF">
        <w:t xml:space="preserve">8.642.230,00 </w:t>
      </w:r>
      <w:r w:rsidR="00B962CE" w:rsidRPr="00A96877">
        <w:t>динара</w:t>
      </w:r>
    </w:p>
    <w:p w:rsidR="00CC7921" w:rsidRPr="00A9687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9687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96877">
        <w:rPr>
          <w:rFonts w:eastAsiaTheme="minorHAnsi"/>
          <w:b/>
          <w:lang w:val="en-US"/>
        </w:rPr>
        <w:t>Понуђена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цена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код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прихваљивих</w:t>
      </w:r>
      <w:r w:rsidR="00CC7921" w:rsidRPr="00A96877">
        <w:rPr>
          <w:rFonts w:eastAsiaTheme="minorHAnsi"/>
          <w:b/>
          <w:lang w:val="en-US"/>
        </w:rPr>
        <w:t xml:space="preserve"> </w:t>
      </w:r>
      <w:r w:rsidRPr="00A96877">
        <w:rPr>
          <w:rFonts w:eastAsiaTheme="minorHAnsi"/>
          <w:b/>
          <w:lang w:val="en-US"/>
        </w:rPr>
        <w:t>понуда</w:t>
      </w:r>
      <w:r w:rsidR="00CC7921" w:rsidRPr="00A96877">
        <w:rPr>
          <w:rFonts w:eastAsiaTheme="minorHAnsi"/>
          <w:b/>
          <w:lang w:val="en-US"/>
        </w:rPr>
        <w:t>:</w:t>
      </w:r>
    </w:p>
    <w:p w:rsidR="00CC7921" w:rsidRPr="00A96877" w:rsidRDefault="00235688" w:rsidP="00B962CE">
      <w:pPr>
        <w:jc w:val="both"/>
      </w:pPr>
      <w:r w:rsidRPr="00A96877">
        <w:rPr>
          <w:rFonts w:eastAsiaTheme="minorHAnsi"/>
          <w:lang w:val="en-US"/>
        </w:rPr>
        <w:t>Највиша</w:t>
      </w:r>
      <w:r w:rsidR="00AD42F7" w:rsidRPr="00A96877">
        <w:rPr>
          <w:rFonts w:eastAsiaTheme="minorHAnsi"/>
          <w:lang w:val="en-US"/>
        </w:rPr>
        <w:t>:</w:t>
      </w:r>
      <w:r w:rsidR="00B962CE" w:rsidRPr="00A96877">
        <w:t xml:space="preserve"> </w:t>
      </w:r>
      <w:r w:rsidR="00E97EFF" w:rsidRPr="00E97EFF">
        <w:t xml:space="preserve">8.642.230,00 </w:t>
      </w:r>
      <w:r w:rsidR="00B962CE" w:rsidRPr="00A96877">
        <w:t>динара</w:t>
      </w: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A96877">
        <w:rPr>
          <w:rFonts w:eastAsiaTheme="minorHAnsi"/>
          <w:lang w:val="en-US"/>
        </w:rPr>
        <w:t>Најнижа</w:t>
      </w:r>
      <w:r w:rsidR="00AD42F7" w:rsidRPr="00A96877">
        <w:rPr>
          <w:rFonts w:eastAsiaTheme="minorHAnsi"/>
          <w:lang w:val="en-US"/>
        </w:rPr>
        <w:t>:</w:t>
      </w:r>
      <w:r w:rsidR="00B962CE" w:rsidRPr="00A96877">
        <w:t xml:space="preserve"> </w:t>
      </w:r>
      <w:r w:rsidR="00E97EFF" w:rsidRPr="00E97EFF">
        <w:t>8.642.230,00 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001D">
        <w:rPr>
          <w:rFonts w:eastAsiaTheme="minorHAnsi"/>
          <w:b/>
          <w:lang w:val="en-US"/>
        </w:rPr>
        <w:t>Датум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доношења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одлуке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додели</w:t>
      </w:r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уговора</w:t>
      </w:r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4522D3">
        <w:rPr>
          <w:rFonts w:eastAsiaTheme="minorHAnsi"/>
          <w:b/>
        </w:rPr>
        <w:t>12.06</w:t>
      </w:r>
      <w:r w:rsidR="006C2C20" w:rsidRPr="00B4001D">
        <w:rPr>
          <w:rFonts w:eastAsiaTheme="minorHAnsi"/>
          <w:b/>
        </w:rPr>
        <w:t>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637D">
        <w:rPr>
          <w:rFonts w:eastAsiaTheme="minorHAnsi"/>
          <w:b/>
          <w:lang w:val="en-US"/>
        </w:rPr>
        <w:t>Датум</w:t>
      </w:r>
      <w:r w:rsidR="00CC7921" w:rsidRPr="0028637D">
        <w:rPr>
          <w:rFonts w:eastAsiaTheme="minorHAnsi"/>
          <w:b/>
          <w:lang w:val="en-US"/>
        </w:rPr>
        <w:t xml:space="preserve"> </w:t>
      </w:r>
      <w:r w:rsidRPr="0028637D">
        <w:rPr>
          <w:rFonts w:eastAsiaTheme="minorHAnsi"/>
          <w:b/>
          <w:lang w:val="en-US"/>
        </w:rPr>
        <w:t>закључења</w:t>
      </w:r>
      <w:r w:rsidR="00CC7921" w:rsidRPr="0028637D">
        <w:rPr>
          <w:rFonts w:eastAsiaTheme="minorHAnsi"/>
          <w:b/>
          <w:lang w:val="en-US"/>
        </w:rPr>
        <w:t xml:space="preserve"> </w:t>
      </w:r>
      <w:r w:rsidRPr="0028637D">
        <w:rPr>
          <w:rFonts w:eastAsiaTheme="minorHAnsi"/>
          <w:b/>
          <w:lang w:val="en-US"/>
        </w:rPr>
        <w:t>уговора</w:t>
      </w:r>
      <w:r w:rsidR="00CC7921" w:rsidRPr="0028637D">
        <w:rPr>
          <w:rFonts w:eastAsiaTheme="minorHAnsi"/>
          <w:b/>
          <w:lang w:val="en-US"/>
        </w:rPr>
        <w:t>:</w:t>
      </w:r>
      <w:r w:rsidR="00FA2360" w:rsidRPr="0028637D">
        <w:rPr>
          <w:rFonts w:eastAsiaTheme="minorHAnsi"/>
          <w:b/>
          <w:lang w:val="en-US"/>
        </w:rPr>
        <w:t xml:space="preserve"> </w:t>
      </w:r>
      <w:r w:rsidR="00E97EFF">
        <w:rPr>
          <w:rFonts w:eastAsiaTheme="minorHAnsi"/>
          <w:b/>
        </w:rPr>
        <w:t>30</w:t>
      </w:r>
      <w:r w:rsidR="004522D3">
        <w:rPr>
          <w:rFonts w:eastAsiaTheme="minorHAnsi"/>
          <w:b/>
        </w:rPr>
        <w:t>.06</w:t>
      </w:r>
      <w:r w:rsidR="006C2C20" w:rsidRPr="0028637D">
        <w:rPr>
          <w:rFonts w:eastAsiaTheme="minorHAnsi"/>
          <w:b/>
        </w:rPr>
        <w:t>.2020</w:t>
      </w:r>
      <w:r w:rsidR="006B0FD5" w:rsidRPr="0028637D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06A4C" w:rsidRDefault="00E97EFF" w:rsidP="00B962CE">
      <w:pPr>
        <w:jc w:val="both"/>
        <w:rPr>
          <w:b/>
          <w:lang w:val="sr-Latn-RS"/>
        </w:rPr>
      </w:pPr>
      <w:r>
        <w:rPr>
          <w:b/>
          <w:lang w:val="sr-Cyrl-CS"/>
        </w:rPr>
        <w:t>„Vega medical” д.о.о.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ул. Теодора Драјзера бр.11</w:t>
      </w:r>
      <w:bookmarkStart w:id="0" w:name="_GoBack"/>
      <w:bookmarkEnd w:id="0"/>
      <w:r w:rsidRPr="00E97EFF">
        <w:rPr>
          <w:b/>
          <w:lang w:val="sr-Cyrl-CS"/>
        </w:rPr>
        <w:t>, Београд</w:t>
      </w:r>
    </w:p>
    <w:p w:rsidR="00E97EFF" w:rsidRPr="00E97EFF" w:rsidRDefault="00E97EFF" w:rsidP="00B962CE">
      <w:pPr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6A4C"/>
    <w:rsid w:val="00014F1D"/>
    <w:rsid w:val="000328F7"/>
    <w:rsid w:val="000517D6"/>
    <w:rsid w:val="0006172E"/>
    <w:rsid w:val="00073DB9"/>
    <w:rsid w:val="00087FFD"/>
    <w:rsid w:val="000A00D8"/>
    <w:rsid w:val="000A387E"/>
    <w:rsid w:val="000A76C5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8637D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7101B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22D3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351B8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96877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41C8C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97EFF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0AE3"/>
    <w:rsid w:val="00001C20"/>
    <w:rsid w:val="00032CA2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1E57-1EE1-45D4-9382-659C3C39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77</cp:revision>
  <dcterms:created xsi:type="dcterms:W3CDTF">2016-11-21T10:46:00Z</dcterms:created>
  <dcterms:modified xsi:type="dcterms:W3CDTF">2020-06-30T08:41:00Z</dcterms:modified>
</cp:coreProperties>
</file>