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D5076">
        <w:rPr>
          <w:rFonts w:eastAsiaTheme="minorHAnsi"/>
          <w:lang w:val="en-US"/>
        </w:rPr>
        <w:t>335.558,00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D5076">
        <w:rPr>
          <w:lang w:val="en-US"/>
        </w:rPr>
        <w:t>335.558,00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D5076">
        <w:rPr>
          <w:lang w:val="en-US"/>
        </w:rPr>
        <w:t>369.113,80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D5076">
        <w:rPr>
          <w:color w:val="000000"/>
        </w:rPr>
        <w:t>02.06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D5076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D5076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D5076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97BD7"/>
    <w:rsid w:val="00BA7FA6"/>
    <w:rsid w:val="00BD58A4"/>
    <w:rsid w:val="00BF61EB"/>
    <w:rsid w:val="00C64CA0"/>
    <w:rsid w:val="00CA1D35"/>
    <w:rsid w:val="00D014E6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2020-06-02T12:31:00Z</dcterms:created>
  <dcterms:modified xsi:type="dcterms:W3CDTF">2020-06-02T12:33:00Z</dcterms:modified>
</cp:coreProperties>
</file>