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992B06">
        <w:rPr>
          <w:rFonts w:eastAsiaTheme="minorHAnsi"/>
          <w:lang w:val="sr-Cyrl-CS"/>
        </w:rPr>
        <w:t>4.451.760,00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64A9C">
        <w:rPr>
          <w:lang w:val="sr-Cyrl-CS"/>
        </w:rPr>
        <w:t>4.451.760</w:t>
      </w:r>
      <w:proofErr w:type="gramStart"/>
      <w:r w:rsidR="00DB3D4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64A9C">
        <w:rPr>
          <w:lang w:val="sr-Cyrl-CS"/>
        </w:rPr>
        <w:t>4.896.936,00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38-6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864A9C">
        <w:rPr>
          <w:rFonts w:eastAsiaTheme="minorHAnsi"/>
          <w:lang w:val="sr-Cyrl-CS"/>
        </w:rPr>
        <w:t>30.04.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82C47" w:rsidRPr="00D82C47">
        <w:rPr>
          <w:color w:val="000000"/>
        </w:rPr>
        <w:t>02.06</w:t>
      </w:r>
      <w:r w:rsidRPr="00D82C47">
        <w:rPr>
          <w:color w:val="000000"/>
        </w:rPr>
        <w:t>.2020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64A9C">
        <w:rPr>
          <w:b/>
          <w:color w:val="000000"/>
          <w:lang w:val="sr-Cyrl-CS"/>
        </w:rPr>
        <w:t>Medicon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64A9C">
        <w:rPr>
          <w:color w:val="000000"/>
          <w:lang w:val="sr-Cyrl-CS"/>
        </w:rPr>
        <w:t>Војвођанска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64A9C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r w:rsidR="00864A9C">
        <w:rPr>
          <w:color w:val="000000"/>
          <w:lang w:val="sr-Cyrl-CS"/>
        </w:rPr>
        <w:t>Деч-Пећинци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476F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4C97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15C34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169E8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2C47"/>
    <w:rsid w:val="00D85F1C"/>
    <w:rsid w:val="00DA4759"/>
    <w:rsid w:val="00DB36E9"/>
    <w:rsid w:val="00DB3836"/>
    <w:rsid w:val="00DB3D4B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0262C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4F6F"/>
    <w:rsid w:val="00BD58A4"/>
    <w:rsid w:val="00BF61EB"/>
    <w:rsid w:val="00C64CA0"/>
    <w:rsid w:val="00CA1D35"/>
    <w:rsid w:val="00D87051"/>
    <w:rsid w:val="00DA16D9"/>
    <w:rsid w:val="00DC67C3"/>
    <w:rsid w:val="00DE03FA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</cp:revision>
  <dcterms:created xsi:type="dcterms:W3CDTF">2020-05-06T08:33:00Z</dcterms:created>
  <dcterms:modified xsi:type="dcterms:W3CDTF">2020-06-02T12:06:00Z</dcterms:modified>
</cp:coreProperties>
</file>