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DB22C1">
        <w:rPr>
          <w:rFonts w:eastAsiaTheme="minorHAnsi"/>
        </w:rPr>
        <w:t>60</w:t>
      </w:r>
      <w:r w:rsidR="00556185">
        <w:rPr>
          <w:rFonts w:eastAsiaTheme="minorHAnsi"/>
        </w:rPr>
        <w:t>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B22C1">
        <w:t>55</w:t>
      </w:r>
      <w:r w:rsidR="00556185">
        <w:t>.</w:t>
      </w:r>
      <w:r w:rsidR="00DB22C1">
        <w:t>5</w:t>
      </w:r>
      <w:r w:rsidR="00556185">
        <w:t>00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B22C1">
        <w:t>66</w:t>
      </w:r>
      <w:r w:rsidR="00556185">
        <w:t>.600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B22C1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556185">
        <w:rPr>
          <w:rFonts w:eastAsiaTheme="minorHAnsi"/>
          <w:b/>
        </w:rPr>
        <w:t>1</w:t>
      </w:r>
      <w:r w:rsidR="00DB22C1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56185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B22C1">
        <w:rPr>
          <w:color w:val="000000"/>
        </w:rPr>
        <w:t>19.02.2021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DB22C1">
        <w:rPr>
          <w:b/>
          <w:color w:val="000000"/>
          <w:lang w:val="sr-Cyrl-CS"/>
        </w:rPr>
        <w:t>Oftal 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DB22C1">
        <w:rPr>
          <w:color w:val="000000"/>
          <w:lang w:val="sr-Cyrl-CS"/>
        </w:rPr>
        <w:t xml:space="preserve">Булевар краља Александра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B22C1">
        <w:rPr>
          <w:color w:val="000000"/>
          <w:lang w:val="sr-Cyrl-CS"/>
        </w:rPr>
        <w:t>284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2020-06-02T10:37:00Z</dcterms:created>
  <dcterms:modified xsi:type="dcterms:W3CDTF">2021-02-22T09:01:00Z</dcterms:modified>
</cp:coreProperties>
</file>