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105CF">
        <w:rPr>
          <w:rFonts w:eastAsiaTheme="minorHAnsi"/>
        </w:rPr>
        <w:t>8</w:t>
      </w:r>
      <w:r w:rsidR="00DB22C1">
        <w:rPr>
          <w:rFonts w:eastAsiaTheme="minorHAnsi"/>
        </w:rPr>
        <w:t>0</w:t>
      </w:r>
      <w:r w:rsidR="00556185">
        <w:rPr>
          <w:rFonts w:eastAsiaTheme="minorHAnsi"/>
        </w:rPr>
        <w:t>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105CF">
        <w:t>80.000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105CF">
        <w:t>9</w:t>
      </w:r>
      <w:r w:rsidR="00DB22C1">
        <w:t>6</w:t>
      </w:r>
      <w:r w:rsidR="00556185">
        <w:t>.</w:t>
      </w:r>
      <w:r w:rsidR="002105CF">
        <w:t>0</w:t>
      </w:r>
      <w:r w:rsidR="00556185">
        <w:t>00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105CF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556185">
        <w:rPr>
          <w:rFonts w:eastAsiaTheme="minorHAnsi"/>
          <w:b/>
        </w:rPr>
        <w:t>1</w:t>
      </w:r>
      <w:r w:rsidR="002105CF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56185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B22C1">
        <w:rPr>
          <w:color w:val="000000"/>
        </w:rPr>
        <w:t>19.02.2021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105CF">
        <w:rPr>
          <w:b/>
          <w:color w:val="000000"/>
          <w:lang w:val="en-US"/>
        </w:rPr>
        <w:t>Soul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105CF">
        <w:rPr>
          <w:color w:val="000000"/>
          <w:lang w:val="sr-Cyrl-CS"/>
        </w:rPr>
        <w:t>ул.</w:t>
      </w:r>
      <w:proofErr w:type="gramEnd"/>
      <w:r w:rsidR="002105CF">
        <w:rPr>
          <w:color w:val="000000"/>
          <w:lang w:val="sr-Cyrl-CS"/>
        </w:rPr>
        <w:t xml:space="preserve"> 16. октобра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105CF">
        <w:rPr>
          <w:color w:val="000000"/>
          <w:lang w:val="sr-Cyrl-CS"/>
        </w:rPr>
        <w:t>5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05CF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5C44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33AF1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494D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04D75"/>
    <w:rsid w:val="00134A55"/>
    <w:rsid w:val="0014630A"/>
    <w:rsid w:val="00163130"/>
    <w:rsid w:val="001642EE"/>
    <w:rsid w:val="00186BFD"/>
    <w:rsid w:val="00195007"/>
    <w:rsid w:val="001E5921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2021-02-24T13:16:00Z</dcterms:created>
  <dcterms:modified xsi:type="dcterms:W3CDTF">2021-02-24T13:18:00Z</dcterms:modified>
</cp:coreProperties>
</file>