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2D786" w14:textId="77777777" w:rsidR="00B61440" w:rsidRDefault="00B61440" w:rsidP="00B61440">
      <w:pPr>
        <w:jc w:val="center"/>
        <w:rPr>
          <w:b/>
          <w:lang w:val="sr-Cyrl-RS"/>
        </w:rPr>
      </w:pPr>
    </w:p>
    <w:p w14:paraId="1EC8E7E5" w14:textId="4B639D76" w:rsidR="00B61440" w:rsidRPr="005275EE" w:rsidRDefault="00B61440" w:rsidP="00B61440">
      <w:pPr>
        <w:pStyle w:val="Footer"/>
        <w:tabs>
          <w:tab w:val="left" w:pos="720"/>
        </w:tabs>
        <w:rPr>
          <w:b/>
          <w:noProof/>
          <w:lang w:val="sr-Cyrl-RS"/>
        </w:rPr>
      </w:pPr>
      <w:r w:rsidRPr="007B280F">
        <w:rPr>
          <w:b/>
          <w:noProof/>
          <w:lang w:val="sr-Cyrl-RS"/>
        </w:rPr>
        <w:t xml:space="preserve">Број: </w:t>
      </w:r>
      <w:r w:rsidR="005275EE">
        <w:rPr>
          <w:b/>
          <w:noProof/>
          <w:lang w:val="sr-Cyrl-RS"/>
        </w:rPr>
        <w:t>1</w:t>
      </w:r>
      <w:r w:rsidR="00F10C61">
        <w:rPr>
          <w:b/>
          <w:noProof/>
        </w:rPr>
        <w:t>63</w:t>
      </w:r>
      <w:r w:rsidR="005275EE">
        <w:rPr>
          <w:b/>
          <w:noProof/>
          <w:lang w:val="sr-Cyrl-RS"/>
        </w:rPr>
        <w:t>-20-О/1</w:t>
      </w:r>
    </w:p>
    <w:p w14:paraId="1C750C4B" w14:textId="38BA8F43" w:rsidR="00B61440" w:rsidRPr="00660328" w:rsidRDefault="00B61440" w:rsidP="00B61440">
      <w:pPr>
        <w:pStyle w:val="Footer"/>
        <w:tabs>
          <w:tab w:val="left" w:pos="720"/>
        </w:tabs>
        <w:rPr>
          <w:b/>
          <w:noProof/>
          <w:lang w:val="sr-Cyrl-RS"/>
        </w:rPr>
      </w:pPr>
      <w:r w:rsidRPr="007B280F">
        <w:rPr>
          <w:b/>
          <w:noProof/>
          <w:lang w:val="sr-Cyrl-RS"/>
        </w:rPr>
        <w:t>Дана</w:t>
      </w:r>
      <w:r w:rsidRPr="00CB77DB">
        <w:rPr>
          <w:b/>
          <w:noProof/>
          <w:lang w:val="sr-Cyrl-RS"/>
        </w:rPr>
        <w:t xml:space="preserve">: </w:t>
      </w:r>
      <w:r w:rsidR="00CB77DB" w:rsidRPr="00CB77DB">
        <w:rPr>
          <w:b/>
          <w:noProof/>
          <w:lang w:val="sr-Cyrl-RS"/>
        </w:rPr>
        <w:t>03</w:t>
      </w:r>
      <w:r w:rsidR="005275EE" w:rsidRPr="00CB77DB">
        <w:rPr>
          <w:b/>
          <w:noProof/>
          <w:lang w:val="sr-Cyrl-RS"/>
        </w:rPr>
        <w:t>.0</w:t>
      </w:r>
      <w:r w:rsidR="00CB77DB" w:rsidRPr="00CB77DB">
        <w:rPr>
          <w:b/>
          <w:noProof/>
          <w:lang w:val="sr-Cyrl-RS"/>
        </w:rPr>
        <w:t>7</w:t>
      </w:r>
      <w:r w:rsidR="001164DB" w:rsidRPr="00CB77DB">
        <w:rPr>
          <w:b/>
          <w:noProof/>
          <w:lang w:val="sr-Cyrl-RS"/>
        </w:rPr>
        <w:t>.2020. године</w:t>
      </w:r>
    </w:p>
    <w:p w14:paraId="51655364" w14:textId="77777777" w:rsidR="00B61440" w:rsidRDefault="00B61440" w:rsidP="00B61440">
      <w:pPr>
        <w:jc w:val="center"/>
        <w:rPr>
          <w:b/>
          <w:lang w:val="en-US"/>
        </w:rPr>
      </w:pPr>
    </w:p>
    <w:p w14:paraId="39619396" w14:textId="77777777" w:rsidR="00B76ABA" w:rsidRDefault="00B76ABA" w:rsidP="00B61440">
      <w:pPr>
        <w:jc w:val="center"/>
        <w:rPr>
          <w:b/>
          <w:noProof/>
          <w:u w:val="single"/>
        </w:rPr>
      </w:pPr>
    </w:p>
    <w:p w14:paraId="373CFB5F" w14:textId="68DB1FD8" w:rsidR="00B61440" w:rsidRDefault="00B76ABA" w:rsidP="00B61440">
      <w:pPr>
        <w:jc w:val="center"/>
        <w:rPr>
          <w:b/>
          <w:lang w:val="sr-Cyrl-RS"/>
        </w:rPr>
      </w:pPr>
      <w:r w:rsidRPr="00192E10">
        <w:rPr>
          <w:b/>
          <w:noProof/>
          <w:u w:val="single"/>
        </w:rPr>
        <w:t>ПРЕДМЕТ: ДОДАТНО ПОЈАШЊЕЊЕ КОНКУРСНЕ ДОКУМЕНТАЦИЈЕ</w:t>
      </w:r>
      <w:r w:rsidRPr="00B76ABA">
        <w:rPr>
          <w:b/>
          <w:u w:val="single"/>
          <w:lang w:val="sr-Cyrl-RS"/>
        </w:rPr>
        <w:t xml:space="preserve"> бр.1</w:t>
      </w:r>
    </w:p>
    <w:p w14:paraId="39842F66" w14:textId="77777777" w:rsidR="00B61440" w:rsidRDefault="00B61440" w:rsidP="00264F0B">
      <w:pPr>
        <w:rPr>
          <w:b/>
          <w:u w:val="single"/>
          <w:lang w:val="sr-Cyrl-RS"/>
        </w:rPr>
      </w:pPr>
    </w:p>
    <w:p w14:paraId="6F67AD78" w14:textId="77777777" w:rsidR="00B76ABA" w:rsidRDefault="00B76ABA" w:rsidP="00264F0B">
      <w:pPr>
        <w:rPr>
          <w:b/>
          <w:lang w:val="sr-Cyrl-RS"/>
        </w:rPr>
      </w:pPr>
    </w:p>
    <w:p w14:paraId="01911898" w14:textId="7C40AE8B" w:rsidR="00B76ABA" w:rsidRPr="00B76ABA" w:rsidRDefault="00B76ABA" w:rsidP="00B76ABA">
      <w:pPr>
        <w:pStyle w:val="Footer"/>
        <w:rPr>
          <w:b/>
          <w:noProof/>
        </w:rPr>
      </w:pPr>
      <w:r w:rsidRPr="00B76ABA">
        <w:rPr>
          <w:b/>
          <w:noProof/>
        </w:rPr>
        <w:t>ПИТАЊ</w:t>
      </w:r>
      <w:r w:rsidRPr="00B76ABA">
        <w:rPr>
          <w:b/>
          <w:noProof/>
          <w:lang w:val="sr-Cyrl-RS"/>
        </w:rPr>
        <w:t>А</w:t>
      </w:r>
      <w:r w:rsidRPr="00B76ABA">
        <w:rPr>
          <w:b/>
          <w:noProof/>
        </w:rPr>
        <w:t xml:space="preserve"> ПОТЕНЦИЈАЛНОГ ПОНУЂАЧА:</w:t>
      </w:r>
    </w:p>
    <w:p w14:paraId="6EA09637" w14:textId="77777777" w:rsidR="000E0652" w:rsidRPr="00CF4106" w:rsidRDefault="000E0652" w:rsidP="00264F0B">
      <w:pPr>
        <w:rPr>
          <w:b/>
          <w:lang w:val="sr-Cyrl-RS"/>
        </w:rPr>
      </w:pPr>
    </w:p>
    <w:p w14:paraId="1844A051" w14:textId="77777777" w:rsidR="00F10C61" w:rsidRPr="00F10C61" w:rsidRDefault="00F10C61" w:rsidP="00F10C61">
      <w:pPr>
        <w:pStyle w:val="v1msonormal"/>
        <w:shd w:val="clear" w:color="auto" w:fill="FFFFFF"/>
        <w:spacing w:before="0" w:beforeAutospacing="0" w:after="160" w:afterAutospacing="0" w:line="235" w:lineRule="atLeast"/>
        <w:rPr>
          <w:color w:val="2C363A"/>
        </w:rPr>
      </w:pPr>
      <w:r w:rsidRPr="00F10C61">
        <w:rPr>
          <w:color w:val="2C363A"/>
          <w:lang w:val="sr-Cyrl-RS"/>
        </w:rPr>
        <w:t>Поштовани,</w:t>
      </w:r>
    </w:p>
    <w:p w14:paraId="1BC7146D" w14:textId="77777777" w:rsidR="00F10C61" w:rsidRPr="00F10C61" w:rsidRDefault="00F10C61" w:rsidP="00F10C61">
      <w:pPr>
        <w:pStyle w:val="v1msonormal"/>
        <w:shd w:val="clear" w:color="auto" w:fill="FFFFFF"/>
        <w:spacing w:before="0" w:beforeAutospacing="0" w:after="160" w:afterAutospacing="0" w:line="235" w:lineRule="atLeast"/>
        <w:rPr>
          <w:color w:val="2C363A"/>
        </w:rPr>
      </w:pPr>
      <w:r w:rsidRPr="00F10C61">
        <w:rPr>
          <w:color w:val="2C363A"/>
          <w:lang w:val="sr-Cyrl-RS"/>
        </w:rPr>
        <w:t> </w:t>
      </w:r>
    </w:p>
    <w:p w14:paraId="3F675AA3" w14:textId="77777777" w:rsidR="00F10C61" w:rsidRPr="00F10C61" w:rsidRDefault="00F10C61" w:rsidP="00F10C61">
      <w:pPr>
        <w:pStyle w:val="v1msonormal"/>
        <w:shd w:val="clear" w:color="auto" w:fill="FFFFFF"/>
        <w:spacing w:before="0" w:beforeAutospacing="0" w:after="160" w:afterAutospacing="0" w:line="235" w:lineRule="atLeast"/>
        <w:jc w:val="both"/>
        <w:rPr>
          <w:color w:val="2C363A"/>
        </w:rPr>
      </w:pPr>
      <w:r w:rsidRPr="00F10C61">
        <w:rPr>
          <w:color w:val="2C363A"/>
          <w:lang w:val="sr-Cyrl-RS"/>
        </w:rPr>
        <w:t>У складу с чланом </w:t>
      </w:r>
      <w:r w:rsidRPr="00F10C61">
        <w:rPr>
          <w:color w:val="2C363A"/>
        </w:rPr>
        <w:t>63. </w:t>
      </w:r>
      <w:r w:rsidRPr="00F10C61">
        <w:rPr>
          <w:color w:val="2C363A"/>
          <w:lang w:val="sr-Cyrl-RS"/>
        </w:rPr>
        <w:t>ст. 2 ЗЈН </w:t>
      </w:r>
      <w:r w:rsidRPr="00F10C61">
        <w:rPr>
          <w:color w:val="2C363A"/>
        </w:rPr>
        <w:t>( Сл.гласник РС, бр.124/2012, 14/2015 и 68/2015)</w:t>
      </w:r>
      <w:r w:rsidRPr="00F10C61">
        <w:rPr>
          <w:color w:val="2C363A"/>
          <w:lang w:val="sr-Cyrl-RS"/>
        </w:rPr>
        <w:t>, шаљемо питања ради добијања додатних информација или појашњења конкурсне документације за </w:t>
      </w:r>
      <w:r w:rsidRPr="00F10C61">
        <w:rPr>
          <w:b/>
          <w:bCs/>
          <w:color w:val="2C363A"/>
          <w:lang w:val="sr-Cyrl-RS"/>
        </w:rPr>
        <w:t>ЈН бр. 163-20-О- Израда технолошког пројекта за потребе опремања Клинике за интерне болести немедицинском опремом укључујући болесничке кревете са припадајућим елементима, Клиничког центра Војводине.</w:t>
      </w:r>
    </w:p>
    <w:p w14:paraId="7B0CEC2A" w14:textId="77777777" w:rsidR="00F10C61" w:rsidRPr="00F10C61" w:rsidRDefault="00F10C61" w:rsidP="00F10C61">
      <w:pPr>
        <w:pStyle w:val="v1msonormal"/>
        <w:shd w:val="clear" w:color="auto" w:fill="FFFFFF"/>
        <w:spacing w:before="0" w:beforeAutospacing="0" w:after="160" w:afterAutospacing="0" w:line="235" w:lineRule="atLeast"/>
        <w:jc w:val="both"/>
        <w:rPr>
          <w:color w:val="2C363A"/>
        </w:rPr>
      </w:pPr>
      <w:r w:rsidRPr="00F10C61">
        <w:rPr>
          <w:color w:val="2C363A"/>
          <w:u w:val="single"/>
          <w:lang w:val="sr-Cyrl-RS"/>
        </w:rPr>
        <w:t>Питање бр. 1:</w:t>
      </w:r>
      <w:r w:rsidRPr="00F10C61">
        <w:rPr>
          <w:color w:val="2C363A"/>
          <w:lang w:val="sr-Cyrl-RS"/>
        </w:rPr>
        <w:t> Под тачком</w:t>
      </w:r>
      <w:r w:rsidRPr="00F10C61">
        <w:rPr>
          <w:b/>
          <w:bCs/>
          <w:color w:val="2C363A"/>
          <w:lang w:val="sr-Cyrl-RS"/>
        </w:rPr>
        <w:t> </w:t>
      </w:r>
      <w:r w:rsidRPr="00F10C61">
        <w:rPr>
          <w:color w:val="2C363A"/>
          <w:lang w:val="sr-Cyrl-RS"/>
        </w:rPr>
        <w:t> 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 наведено је да ће се избор најповољније понуде извршити применом критеријума „економски најповољнија понуда."</w:t>
      </w:r>
    </w:p>
    <w:p w14:paraId="39CCF601" w14:textId="77777777" w:rsidR="00F10C61" w:rsidRPr="00F10C61" w:rsidRDefault="00F10C61" w:rsidP="00F10C61">
      <w:pPr>
        <w:pStyle w:val="v1msonormal"/>
        <w:shd w:val="clear" w:color="auto" w:fill="FFFFFF"/>
        <w:spacing w:before="0" w:beforeAutospacing="0" w:after="160" w:afterAutospacing="0" w:line="235" w:lineRule="atLeast"/>
        <w:jc w:val="both"/>
        <w:rPr>
          <w:color w:val="2C363A"/>
        </w:rPr>
      </w:pPr>
      <w:r w:rsidRPr="00F10C61">
        <w:rPr>
          <w:color w:val="2C363A"/>
          <w:lang w:val="sr-Cyrl-RS"/>
        </w:rPr>
        <w:t>Под тачком 9.2- Захтев у погледу извршења услуге, наведено је да рок израде пројектно техничке документације буде </w:t>
      </w:r>
      <w:r w:rsidRPr="00F10C61">
        <w:rPr>
          <w:b/>
          <w:bCs/>
          <w:color w:val="2C363A"/>
          <w:lang w:val="sr-Cyrl-RS"/>
        </w:rPr>
        <w:t>максимално 60 календарских дана</w:t>
      </w:r>
      <w:r w:rsidRPr="00F10C61">
        <w:rPr>
          <w:color w:val="2C363A"/>
          <w:lang w:val="sr-Cyrl-RS"/>
        </w:rPr>
        <w:t> од дана  пријема писаног захтева наручиоца.</w:t>
      </w:r>
    </w:p>
    <w:p w14:paraId="070649D3" w14:textId="77777777" w:rsidR="00F10C61" w:rsidRPr="00F10C61" w:rsidRDefault="00F10C61" w:rsidP="00F10C61">
      <w:pPr>
        <w:pStyle w:val="v1msonormal"/>
        <w:shd w:val="clear" w:color="auto" w:fill="FFFFFF"/>
        <w:spacing w:before="0" w:beforeAutospacing="0" w:after="160" w:afterAutospacing="0" w:line="235" w:lineRule="atLeast"/>
        <w:jc w:val="both"/>
        <w:rPr>
          <w:color w:val="2C363A"/>
        </w:rPr>
      </w:pPr>
      <w:r w:rsidRPr="00F10C61">
        <w:rPr>
          <w:color w:val="2C363A"/>
          <w:lang w:val="sr-Cyrl-RS"/>
        </w:rPr>
        <w:t>У обрасцу 5- табела разраде критеријума, дефинисан је начин пондерисања понуда, где се формула за рок извршења услуге рачуна на следећи начин:</w:t>
      </w:r>
    </w:p>
    <w:p w14:paraId="174AE5BE" w14:textId="77777777" w:rsidR="00F10C61" w:rsidRPr="00F10C61" w:rsidRDefault="00F10C61" w:rsidP="00F10C61">
      <w:pPr>
        <w:pStyle w:val="v1msonormal"/>
        <w:shd w:val="clear" w:color="auto" w:fill="FFFFFF"/>
        <w:spacing w:before="0" w:beforeAutospacing="0" w:after="160" w:afterAutospacing="0" w:line="235" w:lineRule="atLeast"/>
        <w:jc w:val="both"/>
        <w:rPr>
          <w:color w:val="2C363A"/>
        </w:rPr>
      </w:pPr>
      <w:r w:rsidRPr="00F10C61">
        <w:rPr>
          <w:color w:val="2C363A"/>
          <w:lang w:val="sr-Cyrl-RS"/>
        </w:rPr>
        <w:t> </w:t>
      </w:r>
      <w:r w:rsidRPr="00F10C61">
        <w:rPr>
          <w:color w:val="2C363A"/>
        </w:rPr>
        <w:t> </w:t>
      </w:r>
    </w:p>
    <w:p w14:paraId="2F5C6571" w14:textId="77777777" w:rsidR="00F10C61" w:rsidRPr="00F10C61" w:rsidRDefault="00F10C61" w:rsidP="00F10C61">
      <w:pPr>
        <w:pStyle w:val="v1gmail-msonospacing"/>
        <w:shd w:val="clear" w:color="auto" w:fill="FFFFFF"/>
        <w:spacing w:before="0" w:beforeAutospacing="0" w:after="0" w:afterAutospacing="0"/>
        <w:rPr>
          <w:color w:val="2C363A"/>
        </w:rPr>
      </w:pPr>
      <w:r w:rsidRPr="00F10C61">
        <w:rPr>
          <w:color w:val="2C363A"/>
          <w:lang w:val="sr-Cyrl-RS"/>
        </w:rPr>
        <w:t>Најкраћи рок извршења        * 50</w:t>
      </w:r>
    </w:p>
    <w:p w14:paraId="06AC7B78" w14:textId="2F9DA1D5" w:rsidR="00F10C61" w:rsidRPr="00F10C61" w:rsidRDefault="00F10C61" w:rsidP="00F10C61">
      <w:pPr>
        <w:pStyle w:val="v1gmail-msonospacing"/>
        <w:shd w:val="clear" w:color="auto" w:fill="FFFFFF"/>
        <w:spacing w:before="0" w:beforeAutospacing="0" w:after="0" w:afterAutospacing="0"/>
        <w:rPr>
          <w:color w:val="2C363A"/>
        </w:rPr>
      </w:pPr>
      <w:r w:rsidRPr="00F10C61">
        <w:rPr>
          <w:noProof/>
          <w:color w:val="2C363A"/>
        </w:rPr>
        <mc:AlternateContent>
          <mc:Choice Requires="wps">
            <w:drawing>
              <wp:inline distT="0" distB="0" distL="0" distR="0" wp14:anchorId="3F78CC5B" wp14:editId="64F1E9A7">
                <wp:extent cx="1494155" cy="29845"/>
                <wp:effectExtent l="0" t="0" r="0" b="0"/>
                <wp:docPr id="2" name="Rectangle 2" descr="https://kcv.rs:2096/cpsess5831799418/3rdparty/roundcube/?_task=mail&amp;_caps=pdf%3D1%2Cflash%3D0%2Ctiff%3D0%2Cwebp%3D1&amp;_uid=24965&amp;_mbox=INBOX&amp;_action=show&amp;_extwi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4155" cy="29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4DA19" id="Rectangle 2" o:spid="_x0000_s1026" alt="https://kcv.rs:2096/cpsess5831799418/3rdparty/roundcube/?_task=mail&amp;_caps=pdf%3D1%2Cflash%3D0%2Ctiff%3D0%2Cwebp%3D1&amp;_uid=24965&amp;_mbox=INBOX&amp;_action=show&amp;_extwin=1" style="width:117.6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" filled="f" stroked="f">
                <o:lock v:ext="edit" aspectratio="t"/>
                <w10:anchorlock/>
              </v:rect>
            </w:pict>
          </mc:Fallback>
        </mc:AlternateContent>
      </w:r>
    </w:p>
    <w:p w14:paraId="22094EC9" w14:textId="77777777" w:rsidR="00F10C61" w:rsidRPr="00F10C61" w:rsidRDefault="00F10C61" w:rsidP="00F10C61">
      <w:pPr>
        <w:pStyle w:val="v1msonormal"/>
        <w:shd w:val="clear" w:color="auto" w:fill="FFFFFF"/>
        <w:spacing w:before="0" w:beforeAutospacing="0" w:after="160" w:afterAutospacing="0" w:line="235" w:lineRule="atLeast"/>
        <w:jc w:val="both"/>
        <w:rPr>
          <w:color w:val="2C363A"/>
        </w:rPr>
      </w:pPr>
      <w:r w:rsidRPr="00F10C61">
        <w:rPr>
          <w:color w:val="2C363A"/>
          <w:lang w:val="sr-Cyrl-RS"/>
        </w:rPr>
        <w:t>Понуђени рок извршења</w:t>
      </w:r>
      <w:r w:rsidRPr="00F10C61">
        <w:rPr>
          <w:color w:val="2C363A"/>
          <w:lang w:val="sr-Cyrl-RS"/>
        </w:rPr>
        <w:br/>
      </w:r>
    </w:p>
    <w:p w14:paraId="5A204498" w14:textId="77777777" w:rsidR="00F10C61" w:rsidRPr="00F10C61" w:rsidRDefault="00F10C61" w:rsidP="00F10C61">
      <w:pPr>
        <w:pStyle w:val="v1msonormal"/>
        <w:shd w:val="clear" w:color="auto" w:fill="FFFFFF"/>
        <w:spacing w:before="0" w:beforeAutospacing="0" w:after="160" w:afterAutospacing="0" w:line="235" w:lineRule="atLeast"/>
        <w:jc w:val="both"/>
        <w:rPr>
          <w:color w:val="2C363A"/>
        </w:rPr>
      </w:pPr>
      <w:r w:rsidRPr="00F10C61">
        <w:rPr>
          <w:color w:val="2C363A"/>
          <w:lang w:val="sr-Cyrl-RS"/>
        </w:rPr>
        <w:t>У конкурсној документацији нигде није дефинисан минималан рок израде пројектно техничке документације, а који је неопходан да би се на правилан начин извршило рангирање понуда по принципу пондерисања. Наиме, будући да наведена формула предвиђа најкраћи рок извршења, ово имплицира да би понуђачи могли да за минималан рок израде пројектно техничке документације у својој понуди наведу нпр.  1 (један) дан, што би било нереално за извршење предметне услуге, а све у циљу доделе уговора у њихову корист изигравањем постављеног услова.</w:t>
      </w:r>
    </w:p>
    <w:p w14:paraId="22F45150" w14:textId="77777777" w:rsidR="00F10C61" w:rsidRPr="00F10C61" w:rsidRDefault="00F10C61" w:rsidP="00F10C61">
      <w:pPr>
        <w:pStyle w:val="v1msonormal"/>
        <w:shd w:val="clear" w:color="auto" w:fill="FFFFFF"/>
        <w:spacing w:before="0" w:beforeAutospacing="0" w:after="160" w:afterAutospacing="0" w:line="235" w:lineRule="atLeast"/>
        <w:jc w:val="both"/>
        <w:rPr>
          <w:color w:val="2C363A"/>
        </w:rPr>
      </w:pPr>
      <w:r w:rsidRPr="00F10C61">
        <w:rPr>
          <w:color w:val="2C363A"/>
          <w:lang w:val="sr-Cyrl-RS"/>
        </w:rPr>
        <w:t> </w:t>
      </w:r>
    </w:p>
    <w:p w14:paraId="11E03897" w14:textId="77777777" w:rsidR="00F10C61" w:rsidRPr="00F10C61" w:rsidRDefault="00F10C61" w:rsidP="00F10C61">
      <w:pPr>
        <w:pStyle w:val="v1msonormal"/>
        <w:shd w:val="clear" w:color="auto" w:fill="FFFFFF"/>
        <w:spacing w:before="0" w:beforeAutospacing="0" w:after="160" w:afterAutospacing="0" w:line="235" w:lineRule="atLeast"/>
        <w:jc w:val="both"/>
        <w:rPr>
          <w:color w:val="2C363A"/>
        </w:rPr>
      </w:pPr>
      <w:r w:rsidRPr="00F10C61">
        <w:rPr>
          <w:color w:val="2C363A"/>
          <w:lang w:val="sr-Cyrl-RS"/>
        </w:rPr>
        <w:lastRenderedPageBreak/>
        <w:t>Молим Вас да у складу са изнетим у конкурсној документацији предвидите минималан рок за израду пројектно техничке документације, како би сви понуђачи били у једнаком положају у складу са ЗЈН.</w:t>
      </w:r>
    </w:p>
    <w:p w14:paraId="61E7BA1E" w14:textId="77777777" w:rsidR="00F10C61" w:rsidRPr="00F10C61" w:rsidRDefault="00F10C61" w:rsidP="00F10C61">
      <w:pPr>
        <w:pStyle w:val="v1msonormal"/>
        <w:shd w:val="clear" w:color="auto" w:fill="FFFFFF"/>
        <w:spacing w:before="0" w:beforeAutospacing="0" w:after="160" w:afterAutospacing="0" w:line="235" w:lineRule="atLeast"/>
        <w:jc w:val="both"/>
        <w:rPr>
          <w:color w:val="2C363A"/>
        </w:rPr>
      </w:pPr>
      <w:r w:rsidRPr="00F10C61">
        <w:rPr>
          <w:color w:val="2C363A"/>
          <w:u w:val="single"/>
          <w:lang w:val="sr-Cyrl-RS"/>
        </w:rPr>
        <w:t>Питање бр. 2:</w:t>
      </w:r>
      <w:r w:rsidRPr="00F10C61">
        <w:rPr>
          <w:color w:val="2C363A"/>
          <w:lang w:val="sr-Cyrl-RS"/>
        </w:rPr>
        <w:t> Под тачком 3. КД на стр. 6/42 наведено је да:</w:t>
      </w:r>
    </w:p>
    <w:p w14:paraId="11DBF2C2" w14:textId="77777777" w:rsidR="00F10C61" w:rsidRPr="00F10C61" w:rsidRDefault="00F10C61" w:rsidP="00F10C61">
      <w:pPr>
        <w:pStyle w:val="v1msonormal"/>
        <w:shd w:val="clear" w:color="auto" w:fill="FFFFFF"/>
        <w:spacing w:before="0" w:beforeAutospacing="0" w:after="160" w:afterAutospacing="0" w:line="235" w:lineRule="atLeast"/>
        <w:jc w:val="both"/>
        <w:rPr>
          <w:color w:val="2C363A"/>
        </w:rPr>
      </w:pPr>
      <w:r w:rsidRPr="00F10C61">
        <w:rPr>
          <w:color w:val="2C363A"/>
          <w:lang w:val="sr-Cyrl-RS"/>
        </w:rPr>
        <w:t>„Обилазак локације/објекта није могућ на дан истека рока за пријем понуда, </w:t>
      </w:r>
      <w:r w:rsidRPr="00F10C61">
        <w:rPr>
          <w:color w:val="2C363A"/>
          <w:u w:val="single"/>
          <w:lang w:val="sr-Cyrl-RS"/>
        </w:rPr>
        <w:t>јер исти неће бити сврсисходан подношењу прихватљиве понуде."</w:t>
      </w:r>
    </w:p>
    <w:p w14:paraId="3DFCB87F" w14:textId="77777777" w:rsidR="00F10C61" w:rsidRPr="00F10C61" w:rsidRDefault="00F10C61" w:rsidP="00F10C61">
      <w:pPr>
        <w:pStyle w:val="v1msonormal"/>
        <w:shd w:val="clear" w:color="auto" w:fill="FFFFFF"/>
        <w:spacing w:before="0" w:beforeAutospacing="0" w:after="160" w:afterAutospacing="0" w:line="235" w:lineRule="atLeast"/>
        <w:jc w:val="both"/>
        <w:rPr>
          <w:color w:val="2C363A"/>
        </w:rPr>
      </w:pPr>
      <w:r w:rsidRPr="00F10C61">
        <w:rPr>
          <w:color w:val="2C363A"/>
          <w:lang w:val="sr-Cyrl-RS"/>
        </w:rPr>
        <w:t>Молимо Вас</w:t>
      </w:r>
      <w:bookmarkStart w:id="0" w:name="_GoBack"/>
      <w:bookmarkEnd w:id="0"/>
      <w:r w:rsidRPr="00F10C61">
        <w:rPr>
          <w:color w:val="2C363A"/>
          <w:lang w:val="sr-Cyrl-RS"/>
        </w:rPr>
        <w:t xml:space="preserve"> да наведете да ли је обилазак локације обавезан или представља само могућност понуђача.</w:t>
      </w:r>
    </w:p>
    <w:p w14:paraId="233EA692" w14:textId="77777777" w:rsidR="00F10C61" w:rsidRPr="00F10C61" w:rsidRDefault="00F10C61" w:rsidP="00F10C61">
      <w:pPr>
        <w:pStyle w:val="v1msonormal"/>
        <w:shd w:val="clear" w:color="auto" w:fill="FFFFFF"/>
        <w:spacing w:before="0" w:beforeAutospacing="0" w:after="160" w:afterAutospacing="0" w:line="235" w:lineRule="atLeast"/>
        <w:rPr>
          <w:color w:val="2C363A"/>
        </w:rPr>
      </w:pPr>
      <w:r w:rsidRPr="00F10C61">
        <w:rPr>
          <w:color w:val="2C363A"/>
          <w:lang w:val="sr-Cyrl-RS"/>
        </w:rPr>
        <w:t>Молимо Вас да потврдите пријем мејла.</w:t>
      </w:r>
    </w:p>
    <w:p w14:paraId="3588FEFD" w14:textId="77777777" w:rsidR="00F10C61" w:rsidRPr="00F10C61" w:rsidRDefault="00F10C61" w:rsidP="00F10C61">
      <w:pPr>
        <w:pStyle w:val="v1msonormal"/>
        <w:shd w:val="clear" w:color="auto" w:fill="FFFFFF"/>
        <w:spacing w:before="0" w:beforeAutospacing="0" w:after="160" w:afterAutospacing="0" w:line="235" w:lineRule="atLeast"/>
        <w:rPr>
          <w:color w:val="2C363A"/>
        </w:rPr>
      </w:pPr>
      <w:r w:rsidRPr="00F10C61">
        <w:rPr>
          <w:color w:val="2C363A"/>
          <w:lang w:val="sr-Cyrl-RS"/>
        </w:rPr>
        <w:t>Молимо Вас за одговор у законском року.</w:t>
      </w:r>
    </w:p>
    <w:p w14:paraId="6CDCF57D" w14:textId="05B78E99" w:rsidR="003C48EA" w:rsidRPr="0035432D" w:rsidRDefault="005B004C" w:rsidP="00BE7641">
      <w:pPr>
        <w:shd w:val="clear" w:color="auto" w:fill="FFFFFF"/>
        <w:jc w:val="both"/>
        <w:rPr>
          <w:b/>
          <w:lang w:val="en-US"/>
        </w:rPr>
      </w:pPr>
      <w:r w:rsidRPr="005B004C">
        <w:rPr>
          <w:color w:val="000000"/>
        </w:rPr>
        <w:t> </w:t>
      </w:r>
    </w:p>
    <w:p w14:paraId="41F09068" w14:textId="3FEA7EF1" w:rsidR="007F2B7B" w:rsidRPr="00B76ABA" w:rsidRDefault="007F2B7B" w:rsidP="00B76ABA">
      <w:pPr>
        <w:jc w:val="both"/>
        <w:rPr>
          <w:b/>
          <w:noProof/>
        </w:rPr>
      </w:pPr>
      <w:r w:rsidRPr="00B76ABA">
        <w:rPr>
          <w:b/>
          <w:lang w:val="sr-Cyrl-RS"/>
        </w:rPr>
        <w:t>ОДГОВОР</w:t>
      </w:r>
      <w:r w:rsidR="00BF32B9">
        <w:rPr>
          <w:b/>
          <w:lang w:val="sr-Cyrl-RS"/>
        </w:rPr>
        <w:t>И</w:t>
      </w:r>
      <w:r w:rsidR="00B76ABA" w:rsidRPr="00B76ABA">
        <w:rPr>
          <w:b/>
          <w:noProof/>
        </w:rPr>
        <w:t xml:space="preserve"> НАРУЧИОЦА:</w:t>
      </w:r>
    </w:p>
    <w:p w14:paraId="3631E6B6" w14:textId="77777777" w:rsidR="003A63D5" w:rsidRDefault="003A63D5" w:rsidP="00B76ABA">
      <w:pPr>
        <w:jc w:val="both"/>
        <w:rPr>
          <w:b/>
          <w:noProof/>
          <w:u w:val="single"/>
        </w:rPr>
      </w:pPr>
    </w:p>
    <w:p w14:paraId="336C9E99" w14:textId="690D1C2F" w:rsidR="003A63D5" w:rsidRDefault="003A63D5" w:rsidP="00B76ABA">
      <w:pPr>
        <w:jc w:val="both"/>
        <w:rPr>
          <w:b/>
          <w:noProof/>
          <w:u w:val="single"/>
          <w:lang w:val="sr-Cyrl-RS"/>
        </w:rPr>
      </w:pPr>
      <w:r>
        <w:rPr>
          <w:b/>
          <w:noProof/>
          <w:u w:val="single"/>
          <w:lang w:val="sr-Cyrl-RS"/>
        </w:rPr>
        <w:t>Одговор на питање бр. 1</w:t>
      </w:r>
    </w:p>
    <w:p w14:paraId="36FF37A7" w14:textId="77777777" w:rsidR="003A63D5" w:rsidRDefault="003A63D5" w:rsidP="00B76ABA">
      <w:pPr>
        <w:jc w:val="both"/>
        <w:rPr>
          <w:b/>
          <w:noProof/>
          <w:u w:val="single"/>
          <w:lang w:val="sr-Cyrl-RS"/>
        </w:rPr>
      </w:pPr>
    </w:p>
    <w:p w14:paraId="0083798A" w14:textId="77777777" w:rsidR="00CB77DB" w:rsidRPr="005B004C" w:rsidRDefault="00CB77DB" w:rsidP="00CB77DB">
      <w:pPr>
        <w:rPr>
          <w:lang w:val="sr-Cyrl-RS"/>
        </w:rPr>
      </w:pPr>
      <w:r w:rsidRPr="005B004C">
        <w:rPr>
          <w:lang w:val="sr-Cyrl-RS"/>
        </w:rPr>
        <w:t>Наручилац ће приступити измени конкурсне документације предметног поступка јавне набавке.</w:t>
      </w:r>
    </w:p>
    <w:p w14:paraId="4EDA40F4" w14:textId="77777777" w:rsidR="00CB77DB" w:rsidRDefault="00CB77DB" w:rsidP="00CB77DB">
      <w:pPr>
        <w:jc w:val="both"/>
        <w:rPr>
          <w:lang w:val="sr-Cyrl-RS"/>
        </w:rPr>
      </w:pPr>
    </w:p>
    <w:p w14:paraId="79CAD1EB" w14:textId="77777777" w:rsidR="008F563B" w:rsidRPr="008F563B" w:rsidRDefault="008F563B" w:rsidP="00B76ABA">
      <w:pPr>
        <w:jc w:val="both"/>
        <w:rPr>
          <w:noProof/>
          <w:lang w:val="sr-Cyrl-RS"/>
        </w:rPr>
      </w:pPr>
    </w:p>
    <w:p w14:paraId="7591A544" w14:textId="50DCC196" w:rsidR="008F563B" w:rsidRDefault="008F563B" w:rsidP="008F563B">
      <w:pPr>
        <w:jc w:val="both"/>
        <w:rPr>
          <w:b/>
          <w:noProof/>
          <w:u w:val="single"/>
          <w:lang w:val="sr-Cyrl-RS"/>
        </w:rPr>
      </w:pPr>
      <w:r>
        <w:rPr>
          <w:b/>
          <w:noProof/>
          <w:u w:val="single"/>
          <w:lang w:val="sr-Cyrl-RS"/>
        </w:rPr>
        <w:t>Одговор на питање бр. 2</w:t>
      </w:r>
    </w:p>
    <w:p w14:paraId="50D51C8A" w14:textId="77777777" w:rsidR="004C76FB" w:rsidRDefault="004C76FB" w:rsidP="008F563B">
      <w:pPr>
        <w:jc w:val="both"/>
        <w:rPr>
          <w:b/>
          <w:noProof/>
          <w:u w:val="single"/>
          <w:lang w:val="sr-Cyrl-RS"/>
        </w:rPr>
      </w:pPr>
    </w:p>
    <w:p w14:paraId="11A307AE" w14:textId="1402D403" w:rsidR="004C76FB" w:rsidRPr="00D35BB9" w:rsidRDefault="004C76FB" w:rsidP="00BE7641">
      <w:pPr>
        <w:jc w:val="both"/>
        <w:rPr>
          <w:b/>
          <w:u w:val="single"/>
          <w:lang w:val="sr-Cyrl-RS"/>
        </w:rPr>
      </w:pPr>
      <w:r w:rsidRPr="004C76FB">
        <w:t xml:space="preserve">Наручилац је навео </w:t>
      </w:r>
      <w:bookmarkStart w:id="1" w:name="_Toc477327708"/>
      <w:bookmarkStart w:id="2" w:name="_Toc477327991"/>
      <w:bookmarkStart w:id="3" w:name="_Toc477328720"/>
      <w:bookmarkStart w:id="4" w:name="_Toc477329191"/>
      <w:bookmarkStart w:id="5" w:name="_Toc43376192"/>
      <w:r>
        <w:rPr>
          <w:lang w:val="sr-Cyrl-RS"/>
        </w:rPr>
        <w:t>у поглављу 3. Т</w:t>
      </w:r>
      <w:r w:rsidRPr="004C76FB">
        <w:t>ЕХНИЧКА ДОКУМЕНТАЦИЈА ПРЕДМЕТА ЈАВНЕ НАБАВКЕ</w:t>
      </w:r>
      <w:bookmarkEnd w:id="1"/>
      <w:bookmarkEnd w:id="2"/>
      <w:bookmarkEnd w:id="3"/>
      <w:bookmarkEnd w:id="4"/>
      <w:bookmarkEnd w:id="5"/>
      <w:r>
        <w:rPr>
          <w:lang w:val="sr-Cyrl-RS"/>
        </w:rPr>
        <w:t xml:space="preserve">, конкурсне документације </w:t>
      </w:r>
      <w:r w:rsidRPr="00187756">
        <w:rPr>
          <w:b/>
          <w:u w:val="single"/>
          <w:lang w:val="sr-Cyrl-RS"/>
        </w:rPr>
        <w:t>као могућност  обиласка</w:t>
      </w:r>
      <w:r>
        <w:rPr>
          <w:lang w:val="sr-Cyrl-RS"/>
        </w:rPr>
        <w:t xml:space="preserve"> јер конкурсна документација не садржи техничку документацију, а </w:t>
      </w:r>
      <w:r w:rsidRPr="00187756">
        <w:rPr>
          <w:u w:val="single"/>
          <w:lang w:val="sr-Cyrl-RS"/>
        </w:rPr>
        <w:t xml:space="preserve">пројектну документацију пројекта ентеријера потребно је </w:t>
      </w:r>
      <w:r w:rsidRPr="00CB77DB">
        <w:rPr>
          <w:b/>
          <w:u w:val="single"/>
          <w:lang w:val="sr-Cyrl-RS"/>
        </w:rPr>
        <w:t>израдити у складу са</w:t>
      </w:r>
      <w:r w:rsidRPr="00187756">
        <w:rPr>
          <w:u w:val="single"/>
          <w:lang w:val="sr-Cyrl-RS"/>
        </w:rPr>
        <w:t xml:space="preserve"> </w:t>
      </w:r>
      <w:r w:rsidRPr="00D35BB9">
        <w:rPr>
          <w:b/>
          <w:u w:val="single"/>
          <w:lang w:val="sr-Cyrl-RS"/>
        </w:rPr>
        <w:t>пројектима реконструкције и адаптације, специфичној намени просторија и потребама корисника, захтеву инвеститора/наручиоца, Законом о планирању и изградњи као и другим важећим законима и техничким прописима за ову типологију објеката и правилима струке.</w:t>
      </w:r>
    </w:p>
    <w:p w14:paraId="4B8C38F4" w14:textId="0A01E4EA" w:rsidR="004C76FB" w:rsidRPr="00187756" w:rsidRDefault="004C76FB" w:rsidP="00BE7641">
      <w:pPr>
        <w:jc w:val="both"/>
        <w:rPr>
          <w:b/>
          <w:u w:val="single"/>
          <w:lang w:val="sr-Cyrl-RS"/>
        </w:rPr>
      </w:pPr>
      <w:r>
        <w:rPr>
          <w:lang w:val="sr-Cyrl-RS"/>
        </w:rPr>
        <w:t xml:space="preserve">Из свега горе наведеног наручилац очекује да потенцијани понуђачи изврше </w:t>
      </w:r>
      <w:r w:rsidRPr="001333AA">
        <w:rPr>
          <w:noProof/>
          <w:lang w:val="sr-Cyrl-RS"/>
        </w:rPr>
        <w:t xml:space="preserve">увид, </w:t>
      </w:r>
      <w:r w:rsidRPr="001333AA">
        <w:rPr>
          <w:noProof/>
        </w:rPr>
        <w:t xml:space="preserve"> </w:t>
      </w:r>
      <w:r w:rsidRPr="001333AA">
        <w:rPr>
          <w:noProof/>
          <w:lang w:val="sr-Cyrl-RS"/>
        </w:rPr>
        <w:t xml:space="preserve">обиђу </w:t>
      </w:r>
      <w:r w:rsidRPr="001333AA">
        <w:rPr>
          <w:noProof/>
          <w:lang w:val="de-DE"/>
        </w:rPr>
        <w:t>објекат и сним</w:t>
      </w:r>
      <w:r w:rsidRPr="001333AA">
        <w:rPr>
          <w:noProof/>
          <w:lang w:val="sr-Cyrl-RS"/>
        </w:rPr>
        <w:t>е</w:t>
      </w:r>
      <w:r w:rsidRPr="001333AA">
        <w:rPr>
          <w:noProof/>
          <w:lang w:val="de-DE"/>
        </w:rPr>
        <w:t xml:space="preserve"> постојеће стање</w:t>
      </w:r>
      <w:r>
        <w:rPr>
          <w:noProof/>
          <w:lang w:val="sr-Cyrl-RS"/>
        </w:rPr>
        <w:t xml:space="preserve"> а све у циљу </w:t>
      </w:r>
      <w:r w:rsidR="00BE7641" w:rsidRPr="00187756">
        <w:rPr>
          <w:b/>
          <w:noProof/>
          <w:u w:val="single"/>
          <w:lang w:val="sr-Cyrl-RS"/>
        </w:rPr>
        <w:t>подношења</w:t>
      </w:r>
      <w:r w:rsidRPr="00187756">
        <w:rPr>
          <w:b/>
          <w:noProof/>
          <w:u w:val="single"/>
          <w:lang w:val="sr-Cyrl-RS"/>
        </w:rPr>
        <w:t xml:space="preserve"> одговорајуће и прихватљиве понуде.</w:t>
      </w:r>
    </w:p>
    <w:p w14:paraId="2EC61014" w14:textId="12C791A7" w:rsidR="00BE7641" w:rsidRDefault="004C76FB" w:rsidP="00BE7641">
      <w:pPr>
        <w:rPr>
          <w:lang w:val="sr-Cyrl-RS"/>
        </w:rPr>
      </w:pPr>
      <w:r>
        <w:rPr>
          <w:lang w:val="sr-Cyrl-RS"/>
        </w:rPr>
        <w:t xml:space="preserve"> </w:t>
      </w:r>
    </w:p>
    <w:p w14:paraId="25FAB5B9" w14:textId="77777777" w:rsidR="00CB77DB" w:rsidRDefault="00CB77DB" w:rsidP="00BE7641">
      <w:pPr>
        <w:rPr>
          <w:lang w:val="sr-Cyrl-RS"/>
        </w:rPr>
      </w:pPr>
    </w:p>
    <w:p w14:paraId="1E1A3A6C" w14:textId="77777777" w:rsidR="00CB77DB" w:rsidRDefault="00CB77DB" w:rsidP="00BE7641">
      <w:pPr>
        <w:rPr>
          <w:lang w:val="sr-Cyrl-RS"/>
        </w:rPr>
      </w:pPr>
    </w:p>
    <w:p w14:paraId="6F400E42" w14:textId="77777777" w:rsidR="00CB77DB" w:rsidRPr="00FC208A" w:rsidRDefault="00CB77DB" w:rsidP="00BE7641">
      <w:pPr>
        <w:rPr>
          <w:lang w:val="en-US"/>
        </w:rPr>
      </w:pPr>
    </w:p>
    <w:p w14:paraId="0B759E96" w14:textId="7BAAE82B" w:rsidR="00E73A12" w:rsidRDefault="009F25E0" w:rsidP="00BE7641">
      <w:pPr>
        <w:jc w:val="right"/>
        <w:rPr>
          <w:lang w:val="sr-Cyrl-RS"/>
        </w:rPr>
      </w:pPr>
      <w:r w:rsidRPr="00A45C55">
        <w:rPr>
          <w:b/>
          <w:i/>
          <w:iCs/>
          <w:color w:val="1F497D"/>
          <w:lang w:val="sr-Latn-RS" w:eastAsia="sr-Latn-RS"/>
        </w:rPr>
        <w:t> </w:t>
      </w:r>
      <w:r w:rsidR="009974ED">
        <w:rPr>
          <w:lang w:val="sr-Cyrl-RS"/>
        </w:rPr>
        <w:t xml:space="preserve">Комисија за јавну набавку </w:t>
      </w:r>
      <w:r w:rsidR="005275EE">
        <w:rPr>
          <w:lang w:val="sr-Cyrl-RS"/>
        </w:rPr>
        <w:t>1</w:t>
      </w:r>
      <w:r w:rsidR="00A24662">
        <w:t>63</w:t>
      </w:r>
      <w:r w:rsidR="00A24662">
        <w:rPr>
          <w:lang w:val="sr-Cyrl-RS"/>
        </w:rPr>
        <w:t>-20-O</w:t>
      </w:r>
    </w:p>
    <w:p w14:paraId="5BF61E18" w14:textId="4B54E44F" w:rsidR="0053626E" w:rsidRPr="00FC208A" w:rsidRDefault="00FC208A" w:rsidP="0053626E">
      <w:pPr>
        <w:shd w:val="clear" w:color="auto" w:fill="FFFFFF"/>
        <w:spacing w:before="100" w:beforeAutospacing="1" w:after="100" w:afterAutospacing="1"/>
        <w:rPr>
          <w:lang w:val="en-US"/>
        </w:rPr>
      </w:pPr>
      <w:r>
        <w:rPr>
          <w:lang w:val="en-US"/>
        </w:rPr>
        <w:t>\</w:t>
      </w:r>
    </w:p>
    <w:sectPr w:rsidR="0053626E" w:rsidRPr="00FC208A" w:rsidSect="00E357F1">
      <w:headerReference w:type="default" r:id="rId8"/>
      <w:footerReference w:type="default" r:id="rId9"/>
      <w:pgSz w:w="11907" w:h="16840" w:code="9"/>
      <w:pgMar w:top="81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81FA" w14:textId="77777777" w:rsidR="00CF4106" w:rsidRDefault="00CF4106" w:rsidP="00C068CE">
      <w:r>
        <w:separator/>
      </w:r>
    </w:p>
  </w:endnote>
  <w:endnote w:type="continuationSeparator" w:id="0">
    <w:p w14:paraId="552E876F" w14:textId="77777777" w:rsidR="00CF4106" w:rsidRDefault="00CF4106" w:rsidP="00C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55759"/>
      <w:docPartObj>
        <w:docPartGallery w:val="Page Numbers (Bottom of Page)"/>
        <w:docPartUnique/>
      </w:docPartObj>
    </w:sdtPr>
    <w:sdtEndPr>
      <w:rPr>
        <w:sz w:val="22"/>
        <w:szCs w:val="22"/>
      </w:rPr>
    </w:sdtEndPr>
    <w:sdtContent>
      <w:p w14:paraId="70E9F11B" w14:textId="77777777" w:rsidR="00CF4106" w:rsidRPr="00C068CE" w:rsidRDefault="00CF4106">
        <w:pPr>
          <w:pStyle w:val="Footer"/>
          <w:jc w:val="right"/>
          <w:rPr>
            <w:sz w:val="22"/>
            <w:szCs w:val="22"/>
          </w:rPr>
        </w:pPr>
        <w:r w:rsidRPr="00C068CE">
          <w:rPr>
            <w:sz w:val="22"/>
            <w:szCs w:val="22"/>
          </w:rPr>
          <w:fldChar w:fldCharType="begin"/>
        </w:r>
        <w:r w:rsidRPr="00C068CE">
          <w:rPr>
            <w:sz w:val="22"/>
            <w:szCs w:val="22"/>
          </w:rPr>
          <w:instrText xml:space="preserve"> PAGE   \* MERGEFORMAT </w:instrText>
        </w:r>
        <w:r w:rsidRPr="00C068CE">
          <w:rPr>
            <w:sz w:val="22"/>
            <w:szCs w:val="22"/>
          </w:rPr>
          <w:fldChar w:fldCharType="separate"/>
        </w:r>
        <w:r w:rsidR="00D35BB9">
          <w:rPr>
            <w:noProof/>
            <w:sz w:val="22"/>
            <w:szCs w:val="22"/>
          </w:rPr>
          <w:t>1</w:t>
        </w:r>
        <w:r w:rsidRPr="00C068CE">
          <w:rPr>
            <w:sz w:val="22"/>
            <w:szCs w:val="22"/>
          </w:rPr>
          <w:fldChar w:fldCharType="end"/>
        </w:r>
      </w:p>
    </w:sdtContent>
  </w:sdt>
  <w:p w14:paraId="59D398A3" w14:textId="77777777" w:rsidR="00CF4106" w:rsidRDefault="00CF4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19DD9" w14:textId="77777777" w:rsidR="00CF4106" w:rsidRDefault="00CF4106" w:rsidP="00C068CE">
      <w:r>
        <w:separator/>
      </w:r>
    </w:p>
  </w:footnote>
  <w:footnote w:type="continuationSeparator" w:id="0">
    <w:p w14:paraId="157B2BB5" w14:textId="77777777" w:rsidR="00CF4106" w:rsidRDefault="00CF4106" w:rsidP="00C0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4E158" w14:textId="77777777" w:rsidR="00CF4106" w:rsidRDefault="00D35BB9" w:rsidP="00511D3E">
    <w:pPr>
      <w:pStyle w:val="Header"/>
      <w:jc w:val="center"/>
      <w:rPr>
        <w:b/>
        <w:sz w:val="22"/>
      </w:rPr>
    </w:pPr>
    <w:r>
      <w:rPr>
        <w:b/>
        <w:noProof/>
        <w:sz w:val="22"/>
      </w:rPr>
      <w:object w:dxaOrig="1440" w:dyaOrig="1440" w14:anchorId="78649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pt;margin-top:-5.4pt;width:65.5pt;height:62.3pt;z-index:251660288">
          <v:imagedata r:id="rId1" o:title=""/>
          <w10:wrap type="square"/>
        </v:shape>
        <o:OLEObject Type="Embed" ProgID="PBrush" ShapeID="_x0000_s2050" DrawAspect="Content" ObjectID="_1655276799" r:id="rId2"/>
      </w:object>
    </w:r>
    <w:r w:rsidR="00CF4106" w:rsidRPr="00435FB2">
      <w:rPr>
        <w:b/>
        <w:sz w:val="22"/>
      </w:rPr>
      <w:t>КЛИНИЧКИ ЦЕНТАР ВОЈВОДИНЕ</w:t>
    </w:r>
  </w:p>
  <w:p w14:paraId="23C5BBDF" w14:textId="77777777" w:rsidR="00CF4106" w:rsidRPr="00435FB2" w:rsidRDefault="00CF4106" w:rsidP="00511D3E">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73C517C0" w14:textId="77777777" w:rsidR="00CF4106" w:rsidRDefault="00CF4106" w:rsidP="00511D3E">
    <w:pPr>
      <w:pStyle w:val="Header"/>
      <w:jc w:val="center"/>
      <w:rPr>
        <w:sz w:val="22"/>
      </w:rPr>
    </w:pPr>
    <w:r w:rsidRPr="00435FB2">
      <w:rPr>
        <w:sz w:val="22"/>
      </w:rPr>
      <w:t>Хајдук Вељкова 1, 21000 Нови Сад</w:t>
    </w:r>
    <w:r>
      <w:rPr>
        <w:sz w:val="22"/>
      </w:rPr>
      <w:t xml:space="preserve">, </w:t>
    </w:r>
  </w:p>
  <w:p w14:paraId="6B2D145D" w14:textId="77777777" w:rsidR="00CF4106" w:rsidRDefault="00CF4106" w:rsidP="00511D3E">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3B73181D" w14:textId="77777777" w:rsidR="00CF4106" w:rsidRPr="00506658" w:rsidRDefault="00D35BB9" w:rsidP="00511D3E">
    <w:pPr>
      <w:pStyle w:val="Header"/>
      <w:jc w:val="center"/>
      <w:rPr>
        <w:sz w:val="22"/>
      </w:rPr>
    </w:pPr>
    <w:hyperlink r:id="rId4" w:history="1">
      <w:r w:rsidR="00CF4106" w:rsidRPr="00582B61">
        <w:rPr>
          <w:rStyle w:val="Hyperlink"/>
          <w:sz w:val="22"/>
        </w:rPr>
        <w:t>www.kcv.rs</w:t>
      </w:r>
    </w:hyperlink>
    <w:r w:rsidR="00CF4106">
      <w:rPr>
        <w:sz w:val="22"/>
      </w:rPr>
      <w:t xml:space="preserve"> </w:t>
    </w:r>
  </w:p>
  <w:p w14:paraId="7EC6A2B3" w14:textId="662E8066" w:rsidR="00CF4106" w:rsidRPr="004710E4" w:rsidRDefault="00CF4106" w:rsidP="00511D3E">
    <w:pPr>
      <w:pStyle w:val="Header"/>
      <w:spacing w:after="120"/>
      <w:jc w:val="center"/>
      <w:rPr>
        <w:rFonts w:ascii="Lucida Sans Unicode" w:hAnsi="Lucida Sans Unicode" w:cs="Lucida Sans Unicode"/>
        <w:sz w:val="18"/>
        <w:szCs w:val="20"/>
        <w:lang w:val="sl-SI"/>
      </w:rPr>
    </w:pPr>
    <w:r>
      <w:rPr>
        <w:noProof/>
        <w:sz w:val="22"/>
        <w:lang w:val="sr-Latn-RS" w:eastAsia="sr-Latn-RS"/>
      </w:rPr>
      <mc:AlternateContent>
        <mc:Choice Requires="wps">
          <w:drawing>
            <wp:anchor distT="4294967295" distB="4294967295" distL="114300" distR="114300" simplePos="0" relativeHeight="251661824" behindDoc="0" locked="0" layoutInCell="1" allowOverlap="1" wp14:anchorId="58F3C600" wp14:editId="1AFFE630">
              <wp:simplePos x="0" y="0"/>
              <wp:positionH relativeFrom="column">
                <wp:posOffset>-68580</wp:posOffset>
              </wp:positionH>
              <wp:positionV relativeFrom="paragraph">
                <wp:posOffset>97789</wp:posOffset>
              </wp:positionV>
              <wp:extent cx="59563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56ECF9C" id="Straight Connector 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" strokecolor="black [3040]">
              <o:lock v:ext="edit" shapetype="f"/>
            </v:line>
          </w:pict>
        </mc:Fallback>
      </mc:AlternateContent>
    </w:r>
    <w:r>
      <w:rPr>
        <w:noProof/>
        <w:lang w:val="sr-Latn-RS" w:eastAsia="sr-Latn-RS"/>
      </w:rPr>
      <mc:AlternateContent>
        <mc:Choice Requires="wps">
          <w:drawing>
            <wp:anchor distT="0" distB="0" distL="114300" distR="114300" simplePos="0" relativeHeight="251657728" behindDoc="0" locked="0" layoutInCell="1" allowOverlap="1" wp14:anchorId="67F8DAB5" wp14:editId="50EB30FD">
              <wp:simplePos x="0" y="0"/>
              <wp:positionH relativeFrom="column">
                <wp:posOffset>-102870</wp:posOffset>
              </wp:positionH>
              <wp:positionV relativeFrom="paragraph">
                <wp:posOffset>118745</wp:posOffset>
              </wp:positionV>
              <wp:extent cx="5553075" cy="9525"/>
              <wp:effectExtent l="11430" t="13970" r="762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84EABE" id="_x0000_t32" coordsize="21600,21600" o:spt="32" o:oned="t" path="m,l21600,21600e" filled="f">
              <v:path arrowok="t" fillok="f" o:connecttype="none"/>
              <o:lock v:ext="edit" shapetype="t"/>
            </v:shapetype>
            <v:shape id="AutoShape 2" o:spid="_x0000_s1026" type="#_x0000_t32" style="position:absolute;margin-left:-8.1pt;margin-top:9.35pt;width:437.2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66E2"/>
    <w:multiLevelType w:val="hybridMultilevel"/>
    <w:tmpl w:val="62B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D2EF4"/>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nsid w:val="0F4633FD"/>
    <w:multiLevelType w:val="hybridMultilevel"/>
    <w:tmpl w:val="7CA2CD9A"/>
    <w:lvl w:ilvl="0" w:tplc="901CE75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C356313"/>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D435D50"/>
    <w:multiLevelType w:val="hybridMultilevel"/>
    <w:tmpl w:val="30A0E1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07ACF"/>
    <w:multiLevelType w:val="hybridMultilevel"/>
    <w:tmpl w:val="7FFECB4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1494CEA2">
      <w:start w:val="2"/>
      <w:numFmt w:val="decimal"/>
      <w:lvlText w:val="%4."/>
      <w:lvlJc w:val="left"/>
      <w:pPr>
        <w:ind w:left="3240" w:hanging="360"/>
      </w:pPr>
      <w:rPr>
        <w:rFonts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B8B20D1"/>
    <w:multiLevelType w:val="hybridMultilevel"/>
    <w:tmpl w:val="F0A81166"/>
    <w:lvl w:ilvl="0" w:tplc="C442CE82">
      <w:start w:val="1"/>
      <w:numFmt w:val="decimal"/>
      <w:lvlText w:val="%1."/>
      <w:lvlJc w:val="left"/>
      <w:pPr>
        <w:ind w:left="36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9">
    <w:nsid w:val="2D7D52BF"/>
    <w:multiLevelType w:val="hybridMultilevel"/>
    <w:tmpl w:val="3CACFA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FEA6962"/>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1">
    <w:nsid w:val="3C61106C"/>
    <w:multiLevelType w:val="hybridMultilevel"/>
    <w:tmpl w:val="7800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E4EEE"/>
    <w:multiLevelType w:val="hybridMultilevel"/>
    <w:tmpl w:val="E5385A44"/>
    <w:lvl w:ilvl="0" w:tplc="BD70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4D2B26C8"/>
    <w:multiLevelType w:val="hybridMultilevel"/>
    <w:tmpl w:val="2288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194D43"/>
    <w:multiLevelType w:val="multilevel"/>
    <w:tmpl w:val="7AD8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F8716F"/>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546D2FFA"/>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8">
    <w:nsid w:val="558760FA"/>
    <w:multiLevelType w:val="hybridMultilevel"/>
    <w:tmpl w:val="398AC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3F501E"/>
    <w:multiLevelType w:val="multilevel"/>
    <w:tmpl w:val="A56C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7323B1"/>
    <w:multiLevelType w:val="hybridMultilevel"/>
    <w:tmpl w:val="43CC64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2865458"/>
    <w:multiLevelType w:val="hybridMultilevel"/>
    <w:tmpl w:val="F1BC761E"/>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22">
    <w:nsid w:val="75C5649E"/>
    <w:multiLevelType w:val="hybridMultilevel"/>
    <w:tmpl w:val="7F9889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760D31CE"/>
    <w:multiLevelType w:val="hybridMultilevel"/>
    <w:tmpl w:val="DD6E7B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78B916F2"/>
    <w:multiLevelType w:val="hybridMultilevel"/>
    <w:tmpl w:val="CEDA1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550B47"/>
    <w:multiLevelType w:val="hybridMultilevel"/>
    <w:tmpl w:val="AEFC70B2"/>
    <w:lvl w:ilvl="0" w:tplc="04090011">
      <w:start w:val="1"/>
      <w:numFmt w:val="decimal"/>
      <w:lvlText w:val="%1)"/>
      <w:lvlJc w:val="left"/>
      <w:pPr>
        <w:ind w:left="1320" w:hanging="360"/>
      </w:p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26">
    <w:nsid w:val="7A99021D"/>
    <w:multiLevelType w:val="hybridMultilevel"/>
    <w:tmpl w:val="42A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23"/>
  </w:num>
  <w:num w:numId="4">
    <w:abstractNumId w:val="22"/>
  </w:num>
  <w:num w:numId="5">
    <w:abstractNumId w:val="18"/>
  </w:num>
  <w:num w:numId="6">
    <w:abstractNumId w:val="6"/>
  </w:num>
  <w:num w:numId="7">
    <w:abstractNumId w:val="8"/>
  </w:num>
  <w:num w:numId="8">
    <w:abstractNumId w:val="5"/>
  </w:num>
  <w:num w:numId="9">
    <w:abstractNumId w:val="17"/>
  </w:num>
  <w:num w:numId="10">
    <w:abstractNumId w:val="10"/>
  </w:num>
  <w:num w:numId="11">
    <w:abstractNumId w:val="21"/>
  </w:num>
  <w:num w:numId="12">
    <w:abstractNumId w:val="25"/>
  </w:num>
  <w:num w:numId="13">
    <w:abstractNumId w:val="12"/>
  </w:num>
  <w:num w:numId="14">
    <w:abstractNumId w:val="4"/>
  </w:num>
  <w:num w:numId="15">
    <w:abstractNumId w:val="3"/>
  </w:num>
  <w:num w:numId="16">
    <w:abstractNumId w:val="1"/>
  </w:num>
  <w:num w:numId="17">
    <w:abstractNumId w:val="16"/>
  </w:num>
  <w:num w:numId="18">
    <w:abstractNumId w:val="2"/>
  </w:num>
  <w:num w:numId="19">
    <w:abstractNumId w:val="11"/>
  </w:num>
  <w:num w:numId="20">
    <w:abstractNumId w:val="14"/>
  </w:num>
  <w:num w:numId="21">
    <w:abstractNumId w:val="26"/>
  </w:num>
  <w:num w:numId="22">
    <w:abstractNumId w:val="0"/>
  </w:num>
  <w:num w:numId="23">
    <w:abstractNumId w:val="15"/>
  </w:num>
  <w:num w:numId="24">
    <w:abstractNumId w:val="20"/>
  </w:num>
  <w:num w:numId="25">
    <w:abstractNumId w:val="19"/>
  </w:num>
  <w:num w:numId="26">
    <w:abstractNumId w:val="1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3"/>
    <w:rsid w:val="0000086B"/>
    <w:rsid w:val="000145F0"/>
    <w:rsid w:val="00017D15"/>
    <w:rsid w:val="00027461"/>
    <w:rsid w:val="00035F08"/>
    <w:rsid w:val="0005685B"/>
    <w:rsid w:val="0006759C"/>
    <w:rsid w:val="0007182E"/>
    <w:rsid w:val="00076CC3"/>
    <w:rsid w:val="000A5241"/>
    <w:rsid w:val="000A7C80"/>
    <w:rsid w:val="000C018D"/>
    <w:rsid w:val="000E0652"/>
    <w:rsid w:val="000E6EB7"/>
    <w:rsid w:val="000E7B0F"/>
    <w:rsid w:val="000F0D99"/>
    <w:rsid w:val="000F317E"/>
    <w:rsid w:val="000F5E1E"/>
    <w:rsid w:val="00100359"/>
    <w:rsid w:val="001164DB"/>
    <w:rsid w:val="00131879"/>
    <w:rsid w:val="0014635E"/>
    <w:rsid w:val="001617E4"/>
    <w:rsid w:val="00166493"/>
    <w:rsid w:val="001804F8"/>
    <w:rsid w:val="00182D90"/>
    <w:rsid w:val="00184F9A"/>
    <w:rsid w:val="00187756"/>
    <w:rsid w:val="00192C64"/>
    <w:rsid w:val="00197F50"/>
    <w:rsid w:val="001A150F"/>
    <w:rsid w:val="001D3B35"/>
    <w:rsid w:val="001E0137"/>
    <w:rsid w:val="001E7C05"/>
    <w:rsid w:val="001F2B5F"/>
    <w:rsid w:val="00205A47"/>
    <w:rsid w:val="00211339"/>
    <w:rsid w:val="002141AC"/>
    <w:rsid w:val="00264F0B"/>
    <w:rsid w:val="00265984"/>
    <w:rsid w:val="002661A9"/>
    <w:rsid w:val="0026727F"/>
    <w:rsid w:val="00284143"/>
    <w:rsid w:val="002854A7"/>
    <w:rsid w:val="00295C15"/>
    <w:rsid w:val="002B7507"/>
    <w:rsid w:val="002C6E97"/>
    <w:rsid w:val="002D0DBF"/>
    <w:rsid w:val="002D282D"/>
    <w:rsid w:val="002D4534"/>
    <w:rsid w:val="002E26CE"/>
    <w:rsid w:val="002E2DD9"/>
    <w:rsid w:val="002E5EBF"/>
    <w:rsid w:val="00317426"/>
    <w:rsid w:val="003411CD"/>
    <w:rsid w:val="003539C7"/>
    <w:rsid w:val="0035432D"/>
    <w:rsid w:val="00360292"/>
    <w:rsid w:val="00374E56"/>
    <w:rsid w:val="00391E7D"/>
    <w:rsid w:val="003A15D9"/>
    <w:rsid w:val="003A1F96"/>
    <w:rsid w:val="003A63D5"/>
    <w:rsid w:val="003C48EA"/>
    <w:rsid w:val="003D06D3"/>
    <w:rsid w:val="003D2F66"/>
    <w:rsid w:val="003D49B7"/>
    <w:rsid w:val="003E20C2"/>
    <w:rsid w:val="004012F4"/>
    <w:rsid w:val="00401E87"/>
    <w:rsid w:val="00411941"/>
    <w:rsid w:val="00413780"/>
    <w:rsid w:val="00452E43"/>
    <w:rsid w:val="00464961"/>
    <w:rsid w:val="004710E4"/>
    <w:rsid w:val="00477333"/>
    <w:rsid w:val="004870D2"/>
    <w:rsid w:val="004B1027"/>
    <w:rsid w:val="004C2257"/>
    <w:rsid w:val="004C76FB"/>
    <w:rsid w:val="004F18CE"/>
    <w:rsid w:val="005055C3"/>
    <w:rsid w:val="00511D3E"/>
    <w:rsid w:val="005144B7"/>
    <w:rsid w:val="005174BC"/>
    <w:rsid w:val="005247D1"/>
    <w:rsid w:val="00524ED0"/>
    <w:rsid w:val="005275EE"/>
    <w:rsid w:val="00533389"/>
    <w:rsid w:val="0053626E"/>
    <w:rsid w:val="00575465"/>
    <w:rsid w:val="00584011"/>
    <w:rsid w:val="00585511"/>
    <w:rsid w:val="00587542"/>
    <w:rsid w:val="005B004C"/>
    <w:rsid w:val="005E0BB3"/>
    <w:rsid w:val="005E0D75"/>
    <w:rsid w:val="005E366F"/>
    <w:rsid w:val="005E64EE"/>
    <w:rsid w:val="005E6639"/>
    <w:rsid w:val="005F3E73"/>
    <w:rsid w:val="005F66ED"/>
    <w:rsid w:val="00613C01"/>
    <w:rsid w:val="006202CB"/>
    <w:rsid w:val="0062445B"/>
    <w:rsid w:val="006271F2"/>
    <w:rsid w:val="00627529"/>
    <w:rsid w:val="0063083E"/>
    <w:rsid w:val="0063297B"/>
    <w:rsid w:val="00643EEE"/>
    <w:rsid w:val="00660328"/>
    <w:rsid w:val="00661C6E"/>
    <w:rsid w:val="00666F6C"/>
    <w:rsid w:val="006C6B53"/>
    <w:rsid w:val="00701A19"/>
    <w:rsid w:val="00705050"/>
    <w:rsid w:val="00726A70"/>
    <w:rsid w:val="00742ED7"/>
    <w:rsid w:val="00747FD9"/>
    <w:rsid w:val="00762498"/>
    <w:rsid w:val="007D1FE3"/>
    <w:rsid w:val="007E25ED"/>
    <w:rsid w:val="007F2B7B"/>
    <w:rsid w:val="007F2C78"/>
    <w:rsid w:val="0080277E"/>
    <w:rsid w:val="008131C6"/>
    <w:rsid w:val="00863A50"/>
    <w:rsid w:val="00863F9C"/>
    <w:rsid w:val="00891FF5"/>
    <w:rsid w:val="008B2B3E"/>
    <w:rsid w:val="008C5728"/>
    <w:rsid w:val="008D3E30"/>
    <w:rsid w:val="008D677A"/>
    <w:rsid w:val="008E5C97"/>
    <w:rsid w:val="008F563B"/>
    <w:rsid w:val="009103A5"/>
    <w:rsid w:val="00956C5B"/>
    <w:rsid w:val="009974ED"/>
    <w:rsid w:val="009A1966"/>
    <w:rsid w:val="009A5469"/>
    <w:rsid w:val="009B59A0"/>
    <w:rsid w:val="009D63F9"/>
    <w:rsid w:val="009F25E0"/>
    <w:rsid w:val="00A13C46"/>
    <w:rsid w:val="00A223DE"/>
    <w:rsid w:val="00A24662"/>
    <w:rsid w:val="00A2720D"/>
    <w:rsid w:val="00A45C55"/>
    <w:rsid w:val="00A63599"/>
    <w:rsid w:val="00A90564"/>
    <w:rsid w:val="00AA3C53"/>
    <w:rsid w:val="00AD6FF7"/>
    <w:rsid w:val="00AE01EF"/>
    <w:rsid w:val="00AE0F03"/>
    <w:rsid w:val="00AE4D53"/>
    <w:rsid w:val="00AF699B"/>
    <w:rsid w:val="00B070A8"/>
    <w:rsid w:val="00B552DE"/>
    <w:rsid w:val="00B60256"/>
    <w:rsid w:val="00B61440"/>
    <w:rsid w:val="00B76ABA"/>
    <w:rsid w:val="00B779D2"/>
    <w:rsid w:val="00BE7641"/>
    <w:rsid w:val="00BF32B9"/>
    <w:rsid w:val="00C068CE"/>
    <w:rsid w:val="00C21BA8"/>
    <w:rsid w:val="00C41285"/>
    <w:rsid w:val="00C53356"/>
    <w:rsid w:val="00C64A29"/>
    <w:rsid w:val="00C6647D"/>
    <w:rsid w:val="00C71CA2"/>
    <w:rsid w:val="00C86567"/>
    <w:rsid w:val="00CB01A8"/>
    <w:rsid w:val="00CB66B4"/>
    <w:rsid w:val="00CB77DB"/>
    <w:rsid w:val="00CB79C4"/>
    <w:rsid w:val="00CC34E6"/>
    <w:rsid w:val="00CF0239"/>
    <w:rsid w:val="00CF4106"/>
    <w:rsid w:val="00D07EBA"/>
    <w:rsid w:val="00D13C94"/>
    <w:rsid w:val="00D2282C"/>
    <w:rsid w:val="00D26C8E"/>
    <w:rsid w:val="00D35BB9"/>
    <w:rsid w:val="00D54E58"/>
    <w:rsid w:val="00DA1C7B"/>
    <w:rsid w:val="00DB6463"/>
    <w:rsid w:val="00DC1E5A"/>
    <w:rsid w:val="00DC68B7"/>
    <w:rsid w:val="00DD1A4A"/>
    <w:rsid w:val="00DE626F"/>
    <w:rsid w:val="00E07181"/>
    <w:rsid w:val="00E246BB"/>
    <w:rsid w:val="00E357F1"/>
    <w:rsid w:val="00E5125C"/>
    <w:rsid w:val="00E517E8"/>
    <w:rsid w:val="00E51CB5"/>
    <w:rsid w:val="00E73A12"/>
    <w:rsid w:val="00E801F1"/>
    <w:rsid w:val="00EA663F"/>
    <w:rsid w:val="00EC1F59"/>
    <w:rsid w:val="00EF4F85"/>
    <w:rsid w:val="00F07587"/>
    <w:rsid w:val="00F10C61"/>
    <w:rsid w:val="00F275F9"/>
    <w:rsid w:val="00F336C2"/>
    <w:rsid w:val="00F4315C"/>
    <w:rsid w:val="00F84E18"/>
    <w:rsid w:val="00F863D4"/>
    <w:rsid w:val="00F92CAB"/>
    <w:rsid w:val="00FB5C1A"/>
    <w:rsid w:val="00FB6148"/>
    <w:rsid w:val="00FC208A"/>
    <w:rsid w:val="00FC6CEA"/>
    <w:rsid w:val="00FE090D"/>
    <w:rsid w:val="00FF3069"/>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2ED712"/>
  <w15:docId w15:val="{8426A8D4-82C8-4DC5-A281-08A90E84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paragraph" w:styleId="Heading2">
    <w:name w:val="heading 2"/>
    <w:basedOn w:val="Normal"/>
    <w:next w:val="Normal"/>
    <w:link w:val="Heading2Char"/>
    <w:semiHidden/>
    <w:unhideWhenUsed/>
    <w:qFormat/>
    <w:rsid w:val="00CF41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73A1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uiPriority w:val="99"/>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qFormat/>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styleId="NormalWeb">
    <w:name w:val="Normal (Web)"/>
    <w:basedOn w:val="Normal"/>
    <w:uiPriority w:val="99"/>
    <w:unhideWhenUsed/>
    <w:rsid w:val="00F336C2"/>
    <w:pPr>
      <w:spacing w:before="100" w:beforeAutospacing="1" w:after="100" w:afterAutospacing="1"/>
    </w:pPr>
    <w:rPr>
      <w:lang w:val="sr-Latn-RS" w:eastAsia="sr-Latn-RS"/>
    </w:rPr>
  </w:style>
  <w:style w:type="character" w:customStyle="1" w:styleId="Heading2Char">
    <w:name w:val="Heading 2 Char"/>
    <w:basedOn w:val="DefaultParagraphFont"/>
    <w:link w:val="Heading2"/>
    <w:semiHidden/>
    <w:rsid w:val="00CF4106"/>
    <w:rPr>
      <w:rFonts w:asciiTheme="majorHAnsi" w:eastAsiaTheme="majorEastAsia" w:hAnsiTheme="majorHAnsi" w:cstheme="majorBidi"/>
      <w:b/>
      <w:bCs/>
      <w:color w:val="4F81BD" w:themeColor="accent1"/>
      <w:sz w:val="26"/>
      <w:szCs w:val="26"/>
      <w:lang w:val="en-GB"/>
    </w:rPr>
  </w:style>
  <w:style w:type="paragraph" w:customStyle="1" w:styleId="v1msonormal">
    <w:name w:val="v1msonormal"/>
    <w:basedOn w:val="Normal"/>
    <w:rsid w:val="001804F8"/>
    <w:pPr>
      <w:spacing w:before="100" w:beforeAutospacing="1" w:after="100" w:afterAutospacing="1"/>
    </w:pPr>
    <w:rPr>
      <w:lang w:val="sr-Latn-RS" w:eastAsia="sr-Latn-RS"/>
    </w:rPr>
  </w:style>
  <w:style w:type="character" w:customStyle="1" w:styleId="Heading3Char">
    <w:name w:val="Heading 3 Char"/>
    <w:basedOn w:val="DefaultParagraphFont"/>
    <w:link w:val="Heading3"/>
    <w:semiHidden/>
    <w:rsid w:val="00E73A12"/>
    <w:rPr>
      <w:rFonts w:asciiTheme="majorHAnsi" w:eastAsiaTheme="majorEastAsia" w:hAnsiTheme="majorHAnsi" w:cstheme="majorBidi"/>
      <w:color w:val="243F60" w:themeColor="accent1" w:themeShade="7F"/>
      <w:sz w:val="24"/>
      <w:szCs w:val="24"/>
      <w:lang w:val="en-GB"/>
    </w:rPr>
  </w:style>
  <w:style w:type="paragraph" w:customStyle="1" w:styleId="v1gmail-msonospacing">
    <w:name w:val="v1gmail-msonospacing"/>
    <w:basedOn w:val="Normal"/>
    <w:rsid w:val="00F10C61"/>
    <w:pPr>
      <w:spacing w:before="100" w:beforeAutospacing="1" w:after="100" w:afterAutospacing="1"/>
    </w:pPr>
    <w:rPr>
      <w:lang w:val="sr-Latn-RS" w:eastAsia="sr-Latn-RS"/>
    </w:rPr>
  </w:style>
  <w:style w:type="paragraph" w:customStyle="1" w:styleId="Default0">
    <w:name w:val="Default"/>
    <w:rsid w:val="004C76F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6831">
      <w:bodyDiv w:val="1"/>
      <w:marLeft w:val="0"/>
      <w:marRight w:val="0"/>
      <w:marTop w:val="0"/>
      <w:marBottom w:val="0"/>
      <w:divBdr>
        <w:top w:val="none" w:sz="0" w:space="0" w:color="auto"/>
        <w:left w:val="none" w:sz="0" w:space="0" w:color="auto"/>
        <w:bottom w:val="none" w:sz="0" w:space="0" w:color="auto"/>
        <w:right w:val="none" w:sz="0" w:space="0" w:color="auto"/>
      </w:divBdr>
    </w:div>
    <w:div w:id="60832012">
      <w:bodyDiv w:val="1"/>
      <w:marLeft w:val="0"/>
      <w:marRight w:val="0"/>
      <w:marTop w:val="0"/>
      <w:marBottom w:val="0"/>
      <w:divBdr>
        <w:top w:val="none" w:sz="0" w:space="0" w:color="auto"/>
        <w:left w:val="none" w:sz="0" w:space="0" w:color="auto"/>
        <w:bottom w:val="none" w:sz="0" w:space="0" w:color="auto"/>
        <w:right w:val="none" w:sz="0" w:space="0" w:color="auto"/>
      </w:divBdr>
    </w:div>
    <w:div w:id="90666594">
      <w:bodyDiv w:val="1"/>
      <w:marLeft w:val="0"/>
      <w:marRight w:val="0"/>
      <w:marTop w:val="0"/>
      <w:marBottom w:val="0"/>
      <w:divBdr>
        <w:top w:val="none" w:sz="0" w:space="0" w:color="auto"/>
        <w:left w:val="none" w:sz="0" w:space="0" w:color="auto"/>
        <w:bottom w:val="none" w:sz="0" w:space="0" w:color="auto"/>
        <w:right w:val="none" w:sz="0" w:space="0" w:color="auto"/>
      </w:divBdr>
    </w:div>
    <w:div w:id="162665219">
      <w:bodyDiv w:val="1"/>
      <w:marLeft w:val="0"/>
      <w:marRight w:val="0"/>
      <w:marTop w:val="0"/>
      <w:marBottom w:val="0"/>
      <w:divBdr>
        <w:top w:val="none" w:sz="0" w:space="0" w:color="auto"/>
        <w:left w:val="none" w:sz="0" w:space="0" w:color="auto"/>
        <w:bottom w:val="none" w:sz="0" w:space="0" w:color="auto"/>
        <w:right w:val="none" w:sz="0" w:space="0" w:color="auto"/>
      </w:divBdr>
    </w:div>
    <w:div w:id="317000503">
      <w:bodyDiv w:val="1"/>
      <w:marLeft w:val="0"/>
      <w:marRight w:val="0"/>
      <w:marTop w:val="0"/>
      <w:marBottom w:val="0"/>
      <w:divBdr>
        <w:top w:val="none" w:sz="0" w:space="0" w:color="auto"/>
        <w:left w:val="none" w:sz="0" w:space="0" w:color="auto"/>
        <w:bottom w:val="none" w:sz="0" w:space="0" w:color="auto"/>
        <w:right w:val="none" w:sz="0" w:space="0" w:color="auto"/>
      </w:divBdr>
    </w:div>
    <w:div w:id="388498340">
      <w:bodyDiv w:val="1"/>
      <w:marLeft w:val="0"/>
      <w:marRight w:val="0"/>
      <w:marTop w:val="0"/>
      <w:marBottom w:val="0"/>
      <w:divBdr>
        <w:top w:val="none" w:sz="0" w:space="0" w:color="auto"/>
        <w:left w:val="none" w:sz="0" w:space="0" w:color="auto"/>
        <w:bottom w:val="none" w:sz="0" w:space="0" w:color="auto"/>
        <w:right w:val="none" w:sz="0" w:space="0" w:color="auto"/>
      </w:divBdr>
      <w:divsChild>
        <w:div w:id="1138911979">
          <w:marLeft w:val="0"/>
          <w:marRight w:val="0"/>
          <w:marTop w:val="0"/>
          <w:marBottom w:val="0"/>
          <w:divBdr>
            <w:top w:val="none" w:sz="0" w:space="0" w:color="auto"/>
            <w:left w:val="none" w:sz="0" w:space="0" w:color="auto"/>
            <w:bottom w:val="none" w:sz="0" w:space="0" w:color="auto"/>
            <w:right w:val="none" w:sz="0" w:space="0" w:color="auto"/>
          </w:divBdr>
        </w:div>
        <w:div w:id="1490170488">
          <w:marLeft w:val="0"/>
          <w:marRight w:val="0"/>
          <w:marTop w:val="0"/>
          <w:marBottom w:val="0"/>
          <w:divBdr>
            <w:top w:val="none" w:sz="0" w:space="0" w:color="auto"/>
            <w:left w:val="none" w:sz="0" w:space="0" w:color="auto"/>
            <w:bottom w:val="none" w:sz="0" w:space="0" w:color="auto"/>
            <w:right w:val="none" w:sz="0" w:space="0" w:color="auto"/>
          </w:divBdr>
        </w:div>
        <w:div w:id="847715087">
          <w:marLeft w:val="0"/>
          <w:marRight w:val="0"/>
          <w:marTop w:val="0"/>
          <w:marBottom w:val="0"/>
          <w:divBdr>
            <w:top w:val="none" w:sz="0" w:space="0" w:color="auto"/>
            <w:left w:val="none" w:sz="0" w:space="0" w:color="auto"/>
            <w:bottom w:val="none" w:sz="0" w:space="0" w:color="auto"/>
            <w:right w:val="none" w:sz="0" w:space="0" w:color="auto"/>
          </w:divBdr>
        </w:div>
      </w:divsChild>
    </w:div>
    <w:div w:id="464665252">
      <w:bodyDiv w:val="1"/>
      <w:marLeft w:val="0"/>
      <w:marRight w:val="0"/>
      <w:marTop w:val="0"/>
      <w:marBottom w:val="0"/>
      <w:divBdr>
        <w:top w:val="none" w:sz="0" w:space="0" w:color="auto"/>
        <w:left w:val="none" w:sz="0" w:space="0" w:color="auto"/>
        <w:bottom w:val="none" w:sz="0" w:space="0" w:color="auto"/>
        <w:right w:val="none" w:sz="0" w:space="0" w:color="auto"/>
      </w:divBdr>
    </w:div>
    <w:div w:id="513150542">
      <w:bodyDiv w:val="1"/>
      <w:marLeft w:val="0"/>
      <w:marRight w:val="0"/>
      <w:marTop w:val="0"/>
      <w:marBottom w:val="0"/>
      <w:divBdr>
        <w:top w:val="none" w:sz="0" w:space="0" w:color="auto"/>
        <w:left w:val="none" w:sz="0" w:space="0" w:color="auto"/>
        <w:bottom w:val="none" w:sz="0" w:space="0" w:color="auto"/>
        <w:right w:val="none" w:sz="0" w:space="0" w:color="auto"/>
      </w:divBdr>
    </w:div>
    <w:div w:id="843129821">
      <w:bodyDiv w:val="1"/>
      <w:marLeft w:val="0"/>
      <w:marRight w:val="0"/>
      <w:marTop w:val="0"/>
      <w:marBottom w:val="0"/>
      <w:divBdr>
        <w:top w:val="none" w:sz="0" w:space="0" w:color="auto"/>
        <w:left w:val="none" w:sz="0" w:space="0" w:color="auto"/>
        <w:bottom w:val="none" w:sz="0" w:space="0" w:color="auto"/>
        <w:right w:val="none" w:sz="0" w:space="0" w:color="auto"/>
      </w:divBdr>
    </w:div>
    <w:div w:id="926380895">
      <w:bodyDiv w:val="1"/>
      <w:marLeft w:val="0"/>
      <w:marRight w:val="0"/>
      <w:marTop w:val="0"/>
      <w:marBottom w:val="0"/>
      <w:divBdr>
        <w:top w:val="none" w:sz="0" w:space="0" w:color="auto"/>
        <w:left w:val="none" w:sz="0" w:space="0" w:color="auto"/>
        <w:bottom w:val="none" w:sz="0" w:space="0" w:color="auto"/>
        <w:right w:val="none" w:sz="0" w:space="0" w:color="auto"/>
      </w:divBdr>
      <w:divsChild>
        <w:div w:id="1316492074">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1743526525">
              <w:marLeft w:val="0"/>
              <w:marRight w:val="0"/>
              <w:marTop w:val="0"/>
              <w:marBottom w:val="0"/>
              <w:divBdr>
                <w:top w:val="none" w:sz="0" w:space="0" w:color="auto"/>
                <w:left w:val="none" w:sz="0" w:space="0" w:color="auto"/>
                <w:bottom w:val="none" w:sz="0" w:space="0" w:color="auto"/>
                <w:right w:val="none" w:sz="0" w:space="0" w:color="auto"/>
              </w:divBdr>
              <w:divsChild>
                <w:div w:id="978801979">
                  <w:marLeft w:val="0"/>
                  <w:marRight w:val="0"/>
                  <w:marTop w:val="0"/>
                  <w:marBottom w:val="0"/>
                  <w:divBdr>
                    <w:top w:val="none" w:sz="0" w:space="0" w:color="auto"/>
                    <w:left w:val="none" w:sz="0" w:space="0" w:color="auto"/>
                    <w:bottom w:val="none" w:sz="0" w:space="0" w:color="auto"/>
                    <w:right w:val="none" w:sz="0" w:space="0" w:color="auto"/>
                  </w:divBdr>
                </w:div>
                <w:div w:id="1623539686">
                  <w:marLeft w:val="0"/>
                  <w:marRight w:val="0"/>
                  <w:marTop w:val="0"/>
                  <w:marBottom w:val="0"/>
                  <w:divBdr>
                    <w:top w:val="none" w:sz="0" w:space="0" w:color="auto"/>
                    <w:left w:val="none" w:sz="0" w:space="0" w:color="auto"/>
                    <w:bottom w:val="none" w:sz="0" w:space="0" w:color="auto"/>
                    <w:right w:val="none" w:sz="0" w:space="0" w:color="auto"/>
                  </w:divBdr>
                </w:div>
                <w:div w:id="6255743">
                  <w:marLeft w:val="0"/>
                  <w:marRight w:val="0"/>
                  <w:marTop w:val="0"/>
                  <w:marBottom w:val="0"/>
                  <w:divBdr>
                    <w:top w:val="none" w:sz="0" w:space="0" w:color="auto"/>
                    <w:left w:val="none" w:sz="0" w:space="0" w:color="auto"/>
                    <w:bottom w:val="none" w:sz="0" w:space="0" w:color="auto"/>
                    <w:right w:val="none" w:sz="0" w:space="0" w:color="auto"/>
                  </w:divBdr>
                </w:div>
                <w:div w:id="1736778449">
                  <w:marLeft w:val="0"/>
                  <w:marRight w:val="0"/>
                  <w:marTop w:val="0"/>
                  <w:marBottom w:val="0"/>
                  <w:divBdr>
                    <w:top w:val="none" w:sz="0" w:space="0" w:color="auto"/>
                    <w:left w:val="none" w:sz="0" w:space="0" w:color="auto"/>
                    <w:bottom w:val="none" w:sz="0" w:space="0" w:color="auto"/>
                    <w:right w:val="none" w:sz="0" w:space="0" w:color="auto"/>
                  </w:divBdr>
                </w:div>
                <w:div w:id="959798037">
                  <w:marLeft w:val="0"/>
                  <w:marRight w:val="0"/>
                  <w:marTop w:val="0"/>
                  <w:marBottom w:val="0"/>
                  <w:divBdr>
                    <w:top w:val="none" w:sz="0" w:space="0" w:color="auto"/>
                    <w:left w:val="none" w:sz="0" w:space="0" w:color="auto"/>
                    <w:bottom w:val="none" w:sz="0" w:space="0" w:color="auto"/>
                    <w:right w:val="none" w:sz="0" w:space="0" w:color="auto"/>
                  </w:divBdr>
                </w:div>
                <w:div w:id="16338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3198">
      <w:bodyDiv w:val="1"/>
      <w:marLeft w:val="0"/>
      <w:marRight w:val="0"/>
      <w:marTop w:val="0"/>
      <w:marBottom w:val="0"/>
      <w:divBdr>
        <w:top w:val="none" w:sz="0" w:space="0" w:color="auto"/>
        <w:left w:val="none" w:sz="0" w:space="0" w:color="auto"/>
        <w:bottom w:val="none" w:sz="0" w:space="0" w:color="auto"/>
        <w:right w:val="none" w:sz="0" w:space="0" w:color="auto"/>
      </w:divBdr>
    </w:div>
    <w:div w:id="1103915935">
      <w:bodyDiv w:val="1"/>
      <w:marLeft w:val="0"/>
      <w:marRight w:val="0"/>
      <w:marTop w:val="0"/>
      <w:marBottom w:val="0"/>
      <w:divBdr>
        <w:top w:val="none" w:sz="0" w:space="0" w:color="auto"/>
        <w:left w:val="none" w:sz="0" w:space="0" w:color="auto"/>
        <w:bottom w:val="none" w:sz="0" w:space="0" w:color="auto"/>
        <w:right w:val="none" w:sz="0" w:space="0" w:color="auto"/>
      </w:divBdr>
    </w:div>
    <w:div w:id="1130049250">
      <w:bodyDiv w:val="1"/>
      <w:marLeft w:val="0"/>
      <w:marRight w:val="0"/>
      <w:marTop w:val="0"/>
      <w:marBottom w:val="0"/>
      <w:divBdr>
        <w:top w:val="none" w:sz="0" w:space="0" w:color="auto"/>
        <w:left w:val="none" w:sz="0" w:space="0" w:color="auto"/>
        <w:bottom w:val="none" w:sz="0" w:space="0" w:color="auto"/>
        <w:right w:val="none" w:sz="0" w:space="0" w:color="auto"/>
      </w:divBdr>
    </w:div>
    <w:div w:id="1189490304">
      <w:bodyDiv w:val="1"/>
      <w:marLeft w:val="0"/>
      <w:marRight w:val="0"/>
      <w:marTop w:val="0"/>
      <w:marBottom w:val="0"/>
      <w:divBdr>
        <w:top w:val="none" w:sz="0" w:space="0" w:color="auto"/>
        <w:left w:val="none" w:sz="0" w:space="0" w:color="auto"/>
        <w:bottom w:val="none" w:sz="0" w:space="0" w:color="auto"/>
        <w:right w:val="none" w:sz="0" w:space="0" w:color="auto"/>
      </w:divBdr>
    </w:div>
    <w:div w:id="1354578192">
      <w:bodyDiv w:val="1"/>
      <w:marLeft w:val="0"/>
      <w:marRight w:val="0"/>
      <w:marTop w:val="0"/>
      <w:marBottom w:val="0"/>
      <w:divBdr>
        <w:top w:val="none" w:sz="0" w:space="0" w:color="auto"/>
        <w:left w:val="none" w:sz="0" w:space="0" w:color="auto"/>
        <w:bottom w:val="none" w:sz="0" w:space="0" w:color="auto"/>
        <w:right w:val="none" w:sz="0" w:space="0" w:color="auto"/>
      </w:divBdr>
      <w:divsChild>
        <w:div w:id="157549557">
          <w:marLeft w:val="0"/>
          <w:marRight w:val="0"/>
          <w:marTop w:val="0"/>
          <w:marBottom w:val="0"/>
          <w:divBdr>
            <w:top w:val="none" w:sz="0" w:space="0" w:color="auto"/>
            <w:left w:val="none" w:sz="0" w:space="0" w:color="auto"/>
            <w:bottom w:val="none" w:sz="0" w:space="0" w:color="auto"/>
            <w:right w:val="none" w:sz="0" w:space="0" w:color="auto"/>
          </w:divBdr>
          <w:divsChild>
            <w:div w:id="2039502170">
              <w:marLeft w:val="0"/>
              <w:marRight w:val="0"/>
              <w:marTop w:val="0"/>
              <w:marBottom w:val="0"/>
              <w:divBdr>
                <w:top w:val="none" w:sz="0" w:space="0" w:color="auto"/>
                <w:left w:val="none" w:sz="0" w:space="0" w:color="auto"/>
                <w:bottom w:val="none" w:sz="0" w:space="0" w:color="auto"/>
                <w:right w:val="none" w:sz="0" w:space="0" w:color="auto"/>
              </w:divBdr>
              <w:divsChild>
                <w:div w:id="2001998365">
                  <w:marLeft w:val="0"/>
                  <w:marRight w:val="0"/>
                  <w:marTop w:val="0"/>
                  <w:marBottom w:val="0"/>
                  <w:divBdr>
                    <w:top w:val="none" w:sz="0" w:space="0" w:color="auto"/>
                    <w:left w:val="none" w:sz="0" w:space="0" w:color="auto"/>
                    <w:bottom w:val="none" w:sz="0" w:space="0" w:color="auto"/>
                    <w:right w:val="none" w:sz="0" w:space="0" w:color="auto"/>
                  </w:divBdr>
                  <w:divsChild>
                    <w:div w:id="1256131287">
                      <w:marLeft w:val="0"/>
                      <w:marRight w:val="0"/>
                      <w:marTop w:val="0"/>
                      <w:marBottom w:val="0"/>
                      <w:divBdr>
                        <w:top w:val="none" w:sz="0" w:space="0" w:color="auto"/>
                        <w:left w:val="none" w:sz="0" w:space="0" w:color="auto"/>
                        <w:bottom w:val="none" w:sz="0" w:space="0" w:color="auto"/>
                        <w:right w:val="none" w:sz="0" w:space="0" w:color="auto"/>
                      </w:divBdr>
                      <w:divsChild>
                        <w:div w:id="495921951">
                          <w:marLeft w:val="0"/>
                          <w:marRight w:val="0"/>
                          <w:marTop w:val="0"/>
                          <w:marBottom w:val="0"/>
                          <w:divBdr>
                            <w:top w:val="none" w:sz="0" w:space="0" w:color="auto"/>
                            <w:left w:val="none" w:sz="0" w:space="0" w:color="auto"/>
                            <w:bottom w:val="none" w:sz="0" w:space="0" w:color="auto"/>
                            <w:right w:val="none" w:sz="0" w:space="0" w:color="auto"/>
                          </w:divBdr>
                          <w:divsChild>
                            <w:div w:id="1237474892">
                              <w:marLeft w:val="0"/>
                              <w:marRight w:val="0"/>
                              <w:marTop w:val="0"/>
                              <w:marBottom w:val="0"/>
                              <w:divBdr>
                                <w:top w:val="none" w:sz="0" w:space="0" w:color="auto"/>
                                <w:left w:val="none" w:sz="0" w:space="0" w:color="auto"/>
                                <w:bottom w:val="none" w:sz="0" w:space="0" w:color="auto"/>
                                <w:right w:val="none" w:sz="0" w:space="0" w:color="auto"/>
                              </w:divBdr>
                              <w:divsChild>
                                <w:div w:id="384917442">
                                  <w:marLeft w:val="0"/>
                                  <w:marRight w:val="0"/>
                                  <w:marTop w:val="0"/>
                                  <w:marBottom w:val="0"/>
                                  <w:divBdr>
                                    <w:top w:val="none" w:sz="0" w:space="0" w:color="auto"/>
                                    <w:left w:val="none" w:sz="0" w:space="0" w:color="auto"/>
                                    <w:bottom w:val="none" w:sz="0" w:space="0" w:color="auto"/>
                                    <w:right w:val="none" w:sz="0" w:space="0" w:color="auto"/>
                                  </w:divBdr>
                                  <w:divsChild>
                                    <w:div w:id="989479274">
                                      <w:marLeft w:val="0"/>
                                      <w:marRight w:val="0"/>
                                      <w:marTop w:val="0"/>
                                      <w:marBottom w:val="0"/>
                                      <w:divBdr>
                                        <w:top w:val="none" w:sz="0" w:space="0" w:color="auto"/>
                                        <w:left w:val="none" w:sz="0" w:space="0" w:color="auto"/>
                                        <w:bottom w:val="none" w:sz="0" w:space="0" w:color="auto"/>
                                        <w:right w:val="none" w:sz="0" w:space="0" w:color="auto"/>
                                      </w:divBdr>
                                      <w:divsChild>
                                        <w:div w:id="1586374090">
                                          <w:marLeft w:val="0"/>
                                          <w:marRight w:val="0"/>
                                          <w:marTop w:val="0"/>
                                          <w:marBottom w:val="0"/>
                                          <w:divBdr>
                                            <w:top w:val="none" w:sz="0" w:space="0" w:color="auto"/>
                                            <w:left w:val="none" w:sz="0" w:space="0" w:color="auto"/>
                                            <w:bottom w:val="none" w:sz="0" w:space="0" w:color="auto"/>
                                            <w:right w:val="none" w:sz="0" w:space="0" w:color="auto"/>
                                          </w:divBdr>
                                          <w:divsChild>
                                            <w:div w:id="589856376">
                                              <w:marLeft w:val="0"/>
                                              <w:marRight w:val="0"/>
                                              <w:marTop w:val="0"/>
                                              <w:marBottom w:val="0"/>
                                              <w:divBdr>
                                                <w:top w:val="none" w:sz="0" w:space="0" w:color="auto"/>
                                                <w:left w:val="none" w:sz="0" w:space="0" w:color="auto"/>
                                                <w:bottom w:val="none" w:sz="0" w:space="0" w:color="auto"/>
                                                <w:right w:val="none" w:sz="0" w:space="0" w:color="auto"/>
                                              </w:divBdr>
                                              <w:divsChild>
                                                <w:div w:id="1379352745">
                                                  <w:marLeft w:val="0"/>
                                                  <w:marRight w:val="0"/>
                                                  <w:marTop w:val="0"/>
                                                  <w:marBottom w:val="0"/>
                                                  <w:divBdr>
                                                    <w:top w:val="none" w:sz="0" w:space="0" w:color="auto"/>
                                                    <w:left w:val="none" w:sz="0" w:space="0" w:color="auto"/>
                                                    <w:bottom w:val="none" w:sz="0" w:space="0" w:color="auto"/>
                                                    <w:right w:val="none" w:sz="0" w:space="0" w:color="auto"/>
                                                  </w:divBdr>
                                                  <w:divsChild>
                                                    <w:div w:id="1790856383">
                                                      <w:marLeft w:val="0"/>
                                                      <w:marRight w:val="0"/>
                                                      <w:marTop w:val="0"/>
                                                      <w:marBottom w:val="0"/>
                                                      <w:divBdr>
                                                        <w:top w:val="none" w:sz="0" w:space="0" w:color="auto"/>
                                                        <w:left w:val="none" w:sz="0" w:space="0" w:color="auto"/>
                                                        <w:bottom w:val="none" w:sz="0" w:space="0" w:color="auto"/>
                                                        <w:right w:val="none" w:sz="0" w:space="0" w:color="auto"/>
                                                      </w:divBdr>
                                                      <w:divsChild>
                                                        <w:div w:id="1858959234">
                                                          <w:marLeft w:val="0"/>
                                                          <w:marRight w:val="0"/>
                                                          <w:marTop w:val="0"/>
                                                          <w:marBottom w:val="0"/>
                                                          <w:divBdr>
                                                            <w:top w:val="none" w:sz="0" w:space="0" w:color="auto"/>
                                                            <w:left w:val="none" w:sz="0" w:space="0" w:color="auto"/>
                                                            <w:bottom w:val="none" w:sz="0" w:space="0" w:color="auto"/>
                                                            <w:right w:val="none" w:sz="0" w:space="0" w:color="auto"/>
                                                          </w:divBdr>
                                                          <w:divsChild>
                                                            <w:div w:id="90661371">
                                                              <w:marLeft w:val="0"/>
                                                              <w:marRight w:val="0"/>
                                                              <w:marTop w:val="0"/>
                                                              <w:marBottom w:val="0"/>
                                                              <w:divBdr>
                                                                <w:top w:val="none" w:sz="0" w:space="0" w:color="auto"/>
                                                                <w:left w:val="none" w:sz="0" w:space="0" w:color="auto"/>
                                                                <w:bottom w:val="none" w:sz="0" w:space="0" w:color="auto"/>
                                                                <w:right w:val="none" w:sz="0" w:space="0" w:color="auto"/>
                                                              </w:divBdr>
                                                            </w:div>
                                                            <w:div w:id="194200310">
                                                              <w:marLeft w:val="0"/>
                                                              <w:marRight w:val="0"/>
                                                              <w:marTop w:val="0"/>
                                                              <w:marBottom w:val="0"/>
                                                              <w:divBdr>
                                                                <w:top w:val="none" w:sz="0" w:space="0" w:color="auto"/>
                                                                <w:left w:val="none" w:sz="0" w:space="0" w:color="auto"/>
                                                                <w:bottom w:val="none" w:sz="0" w:space="0" w:color="auto"/>
                                                                <w:right w:val="none" w:sz="0" w:space="0" w:color="auto"/>
                                                              </w:divBdr>
                                                            </w:div>
                                                            <w:div w:id="2088845766">
                                                              <w:marLeft w:val="0"/>
                                                              <w:marRight w:val="0"/>
                                                              <w:marTop w:val="0"/>
                                                              <w:marBottom w:val="0"/>
                                                              <w:divBdr>
                                                                <w:top w:val="none" w:sz="0" w:space="0" w:color="auto"/>
                                                                <w:left w:val="none" w:sz="0" w:space="0" w:color="auto"/>
                                                                <w:bottom w:val="none" w:sz="0" w:space="0" w:color="auto"/>
                                                                <w:right w:val="none" w:sz="0" w:space="0" w:color="auto"/>
                                                              </w:divBdr>
                                                            </w:div>
                                                            <w:div w:id="1996833549">
                                                              <w:marLeft w:val="0"/>
                                                              <w:marRight w:val="0"/>
                                                              <w:marTop w:val="0"/>
                                                              <w:marBottom w:val="0"/>
                                                              <w:divBdr>
                                                                <w:top w:val="none" w:sz="0" w:space="0" w:color="auto"/>
                                                                <w:left w:val="none" w:sz="0" w:space="0" w:color="auto"/>
                                                                <w:bottom w:val="none" w:sz="0" w:space="0" w:color="auto"/>
                                                                <w:right w:val="none" w:sz="0" w:space="0" w:color="auto"/>
                                                              </w:divBdr>
                                                              <w:divsChild>
                                                                <w:div w:id="1073161352">
                                                                  <w:marLeft w:val="0"/>
                                                                  <w:marRight w:val="0"/>
                                                                  <w:marTop w:val="0"/>
                                                                  <w:marBottom w:val="0"/>
                                                                  <w:divBdr>
                                                                    <w:top w:val="none" w:sz="0" w:space="0" w:color="auto"/>
                                                                    <w:left w:val="none" w:sz="0" w:space="0" w:color="auto"/>
                                                                    <w:bottom w:val="none" w:sz="0" w:space="0" w:color="auto"/>
                                                                    <w:right w:val="none" w:sz="0" w:space="0" w:color="auto"/>
                                                                  </w:divBdr>
                                                                  <w:divsChild>
                                                                    <w:div w:id="15646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102403">
      <w:bodyDiv w:val="1"/>
      <w:marLeft w:val="0"/>
      <w:marRight w:val="0"/>
      <w:marTop w:val="0"/>
      <w:marBottom w:val="0"/>
      <w:divBdr>
        <w:top w:val="none" w:sz="0" w:space="0" w:color="auto"/>
        <w:left w:val="none" w:sz="0" w:space="0" w:color="auto"/>
        <w:bottom w:val="none" w:sz="0" w:space="0" w:color="auto"/>
        <w:right w:val="none" w:sz="0" w:space="0" w:color="auto"/>
      </w:divBdr>
    </w:div>
    <w:div w:id="1391072155">
      <w:bodyDiv w:val="1"/>
      <w:marLeft w:val="0"/>
      <w:marRight w:val="0"/>
      <w:marTop w:val="0"/>
      <w:marBottom w:val="0"/>
      <w:divBdr>
        <w:top w:val="none" w:sz="0" w:space="0" w:color="auto"/>
        <w:left w:val="none" w:sz="0" w:space="0" w:color="auto"/>
        <w:bottom w:val="none" w:sz="0" w:space="0" w:color="auto"/>
        <w:right w:val="none" w:sz="0" w:space="0" w:color="auto"/>
      </w:divBdr>
      <w:divsChild>
        <w:div w:id="195667428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2766447">
              <w:marLeft w:val="0"/>
              <w:marRight w:val="0"/>
              <w:marTop w:val="0"/>
              <w:marBottom w:val="0"/>
              <w:divBdr>
                <w:top w:val="none" w:sz="0" w:space="0" w:color="auto"/>
                <w:left w:val="none" w:sz="0" w:space="0" w:color="auto"/>
                <w:bottom w:val="none" w:sz="0" w:space="0" w:color="auto"/>
                <w:right w:val="none" w:sz="0" w:space="0" w:color="auto"/>
              </w:divBdr>
              <w:divsChild>
                <w:div w:id="1262908978">
                  <w:marLeft w:val="0"/>
                  <w:marRight w:val="0"/>
                  <w:marTop w:val="0"/>
                  <w:marBottom w:val="0"/>
                  <w:divBdr>
                    <w:top w:val="none" w:sz="0" w:space="0" w:color="auto"/>
                    <w:left w:val="none" w:sz="0" w:space="0" w:color="auto"/>
                    <w:bottom w:val="none" w:sz="0" w:space="0" w:color="auto"/>
                    <w:right w:val="none" w:sz="0" w:space="0" w:color="auto"/>
                  </w:divBdr>
                </w:div>
                <w:div w:id="98645280">
                  <w:marLeft w:val="0"/>
                  <w:marRight w:val="0"/>
                  <w:marTop w:val="0"/>
                  <w:marBottom w:val="0"/>
                  <w:divBdr>
                    <w:top w:val="none" w:sz="0" w:space="0" w:color="auto"/>
                    <w:left w:val="none" w:sz="0" w:space="0" w:color="auto"/>
                    <w:bottom w:val="none" w:sz="0" w:space="0" w:color="auto"/>
                    <w:right w:val="none" w:sz="0" w:space="0" w:color="auto"/>
                  </w:divBdr>
                </w:div>
                <w:div w:id="711618653">
                  <w:marLeft w:val="0"/>
                  <w:marRight w:val="0"/>
                  <w:marTop w:val="0"/>
                  <w:marBottom w:val="0"/>
                  <w:divBdr>
                    <w:top w:val="none" w:sz="0" w:space="0" w:color="auto"/>
                    <w:left w:val="none" w:sz="0" w:space="0" w:color="auto"/>
                    <w:bottom w:val="none" w:sz="0" w:space="0" w:color="auto"/>
                    <w:right w:val="none" w:sz="0" w:space="0" w:color="auto"/>
                  </w:divBdr>
                </w:div>
                <w:div w:id="15465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4811">
      <w:bodyDiv w:val="1"/>
      <w:marLeft w:val="0"/>
      <w:marRight w:val="0"/>
      <w:marTop w:val="0"/>
      <w:marBottom w:val="0"/>
      <w:divBdr>
        <w:top w:val="none" w:sz="0" w:space="0" w:color="auto"/>
        <w:left w:val="none" w:sz="0" w:space="0" w:color="auto"/>
        <w:bottom w:val="none" w:sz="0" w:space="0" w:color="auto"/>
        <w:right w:val="none" w:sz="0" w:space="0" w:color="auto"/>
      </w:divBdr>
    </w:div>
    <w:div w:id="1509370482">
      <w:bodyDiv w:val="1"/>
      <w:marLeft w:val="0"/>
      <w:marRight w:val="0"/>
      <w:marTop w:val="0"/>
      <w:marBottom w:val="0"/>
      <w:divBdr>
        <w:top w:val="none" w:sz="0" w:space="0" w:color="auto"/>
        <w:left w:val="none" w:sz="0" w:space="0" w:color="auto"/>
        <w:bottom w:val="none" w:sz="0" w:space="0" w:color="auto"/>
        <w:right w:val="none" w:sz="0" w:space="0" w:color="auto"/>
      </w:divBdr>
    </w:div>
    <w:div w:id="1520581472">
      <w:bodyDiv w:val="1"/>
      <w:marLeft w:val="0"/>
      <w:marRight w:val="0"/>
      <w:marTop w:val="0"/>
      <w:marBottom w:val="0"/>
      <w:divBdr>
        <w:top w:val="none" w:sz="0" w:space="0" w:color="auto"/>
        <w:left w:val="none" w:sz="0" w:space="0" w:color="auto"/>
        <w:bottom w:val="none" w:sz="0" w:space="0" w:color="auto"/>
        <w:right w:val="none" w:sz="0" w:space="0" w:color="auto"/>
      </w:divBdr>
    </w:div>
    <w:div w:id="1925912213">
      <w:bodyDiv w:val="1"/>
      <w:marLeft w:val="0"/>
      <w:marRight w:val="0"/>
      <w:marTop w:val="0"/>
      <w:marBottom w:val="0"/>
      <w:divBdr>
        <w:top w:val="none" w:sz="0" w:space="0" w:color="auto"/>
        <w:left w:val="none" w:sz="0" w:space="0" w:color="auto"/>
        <w:bottom w:val="none" w:sz="0" w:space="0" w:color="auto"/>
        <w:right w:val="none" w:sz="0" w:space="0" w:color="auto"/>
      </w:divBdr>
    </w:div>
    <w:div w:id="2144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46FE1-0502-4BA9-8408-298E06D0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Korisnik</cp:lastModifiedBy>
  <cp:revision>18</cp:revision>
  <cp:lastPrinted>2020-06-30T08:31:00Z</cp:lastPrinted>
  <dcterms:created xsi:type="dcterms:W3CDTF">2020-06-02T10:53:00Z</dcterms:created>
  <dcterms:modified xsi:type="dcterms:W3CDTF">2020-07-03T08:20:00Z</dcterms:modified>
</cp:coreProperties>
</file>