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F083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партија </w:t>
      </w:r>
      <w:r w:rsidR="001E33AD">
        <w:rPr>
          <w:rFonts w:eastAsiaTheme="minorHAnsi"/>
        </w:rPr>
        <w:t xml:space="preserve">бр. </w:t>
      </w:r>
      <w:r w:rsidR="001F3FBB">
        <w:rPr>
          <w:rFonts w:eastAsiaTheme="minorHAnsi"/>
          <w:lang w:val="sr-Cyrl-RS"/>
        </w:rPr>
        <w:t>8,9,43,44,46</w:t>
      </w:r>
    </w:p>
    <w:p w:rsidR="001F3FBB" w:rsidRPr="001F3FBB" w:rsidRDefault="001F3FBB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76CA">
        <w:rPr>
          <w:rFonts w:eastAsiaTheme="minorHAnsi"/>
          <w:b/>
          <w:lang w:val="en-US"/>
        </w:rPr>
        <w:t>Уговорена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вредност</w:t>
      </w:r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r w:rsidR="00CC7409" w:rsidRPr="009A76CA">
        <w:t>без ПДВ-а</w:t>
      </w:r>
      <w:r w:rsidR="004E12E0" w:rsidRPr="009A76CA">
        <w:t xml:space="preserve"> </w:t>
      </w:r>
      <w:r w:rsidR="001F3FBB">
        <w:rPr>
          <w:noProof/>
        </w:rPr>
        <w:t>4</w:t>
      </w:r>
      <w:r w:rsidR="001F3FBB">
        <w:rPr>
          <w:noProof/>
          <w:lang w:val="sr-Cyrl-RS"/>
        </w:rPr>
        <w:t>.770.000</w:t>
      </w:r>
      <w:r w:rsidR="00226BDD" w:rsidRPr="00226BDD">
        <w:rPr>
          <w:noProof/>
        </w:rPr>
        <w:t xml:space="preserve">,00 </w:t>
      </w:r>
      <w:r w:rsidR="003E7BF4" w:rsidRPr="009A76CA">
        <w:t>динара, односно</w:t>
      </w:r>
      <w:r w:rsidR="004E12E0" w:rsidRPr="009A76CA">
        <w:t xml:space="preserve"> </w:t>
      </w:r>
      <w:r w:rsidR="001F3FBB">
        <w:rPr>
          <w:color w:val="000000" w:themeColor="text1"/>
        </w:rPr>
        <w:t>5.</w:t>
      </w:r>
      <w:r w:rsidR="001F3FBB">
        <w:rPr>
          <w:color w:val="000000" w:themeColor="text1"/>
          <w:lang w:val="sr-Cyrl-RS"/>
        </w:rPr>
        <w:t>341.600</w:t>
      </w:r>
      <w:r w:rsidR="00226BDD" w:rsidRPr="00226BDD">
        <w:rPr>
          <w:color w:val="000000" w:themeColor="text1"/>
        </w:rPr>
        <w:t xml:space="preserve">,00 </w:t>
      </w:r>
      <w:r w:rsidR="003E7BF4" w:rsidRPr="009A76CA">
        <w:rPr>
          <w:lang w:val="sr-Cyrl-CS"/>
        </w:rPr>
        <w:t>д</w:t>
      </w:r>
      <w:r w:rsidR="003E7BF4" w:rsidRPr="009A76CA">
        <w:t>инара са ПДВ-ом</w:t>
      </w:r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r w:rsidRPr="009A76CA">
        <w:rPr>
          <w:rFonts w:eastAsiaTheme="minorHAnsi"/>
          <w:b/>
          <w:lang w:val="en-US"/>
        </w:rPr>
        <w:t>Критеријум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за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доделу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уговора</w:t>
      </w:r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 понуђена цена</w:t>
      </w:r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A76CA">
        <w:rPr>
          <w:rFonts w:eastAsiaTheme="minorHAnsi"/>
          <w:b/>
          <w:lang w:val="en-US"/>
        </w:rPr>
        <w:t>Број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примљених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понуда</w:t>
      </w:r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76CA">
        <w:rPr>
          <w:rFonts w:eastAsiaTheme="minorHAnsi"/>
          <w:b/>
          <w:lang w:val="en-US"/>
        </w:rPr>
        <w:t>Понуђена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цена</w:t>
      </w:r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r w:rsidRPr="009A76CA">
        <w:rPr>
          <w:rFonts w:eastAsiaTheme="minorHAnsi"/>
          <w:lang w:val="en-US"/>
        </w:rPr>
        <w:t>Највиша:</w:t>
      </w:r>
      <w:r w:rsidR="00F124F6" w:rsidRPr="009A76CA">
        <w:t xml:space="preserve"> </w:t>
      </w:r>
      <w:r w:rsidR="001F3FBB">
        <w:rPr>
          <w:noProof/>
        </w:rPr>
        <w:t>4</w:t>
      </w:r>
      <w:r w:rsidR="001F3FBB">
        <w:rPr>
          <w:noProof/>
          <w:lang w:val="sr-Cyrl-RS"/>
        </w:rPr>
        <w:t>.770.000</w:t>
      </w:r>
      <w:r w:rsidR="001F3FBB" w:rsidRPr="00226BDD">
        <w:rPr>
          <w:noProof/>
        </w:rPr>
        <w:t xml:space="preserve">,00 </w:t>
      </w:r>
      <w:r w:rsidR="00B962CE" w:rsidRPr="009A76CA">
        <w:t>динара</w:t>
      </w:r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A76CA">
        <w:rPr>
          <w:rFonts w:eastAsiaTheme="minorHAnsi"/>
          <w:lang w:val="en-US"/>
        </w:rPr>
        <w:t>Најнижа:</w:t>
      </w:r>
      <w:r w:rsidR="00803893" w:rsidRPr="009A76CA">
        <w:t xml:space="preserve"> </w:t>
      </w:r>
      <w:r w:rsidR="001F3FBB">
        <w:rPr>
          <w:noProof/>
        </w:rPr>
        <w:t>4</w:t>
      </w:r>
      <w:r w:rsidR="001F3FBB">
        <w:rPr>
          <w:noProof/>
          <w:lang w:val="sr-Cyrl-RS"/>
        </w:rPr>
        <w:t>.770.000</w:t>
      </w:r>
      <w:r w:rsidR="001F3FBB" w:rsidRPr="00226BDD">
        <w:rPr>
          <w:noProof/>
        </w:rPr>
        <w:t xml:space="preserve">,00 </w:t>
      </w:r>
      <w:r w:rsidR="00B962CE" w:rsidRPr="009A76CA">
        <w:t>динара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A76CA">
        <w:rPr>
          <w:rFonts w:eastAsiaTheme="minorHAnsi"/>
          <w:b/>
          <w:lang w:val="en-US"/>
        </w:rPr>
        <w:t>Понуђена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цена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код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прихваљивих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понуда</w:t>
      </w:r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r w:rsidRPr="009A76CA">
        <w:rPr>
          <w:rFonts w:eastAsiaTheme="minorHAnsi"/>
          <w:lang w:val="en-US"/>
        </w:rPr>
        <w:t>Највиша</w:t>
      </w:r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1F3FBB">
        <w:rPr>
          <w:noProof/>
        </w:rPr>
        <w:t>4</w:t>
      </w:r>
      <w:r w:rsidR="001F3FBB">
        <w:rPr>
          <w:noProof/>
          <w:lang w:val="sr-Cyrl-RS"/>
        </w:rPr>
        <w:t>.770.000</w:t>
      </w:r>
      <w:r w:rsidR="001F3FBB" w:rsidRPr="00226BDD">
        <w:rPr>
          <w:noProof/>
        </w:rPr>
        <w:t xml:space="preserve">,00 </w:t>
      </w:r>
      <w:r w:rsidR="00B962CE" w:rsidRPr="009A76CA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9A76CA">
        <w:rPr>
          <w:rFonts w:eastAsiaTheme="minorHAnsi"/>
          <w:lang w:val="en-US"/>
        </w:rPr>
        <w:t>Најнижа</w:t>
      </w:r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1F3FBB">
        <w:rPr>
          <w:noProof/>
        </w:rPr>
        <w:t>4</w:t>
      </w:r>
      <w:r w:rsidR="001F3FBB">
        <w:rPr>
          <w:noProof/>
          <w:lang w:val="sr-Cyrl-RS"/>
        </w:rPr>
        <w:t>.770.000</w:t>
      </w:r>
      <w:r w:rsidR="001F3FBB" w:rsidRPr="00226BDD">
        <w:rPr>
          <w:noProof/>
        </w:rPr>
        <w:t xml:space="preserve">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24D62">
        <w:rPr>
          <w:rFonts w:eastAsiaTheme="minorHAnsi"/>
          <w:b/>
          <w:lang w:val="en-US"/>
        </w:rPr>
        <w:t>Датум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доношења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одлуке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додели</w:t>
      </w:r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уговора</w:t>
      </w:r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A1FA8">
        <w:rPr>
          <w:rFonts w:eastAsiaTheme="minorHAnsi"/>
          <w:b/>
          <w:lang w:val="en-US"/>
        </w:rPr>
        <w:t>Датум</w:t>
      </w:r>
      <w:r w:rsidR="00CC7921" w:rsidRPr="00EA1FA8">
        <w:rPr>
          <w:rFonts w:eastAsiaTheme="minorHAnsi"/>
          <w:b/>
          <w:lang w:val="en-US"/>
        </w:rPr>
        <w:t xml:space="preserve"> </w:t>
      </w:r>
      <w:r w:rsidRPr="00EA1FA8">
        <w:rPr>
          <w:rFonts w:eastAsiaTheme="minorHAnsi"/>
          <w:b/>
          <w:lang w:val="en-US"/>
        </w:rPr>
        <w:t>закључења</w:t>
      </w:r>
      <w:r w:rsidR="00CC7921" w:rsidRPr="00EA1FA8">
        <w:rPr>
          <w:rFonts w:eastAsiaTheme="minorHAnsi"/>
          <w:b/>
          <w:lang w:val="en-US"/>
        </w:rPr>
        <w:t xml:space="preserve"> </w:t>
      </w:r>
      <w:r w:rsidRPr="00EA1FA8">
        <w:rPr>
          <w:rFonts w:eastAsiaTheme="minorHAnsi"/>
          <w:b/>
          <w:lang w:val="en-US"/>
        </w:rPr>
        <w:t>уговора</w:t>
      </w:r>
      <w:r w:rsidR="00CC7921" w:rsidRPr="00EA1FA8">
        <w:rPr>
          <w:rFonts w:eastAsiaTheme="minorHAnsi"/>
          <w:b/>
          <w:lang w:val="en-US"/>
        </w:rPr>
        <w:t>:</w:t>
      </w:r>
      <w:r w:rsidR="00FA2360" w:rsidRPr="00EA1FA8">
        <w:rPr>
          <w:rFonts w:eastAsiaTheme="minorHAnsi"/>
          <w:b/>
          <w:lang w:val="en-US"/>
        </w:rPr>
        <w:t xml:space="preserve"> </w:t>
      </w:r>
      <w:r w:rsidR="006F0833">
        <w:rPr>
          <w:rFonts w:eastAsiaTheme="minorHAnsi"/>
          <w:b/>
          <w:lang w:val="sr-Cyrl-RS"/>
        </w:rPr>
        <w:t>31</w:t>
      </w:r>
      <w:bookmarkStart w:id="0" w:name="_GoBack"/>
      <w:bookmarkEnd w:id="0"/>
      <w:r w:rsidR="00894540" w:rsidRPr="00EA1FA8">
        <w:rPr>
          <w:rFonts w:eastAsiaTheme="minorHAnsi"/>
          <w:b/>
        </w:rPr>
        <w:t>.</w:t>
      </w:r>
      <w:r w:rsidR="00B953EE" w:rsidRPr="00EA1FA8">
        <w:rPr>
          <w:rFonts w:eastAsiaTheme="minorHAnsi"/>
          <w:b/>
        </w:rPr>
        <w:t>08</w:t>
      </w:r>
      <w:r w:rsidR="006C2C20" w:rsidRPr="00EA1FA8">
        <w:rPr>
          <w:rFonts w:eastAsiaTheme="minorHAnsi"/>
          <w:b/>
        </w:rPr>
        <w:t>.2020</w:t>
      </w:r>
      <w:r w:rsidR="006B0FD5" w:rsidRPr="00EA1FA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26BDD" w:rsidRDefault="001F3FBB" w:rsidP="00B962CE">
      <w:pPr>
        <w:jc w:val="both"/>
        <w:rPr>
          <w:b/>
          <w:noProof/>
          <w:color w:val="000000" w:themeColor="text1"/>
          <w:lang w:val="sr-Cyrl-RS"/>
        </w:rPr>
      </w:pPr>
      <w:r>
        <w:rPr>
          <w:b/>
          <w:noProof/>
          <w:color w:val="000000" w:themeColor="text1"/>
        </w:rPr>
        <w:t>„Ecotrade BG“ д.о.о.</w:t>
      </w:r>
      <w:r>
        <w:rPr>
          <w:b/>
          <w:noProof/>
          <w:color w:val="000000" w:themeColor="text1"/>
          <w:lang w:val="sr-Cyrl-RS"/>
        </w:rPr>
        <w:t xml:space="preserve"> </w:t>
      </w:r>
      <w:r w:rsidRPr="001F3FBB">
        <w:rPr>
          <w:b/>
          <w:noProof/>
          <w:color w:val="000000" w:themeColor="text1"/>
        </w:rPr>
        <w:t>ул. Страхињића Бана 3, Ниш</w:t>
      </w:r>
    </w:p>
    <w:p w:rsidR="001F3FBB" w:rsidRPr="001F3FBB" w:rsidRDefault="001F3FBB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3FBB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6F0833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1FA8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92</cp:revision>
  <dcterms:created xsi:type="dcterms:W3CDTF">2016-11-21T10:46:00Z</dcterms:created>
  <dcterms:modified xsi:type="dcterms:W3CDTF">2020-08-31T12:46:00Z</dcterms:modified>
</cp:coreProperties>
</file>