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F1705">
        <w:rPr>
          <w:rFonts w:eastAsiaTheme="minorHAnsi"/>
          <w:lang w:val="en-US"/>
        </w:rPr>
        <w:t>4.739.220</w:t>
      </w:r>
      <w:proofErr w:type="gramStart"/>
      <w:r w:rsidR="00AF1705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F1705">
        <w:rPr>
          <w:lang w:val="en-US"/>
        </w:rPr>
        <w:t>3.298.378</w:t>
      </w:r>
      <w:proofErr w:type="gramStart"/>
      <w:r w:rsidR="00AF1705">
        <w:rPr>
          <w:lang w:val="en-US"/>
        </w:rPr>
        <w:t>,50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F1705">
        <w:rPr>
          <w:lang w:val="en-US"/>
        </w:rPr>
        <w:t>3.628.216,35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2AF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AF1705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AF1705">
        <w:rPr>
          <w:rFonts w:eastAsiaTheme="minorHAnsi"/>
          <w:b/>
          <w:lang w:val="en-US"/>
        </w:rPr>
        <w:t>9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F20B32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.2019.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C165E">
        <w:rPr>
          <w:color w:val="000000"/>
          <w:lang w:val="sr-Cyrl-CS"/>
        </w:rPr>
        <w:t>1</w:t>
      </w:r>
      <w:r w:rsidR="00AF1705">
        <w:rPr>
          <w:color w:val="000000"/>
          <w:lang w:val="en-US"/>
        </w:rPr>
        <w:t>7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72AF1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AF1705">
        <w:rPr>
          <w:b/>
          <w:color w:val="000000"/>
          <w:lang w:val="en-US"/>
        </w:rPr>
        <w:t>Medica</w:t>
      </w:r>
      <w:proofErr w:type="spellEnd"/>
      <w:r w:rsidR="00AF1705">
        <w:rPr>
          <w:b/>
          <w:color w:val="000000"/>
          <w:lang w:val="en-US"/>
        </w:rPr>
        <w:t xml:space="preserve"> </w:t>
      </w:r>
      <w:proofErr w:type="spellStart"/>
      <w:r w:rsidR="00AF1705">
        <w:rPr>
          <w:b/>
          <w:color w:val="000000"/>
          <w:lang w:val="en-US"/>
        </w:rPr>
        <w:t>linea</w:t>
      </w:r>
      <w:proofErr w:type="spellEnd"/>
      <w:r w:rsidR="00AF1705">
        <w:rPr>
          <w:b/>
          <w:color w:val="000000"/>
          <w:lang w:val="en-US"/>
        </w:rPr>
        <w:t xml:space="preserve"> </w:t>
      </w:r>
      <w:proofErr w:type="spellStart"/>
      <w:r w:rsidR="00AF1705">
        <w:rPr>
          <w:b/>
          <w:color w:val="000000"/>
          <w:lang w:val="en-US"/>
        </w:rPr>
        <w:t>pharm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AF1705">
        <w:rPr>
          <w:color w:val="000000"/>
          <w:lang w:val="sr-Cyrl-CS"/>
        </w:rPr>
        <w:t>Бродарска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AF1705">
        <w:rPr>
          <w:color w:val="000000"/>
          <w:lang w:val="sr-Cyrl-CS"/>
        </w:rPr>
        <w:t>1б</w:t>
      </w:r>
      <w:r w:rsidRPr="00245AFB">
        <w:rPr>
          <w:color w:val="000000"/>
        </w:rPr>
        <w:t xml:space="preserve">, </w:t>
      </w:r>
      <w:r w:rsidR="00AF1705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218A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38E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2AF1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6AD8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258D8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F1705"/>
    <w:rsid w:val="00AF6FF8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A05DA"/>
    <w:rsid w:val="00BB6B46"/>
    <w:rsid w:val="00BD7006"/>
    <w:rsid w:val="00BE671D"/>
    <w:rsid w:val="00BF28FB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43464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84DAE"/>
    <w:rsid w:val="000D40AE"/>
    <w:rsid w:val="0014630A"/>
    <w:rsid w:val="001642EE"/>
    <w:rsid w:val="00186BFD"/>
    <w:rsid w:val="001D2D0F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F68C1"/>
    <w:rsid w:val="00502EF1"/>
    <w:rsid w:val="005857D8"/>
    <w:rsid w:val="006C15B6"/>
    <w:rsid w:val="007229EC"/>
    <w:rsid w:val="00723AA5"/>
    <w:rsid w:val="007478AA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17F5"/>
    <w:rsid w:val="00BF61EB"/>
    <w:rsid w:val="00C64CA0"/>
    <w:rsid w:val="00CA1D35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2020-06-22T11:10:00Z</dcterms:created>
  <dcterms:modified xsi:type="dcterms:W3CDTF">2020-06-22T11:12:00Z</dcterms:modified>
</cp:coreProperties>
</file>