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352370">
        <w:rPr>
          <w:rFonts w:eastAsiaTheme="minorHAnsi"/>
          <w:lang w:val="en-US"/>
        </w:rPr>
        <w:t>4.199.820</w:t>
      </w:r>
      <w:proofErr w:type="gramStart"/>
      <w:r w:rsidR="00352370">
        <w:rPr>
          <w:rFonts w:eastAsiaTheme="minorHAnsi"/>
          <w:lang w:val="en-US"/>
        </w:rPr>
        <w:t>,00</w:t>
      </w:r>
      <w:proofErr w:type="gramEnd"/>
      <w:r w:rsidR="00960365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52370">
        <w:rPr>
          <w:lang w:val="en-US"/>
        </w:rPr>
        <w:t>552.000,00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352370">
        <w:rPr>
          <w:lang w:val="en-US"/>
        </w:rPr>
        <w:t>662.400,00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352370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60365">
        <w:rPr>
          <w:color w:val="000000"/>
          <w:lang w:val="en-US"/>
        </w:rPr>
        <w:t>22.04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52370" w:rsidRDefault="003523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60365" w:rsidRDefault="00960365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352370">
        <w:rPr>
          <w:b/>
          <w:color w:val="000000"/>
          <w:lang w:val="en-US"/>
        </w:rPr>
        <w:t>Vivogen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352370">
        <w:rPr>
          <w:color w:val="000000"/>
          <w:lang w:val="sr-Cyrl-CS"/>
        </w:rPr>
        <w:t>Миријевски булевар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352370">
        <w:rPr>
          <w:color w:val="000000"/>
          <w:lang w:val="sr-Cyrl-CS"/>
        </w:rPr>
        <w:t>7д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32E29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52370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867E4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84FDB"/>
    <w:rsid w:val="00EB11FF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2021-05-12T08:54:00Z</dcterms:created>
  <dcterms:modified xsi:type="dcterms:W3CDTF">2021-05-12T11:57:00Z</dcterms:modified>
</cp:coreProperties>
</file>