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280523"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A35D20"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A35D20">
        <w:rPr>
          <w:b/>
          <w:noProof/>
          <w:lang w:val="sr-Cyrl-RS"/>
        </w:rPr>
        <w:t>205</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406797" w:rsidRDefault="00A35D20" w:rsidP="00B84C11">
      <w:pPr>
        <w:pStyle w:val="Footer"/>
        <w:jc w:val="center"/>
        <w:rPr>
          <w:b/>
          <w:noProof/>
          <w:sz w:val="28"/>
          <w:szCs w:val="28"/>
        </w:rPr>
      </w:pPr>
      <w:r w:rsidRPr="00A35D20">
        <w:rPr>
          <w:b/>
          <w:sz w:val="28"/>
          <w:szCs w:val="28"/>
          <w:lang w:val="sr-Cyrl-CS"/>
        </w:rPr>
        <w:t>Набавка</w:t>
      </w:r>
      <w:r w:rsidRPr="00A35D20">
        <w:rPr>
          <w:b/>
          <w:sz w:val="28"/>
          <w:szCs w:val="28"/>
        </w:rPr>
        <w:t xml:space="preserve"> </w:t>
      </w:r>
      <w:r w:rsidRPr="00A35D20">
        <w:rPr>
          <w:b/>
          <w:sz w:val="28"/>
          <w:szCs w:val="28"/>
          <w:lang w:val="sr-Cyrl-RS"/>
        </w:rPr>
        <w:t xml:space="preserve">инфузионих и трансфузионих сетова </w:t>
      </w:r>
      <w:r w:rsidRPr="00A35D20">
        <w:rPr>
          <w:b/>
          <w:sz w:val="28"/>
          <w:szCs w:val="28"/>
          <w:lang w:val="en-US"/>
        </w:rPr>
        <w:t xml:space="preserve">luer lock </w:t>
      </w:r>
      <w:r w:rsidRPr="00A35D20">
        <w:rPr>
          <w:b/>
          <w:sz w:val="28"/>
          <w:szCs w:val="28"/>
          <w:lang w:val="sr-Cyrl-RS"/>
        </w:rPr>
        <w:t xml:space="preserve">и шприцева троделних </w:t>
      </w:r>
      <w:r w:rsidRPr="00A35D20">
        <w:rPr>
          <w:b/>
          <w:sz w:val="28"/>
          <w:szCs w:val="28"/>
          <w:lang w:val="en-US"/>
        </w:rPr>
        <w:t>luer lock</w:t>
      </w:r>
      <w:r w:rsidRPr="00A35D20">
        <w:rPr>
          <w:b/>
          <w:sz w:val="28"/>
          <w:szCs w:val="28"/>
        </w:rPr>
        <w:t xml:space="preserve"> за потребе </w:t>
      </w:r>
      <w:r w:rsidRPr="00A35D20">
        <w:rPr>
          <w:b/>
          <w:noProof/>
          <w:sz w:val="28"/>
          <w:szCs w:val="28"/>
        </w:rPr>
        <w:t>Клиничког центра Војводине</w:t>
      </w:r>
    </w:p>
    <w:p w:rsidR="00A35D20" w:rsidRPr="00A35D20" w:rsidRDefault="00A35D20"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A35D20">
        <w:rPr>
          <w:b/>
          <w:noProof/>
          <w:sz w:val="28"/>
          <w:szCs w:val="28"/>
          <w:lang w:val="sr-Cyrl-RS"/>
        </w:rPr>
        <w:t>205</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w:t>
      </w:r>
      <w:r w:rsidR="00A35D20">
        <w:rPr>
          <w:b/>
          <w:noProof/>
          <w:lang w:val="sr-Cyrl-RS"/>
        </w:rPr>
        <w:t>ул</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406797" w:rsidRPr="00A35D20" w:rsidRDefault="00B84C11" w:rsidP="00406797">
      <w:pPr>
        <w:pStyle w:val="Footer"/>
        <w:jc w:val="center"/>
        <w:rPr>
          <w:b/>
          <w:lang w:val="sr-Cyrl-CS"/>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A35D20">
        <w:rPr>
          <w:b/>
          <w:noProof/>
          <w:lang w:val="sr-Cyrl-RS"/>
        </w:rPr>
        <w:t>205</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A35D20" w:rsidRPr="00A35D20">
        <w:rPr>
          <w:b/>
          <w:lang w:val="sr-Cyrl-CS"/>
        </w:rPr>
        <w:t>Набавка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p>
    <w:p w:rsidR="00F0184C" w:rsidRPr="00D643FE" w:rsidRDefault="00F0184C" w:rsidP="009B159C">
      <w:pPr>
        <w:pStyle w:val="Footer"/>
        <w:jc w:val="center"/>
        <w:rPr>
          <w:b/>
          <w:noProof/>
          <w:sz w:val="28"/>
          <w:szCs w:val="28"/>
        </w:rPr>
      </w:pP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194E45">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16074C">
              <w:rPr>
                <w:noProof/>
                <w:webHidden/>
              </w:rPr>
              <w:t>3</w:t>
            </w:r>
            <w:r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_Toc4651920 \h </w:instrText>
            </w:r>
            <w:r w:rsidR="00194E45" w:rsidRPr="00D643FE">
              <w:rPr>
                <w:noProof/>
                <w:webHidden/>
              </w:rPr>
            </w:r>
            <w:r w:rsidR="00194E45" w:rsidRPr="00D643FE">
              <w:rPr>
                <w:noProof/>
                <w:webHidden/>
              </w:rPr>
              <w:fldChar w:fldCharType="separate"/>
            </w:r>
            <w:r w:rsidR="0016074C">
              <w:rPr>
                <w:noProof/>
                <w:webHidden/>
              </w:rPr>
              <w:t>4</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_Toc4651921 \h </w:instrText>
            </w:r>
            <w:r w:rsidR="00194E45" w:rsidRPr="00D643FE">
              <w:rPr>
                <w:noProof/>
                <w:webHidden/>
              </w:rPr>
            </w:r>
            <w:r w:rsidR="00194E45" w:rsidRPr="00D643FE">
              <w:rPr>
                <w:noProof/>
                <w:webHidden/>
              </w:rPr>
              <w:fldChar w:fldCharType="separate"/>
            </w:r>
            <w:r w:rsidR="0016074C">
              <w:rPr>
                <w:noProof/>
                <w:webHidden/>
              </w:rPr>
              <w:t>5</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_Toc4651922 \h </w:instrText>
            </w:r>
            <w:r w:rsidR="00194E45" w:rsidRPr="00D643FE">
              <w:rPr>
                <w:noProof/>
                <w:webHidden/>
              </w:rPr>
            </w:r>
            <w:r w:rsidR="00194E45" w:rsidRPr="00D643FE">
              <w:rPr>
                <w:noProof/>
                <w:webHidden/>
              </w:rPr>
              <w:fldChar w:fldCharType="separate"/>
            </w:r>
            <w:r w:rsidR="0016074C">
              <w:rPr>
                <w:noProof/>
                <w:webHidden/>
              </w:rPr>
              <w:t>6</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_Toc4651923 \h </w:instrText>
            </w:r>
            <w:r w:rsidR="00194E45" w:rsidRPr="00D643FE">
              <w:rPr>
                <w:noProof/>
                <w:webHidden/>
              </w:rPr>
            </w:r>
            <w:r w:rsidR="00194E45" w:rsidRPr="00D643FE">
              <w:rPr>
                <w:noProof/>
                <w:webHidden/>
              </w:rPr>
              <w:fldChar w:fldCharType="separate"/>
            </w:r>
            <w:r w:rsidR="0016074C">
              <w:rPr>
                <w:noProof/>
                <w:webHidden/>
              </w:rPr>
              <w:t>10</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_Toc4651924 \h </w:instrText>
            </w:r>
            <w:r w:rsidR="00194E45" w:rsidRPr="00D643FE">
              <w:rPr>
                <w:noProof/>
                <w:webHidden/>
              </w:rPr>
            </w:r>
            <w:r w:rsidR="00194E45" w:rsidRPr="00D643FE">
              <w:rPr>
                <w:noProof/>
                <w:webHidden/>
              </w:rPr>
              <w:fldChar w:fldCharType="separate"/>
            </w:r>
            <w:r w:rsidR="0016074C">
              <w:rPr>
                <w:noProof/>
                <w:webHidden/>
              </w:rPr>
              <w:t>17</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_Toc4651947 \h </w:instrText>
            </w:r>
            <w:r w:rsidR="00194E45" w:rsidRPr="00D643FE">
              <w:rPr>
                <w:noProof/>
                <w:webHidden/>
              </w:rPr>
            </w:r>
            <w:r w:rsidR="00194E45" w:rsidRPr="00D643FE">
              <w:rPr>
                <w:noProof/>
                <w:webHidden/>
              </w:rPr>
              <w:fldChar w:fldCharType="separate"/>
            </w:r>
            <w:r w:rsidR="0016074C">
              <w:rPr>
                <w:noProof/>
                <w:webHidden/>
              </w:rPr>
              <w:t>26</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_Toc4651948 \h </w:instrText>
            </w:r>
            <w:r w:rsidR="00194E45" w:rsidRPr="00D643FE">
              <w:rPr>
                <w:noProof/>
                <w:webHidden/>
              </w:rPr>
            </w:r>
            <w:r w:rsidR="00194E45" w:rsidRPr="00D643FE">
              <w:rPr>
                <w:noProof/>
                <w:webHidden/>
              </w:rPr>
              <w:fldChar w:fldCharType="separate"/>
            </w:r>
            <w:r w:rsidR="0016074C">
              <w:rPr>
                <w:noProof/>
                <w:webHidden/>
              </w:rPr>
              <w:t>27</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_Toc4651949 \h </w:instrText>
            </w:r>
            <w:r w:rsidR="00194E45" w:rsidRPr="00D643FE">
              <w:rPr>
                <w:noProof/>
                <w:webHidden/>
              </w:rPr>
            </w:r>
            <w:r w:rsidR="00194E45" w:rsidRPr="00D643FE">
              <w:rPr>
                <w:noProof/>
                <w:webHidden/>
              </w:rPr>
              <w:fldChar w:fldCharType="separate"/>
            </w:r>
            <w:r w:rsidR="0016074C">
              <w:rPr>
                <w:noProof/>
                <w:webHidden/>
              </w:rPr>
              <w:t>28</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_Toc4651950 \h </w:instrText>
            </w:r>
            <w:r w:rsidR="00194E45" w:rsidRPr="00D643FE">
              <w:rPr>
                <w:noProof/>
                <w:webHidden/>
              </w:rPr>
            </w:r>
            <w:r w:rsidR="00194E45" w:rsidRPr="00D643FE">
              <w:rPr>
                <w:noProof/>
                <w:webHidden/>
              </w:rPr>
              <w:fldChar w:fldCharType="separate"/>
            </w:r>
            <w:r w:rsidR="0016074C">
              <w:rPr>
                <w:noProof/>
                <w:webHidden/>
              </w:rPr>
              <w:t>29</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_Toc4651951 \h </w:instrText>
            </w:r>
            <w:r w:rsidR="00194E45" w:rsidRPr="00D643FE">
              <w:rPr>
                <w:noProof/>
                <w:webHidden/>
              </w:rPr>
            </w:r>
            <w:r w:rsidR="00194E45" w:rsidRPr="00D643FE">
              <w:rPr>
                <w:noProof/>
                <w:webHidden/>
              </w:rPr>
              <w:fldChar w:fldCharType="separate"/>
            </w:r>
            <w:r w:rsidR="0016074C">
              <w:rPr>
                <w:noProof/>
                <w:webHidden/>
              </w:rPr>
              <w:t>30</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_Toc4651952 \h </w:instrText>
            </w:r>
            <w:r w:rsidR="00194E45" w:rsidRPr="00D643FE">
              <w:rPr>
                <w:noProof/>
                <w:webHidden/>
              </w:rPr>
            </w:r>
            <w:r w:rsidR="00194E45" w:rsidRPr="00D643FE">
              <w:rPr>
                <w:noProof/>
                <w:webHidden/>
              </w:rPr>
              <w:fldChar w:fldCharType="separate"/>
            </w:r>
            <w:r w:rsidR="0016074C">
              <w:rPr>
                <w:noProof/>
                <w:webHidden/>
              </w:rPr>
              <w:t>35</w:t>
            </w:r>
            <w:r w:rsidR="00194E45" w:rsidRPr="00D643FE">
              <w:rPr>
                <w:noProof/>
                <w:webHidden/>
              </w:rPr>
              <w:fldChar w:fldCharType="end"/>
            </w:r>
          </w:hyperlink>
        </w:p>
        <w:p w:rsidR="00913675" w:rsidRPr="00D643FE" w:rsidRDefault="00A35D20">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194E45" w:rsidRPr="00D643FE">
              <w:rPr>
                <w:noProof/>
                <w:webHidden/>
              </w:rPr>
              <w:fldChar w:fldCharType="begin"/>
            </w:r>
            <w:r w:rsidR="00913675" w:rsidRPr="00D643FE">
              <w:rPr>
                <w:noProof/>
                <w:webHidden/>
              </w:rPr>
              <w:instrText xml:space="preserve"> PAGEREF _Toc4651953 \h </w:instrText>
            </w:r>
            <w:r w:rsidR="00194E45" w:rsidRPr="00D643FE">
              <w:rPr>
                <w:noProof/>
                <w:webHidden/>
              </w:rPr>
            </w:r>
            <w:r w:rsidR="00194E45" w:rsidRPr="00D643FE">
              <w:rPr>
                <w:noProof/>
                <w:webHidden/>
              </w:rPr>
              <w:fldChar w:fldCharType="separate"/>
            </w:r>
            <w:r w:rsidR="0016074C">
              <w:rPr>
                <w:noProof/>
                <w:webHidden/>
              </w:rPr>
              <w:t>36</w:t>
            </w:r>
            <w:r w:rsidR="00194E45" w:rsidRPr="00D643FE">
              <w:rPr>
                <w:noProof/>
                <w:webHidden/>
              </w:rPr>
              <w:fldChar w:fldCharType="end"/>
            </w:r>
          </w:hyperlink>
        </w:p>
        <w:p w:rsidR="009B75C5" w:rsidRPr="00D643FE" w:rsidRDefault="00194E45">
          <w:r w:rsidRPr="00D643FE">
            <w:rPr>
              <w:b/>
              <w:bCs/>
              <w:noProof/>
            </w:rPr>
            <w:fldChar w:fldCharType="end"/>
          </w:r>
        </w:p>
      </w:sdtContent>
    </w:sdt>
    <w:p w:rsidR="002D5B2C" w:rsidRPr="00D643FE" w:rsidRDefault="002D5B2C" w:rsidP="00D76B68">
      <w:pPr>
        <w:pStyle w:val="Heading2"/>
        <w:numPr>
          <w:ilvl w:val="0"/>
          <w:numId w:val="5"/>
        </w:numPr>
        <w:rPr>
          <w:noProof/>
        </w:rPr>
      </w:pPr>
      <w:bookmarkStart w:id="8" w:name="_GoBack"/>
      <w:bookmarkEnd w:id="8"/>
      <w:r w:rsidRPr="00D643FE">
        <w:rPr>
          <w:noProof/>
        </w:rPr>
        <w:br w:type="page"/>
      </w:r>
      <w:bookmarkStart w:id="9" w:name="_Toc354658139"/>
      <w:bookmarkStart w:id="10" w:name="_Toc354658271"/>
      <w:bookmarkStart w:id="11" w:name="_Toc354658305"/>
      <w:bookmarkStart w:id="12" w:name="_Toc354658399"/>
      <w:bookmarkStart w:id="13" w:name="_Toc364158541"/>
      <w:bookmarkStart w:id="14" w:name="_Toc4651919"/>
      <w:r w:rsidRPr="00D643FE">
        <w:rPr>
          <w:noProof/>
        </w:rPr>
        <w:lastRenderedPageBreak/>
        <w:t>ОПШТИ ПОДАЦИ О НАБАВЦИ</w:t>
      </w:r>
      <w:bookmarkEnd w:id="9"/>
      <w:bookmarkEnd w:id="10"/>
      <w:bookmarkEnd w:id="11"/>
      <w:bookmarkEnd w:id="12"/>
      <w:bookmarkEnd w:id="13"/>
      <w:bookmarkEnd w:id="14"/>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A35D20" w:rsidRDefault="00A35D20" w:rsidP="00896BBD">
            <w:pPr>
              <w:pStyle w:val="Footer"/>
              <w:jc w:val="both"/>
              <w:rPr>
                <w:b/>
                <w:noProof/>
                <w:sz w:val="28"/>
                <w:szCs w:val="28"/>
                <w:lang w:val="sr-Cyrl-RS"/>
              </w:rPr>
            </w:pPr>
            <w:r>
              <w:rPr>
                <w:b/>
                <w:noProof/>
                <w:lang w:val="sr-Cyrl-RS"/>
              </w:rPr>
              <w:t>205</w:t>
            </w:r>
            <w:r>
              <w:rPr>
                <w:b/>
                <w:noProof/>
              </w:rPr>
              <w:t>-20</w:t>
            </w:r>
            <w:r w:rsidRPr="00D643FE">
              <w:rPr>
                <w:b/>
                <w:noProof/>
              </w:rPr>
              <w:t xml:space="preserve">-O - </w:t>
            </w:r>
            <w:r w:rsidRPr="00A35D20">
              <w:rPr>
                <w:b/>
                <w:lang w:val="sr-Cyrl-CS"/>
              </w:rPr>
              <w:t>Набавка</w:t>
            </w:r>
            <w:r w:rsidRPr="00A35D20">
              <w:rPr>
                <w:b/>
              </w:rPr>
              <w:t xml:space="preserve"> </w:t>
            </w:r>
            <w:r w:rsidRPr="00A35D20">
              <w:rPr>
                <w:b/>
                <w:lang w:val="sr-Cyrl-RS"/>
              </w:rPr>
              <w:t xml:space="preserve">инфузионих и трансфузионих сетова </w:t>
            </w:r>
            <w:r w:rsidRPr="00A35D20">
              <w:rPr>
                <w:b/>
                <w:lang w:val="en-US"/>
              </w:rPr>
              <w:t xml:space="preserve">luer lock </w:t>
            </w:r>
            <w:r w:rsidRPr="00A35D20">
              <w:rPr>
                <w:b/>
                <w:lang w:val="sr-Cyrl-RS"/>
              </w:rPr>
              <w:t xml:space="preserve">и шприцева троделних </w:t>
            </w:r>
            <w:r w:rsidRPr="00A35D20">
              <w:rPr>
                <w:b/>
                <w:lang w:val="en-US"/>
              </w:rPr>
              <w:t>luer lock</w:t>
            </w:r>
            <w:r w:rsidRPr="00A35D20">
              <w:rPr>
                <w:b/>
              </w:rPr>
              <w:t xml:space="preserve"> за потребе </w:t>
            </w:r>
            <w:r w:rsidRPr="00A35D20">
              <w:rPr>
                <w:b/>
                <w:noProof/>
              </w:rPr>
              <w:t>Клиничког центра Војводине</w:t>
            </w:r>
            <w:r>
              <w:rPr>
                <w:b/>
                <w:noProof/>
                <w:lang w:val="sr-Cyrl-RS"/>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5" w:name="_Toc364158542"/>
      <w:bookmarkStart w:id="16" w:name="_Toc4651920"/>
      <w:r w:rsidRPr="00D643FE">
        <w:rPr>
          <w:noProof/>
        </w:rPr>
        <w:lastRenderedPageBreak/>
        <w:t>ПОДАЦИ О ПРЕДМЕТУ ЈАВНЕ НАБАВК</w:t>
      </w:r>
      <w:r w:rsidR="00AD0C56" w:rsidRPr="00D643FE">
        <w:rPr>
          <w:noProof/>
        </w:rPr>
        <w:t>Е</w:t>
      </w:r>
      <w:bookmarkEnd w:id="15"/>
      <w:bookmarkEnd w:id="16"/>
    </w:p>
    <w:p w:rsidR="009B7439" w:rsidRPr="00D643FE" w:rsidRDefault="009B7439" w:rsidP="00734367">
      <w:pPr>
        <w:pStyle w:val="BodyText"/>
        <w:tabs>
          <w:tab w:val="left" w:pos="90"/>
        </w:tabs>
        <w:rPr>
          <w:b/>
          <w:noProof/>
          <w:szCs w:val="24"/>
        </w:rPr>
      </w:pPr>
      <w:bookmarkStart w:id="17"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A35D20" w:rsidRDefault="00B84C11" w:rsidP="00896BBD">
            <w:pPr>
              <w:pStyle w:val="Footer"/>
              <w:jc w:val="both"/>
              <w:rPr>
                <w:b/>
                <w:lang w:val="sr-Cyrl-RS"/>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A35D20">
              <w:rPr>
                <w:b/>
                <w:noProof/>
                <w:lang w:val="sr-Cyrl-RS"/>
              </w:rPr>
              <w:t>205</w:t>
            </w:r>
            <w:r w:rsidR="00A35D20">
              <w:rPr>
                <w:b/>
                <w:noProof/>
              </w:rPr>
              <w:t>-20</w:t>
            </w:r>
            <w:r w:rsidR="00A35D20" w:rsidRPr="00D643FE">
              <w:rPr>
                <w:b/>
                <w:noProof/>
              </w:rPr>
              <w:t xml:space="preserve">-O - </w:t>
            </w:r>
            <w:r w:rsidR="00A35D20" w:rsidRPr="00A35D20">
              <w:rPr>
                <w:b/>
                <w:lang w:val="sr-Cyrl-CS"/>
              </w:rPr>
              <w:t>Набавка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r w:rsidR="00A35D20">
              <w:rPr>
                <w:b/>
                <w:noProof/>
                <w:lang w:val="sr-Cyrl-RS"/>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A35D20"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35D20" w:rsidRPr="00D643FE" w:rsidRDefault="00A35D20" w:rsidP="00A35D20">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A35D20" w:rsidRPr="0031111F" w:rsidRDefault="00A35D20" w:rsidP="00A35D20">
            <w:r w:rsidRPr="0031111F">
              <w:rPr>
                <w:lang w:val="sr-Cyrl-RS"/>
              </w:rPr>
              <w:t xml:space="preserve">Инфузиони и трансфузиони сетови </w:t>
            </w:r>
            <w:r w:rsidRPr="0031111F">
              <w:rPr>
                <w:lang w:val="en-US"/>
              </w:rPr>
              <w:t>luer lock</w:t>
            </w:r>
          </w:p>
        </w:tc>
      </w:tr>
      <w:tr w:rsidR="00A35D20"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35D20" w:rsidRPr="00D643FE" w:rsidRDefault="00A35D20" w:rsidP="00A35D20">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A35D20" w:rsidRPr="00EA1110" w:rsidRDefault="00A35D20" w:rsidP="00A35D20">
            <w:pPr>
              <w:tabs>
                <w:tab w:val="left" w:pos="1305"/>
              </w:tabs>
              <w:rPr>
                <w:noProof/>
                <w:lang w:val="sr-Cyrl-CS"/>
              </w:rPr>
            </w:pPr>
            <w:r w:rsidRPr="00EA1110">
              <w:rPr>
                <w:lang w:val="sr-Cyrl-RS"/>
              </w:rPr>
              <w:t xml:space="preserve">Шприцеви троделни, </w:t>
            </w:r>
            <w:r w:rsidRPr="00EA1110">
              <w:rPr>
                <w:lang w:val="en-US"/>
              </w:rPr>
              <w:t>luer lock</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5D1B01" w:rsidRDefault="005D1B01"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A35D20" w:rsidRDefault="00A35D20" w:rsidP="00B84C11">
      <w:pPr>
        <w:rPr>
          <w:b/>
          <w:noProof/>
        </w:rPr>
      </w:pPr>
    </w:p>
    <w:p w:rsidR="00A35D20" w:rsidRDefault="00A35D20" w:rsidP="00B84C11">
      <w:pPr>
        <w:rPr>
          <w:b/>
          <w:noProof/>
        </w:rPr>
      </w:pPr>
    </w:p>
    <w:p w:rsidR="00A35D20" w:rsidRDefault="00A35D20" w:rsidP="00B84C11">
      <w:pPr>
        <w:rPr>
          <w:b/>
          <w:noProof/>
        </w:rPr>
      </w:pPr>
    </w:p>
    <w:p w:rsidR="00406797" w:rsidRPr="00D643FE" w:rsidRDefault="00406797" w:rsidP="00B84C11">
      <w:pPr>
        <w:rPr>
          <w:b/>
          <w:noProof/>
        </w:rPr>
      </w:pPr>
    </w:p>
    <w:p w:rsidR="00E43FAE" w:rsidRPr="00D643FE" w:rsidRDefault="00E43FAE" w:rsidP="00D76B68">
      <w:pPr>
        <w:pStyle w:val="Heading2"/>
        <w:numPr>
          <w:ilvl w:val="0"/>
          <w:numId w:val="5"/>
        </w:numPr>
        <w:rPr>
          <w:noProof/>
        </w:rPr>
      </w:pPr>
      <w:bookmarkStart w:id="18" w:name="_Toc4651921"/>
      <w:r w:rsidRPr="00D643FE">
        <w:rPr>
          <w:noProof/>
        </w:rPr>
        <w:lastRenderedPageBreak/>
        <w:t>ОПИС ПРЕДМЕТА ЈАВНЕ НАБАВКЕ</w:t>
      </w:r>
      <w:bookmarkEnd w:id="17"/>
      <w:bookmarkEnd w:id="18"/>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A542E5"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A35D20">
              <w:rPr>
                <w:b/>
                <w:lang w:val="sr-Cyrl-CS"/>
              </w:rPr>
              <w:t>н</w:t>
            </w:r>
            <w:r w:rsidR="00A35D20" w:rsidRPr="00A35D20">
              <w:rPr>
                <w:b/>
                <w:lang w:val="sr-Cyrl-CS"/>
              </w:rPr>
              <w:t>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r w:rsidR="00406797">
              <w:rPr>
                <w:b/>
                <w:noProof/>
              </w:rPr>
              <w:t>.</w:t>
            </w: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Pr="00D643FE" w:rsidRDefault="00406797" w:rsidP="00E43FAE">
      <w:pPr>
        <w:rPr>
          <w:bCs/>
          <w:iCs/>
        </w:rPr>
      </w:pPr>
    </w:p>
    <w:p w:rsidR="002A3C5D" w:rsidRPr="00896BBD" w:rsidRDefault="002A3C5D" w:rsidP="00E43FAE">
      <w:pPr>
        <w:rPr>
          <w:bCs/>
          <w:iCs/>
        </w:rPr>
      </w:pPr>
    </w:p>
    <w:p w:rsidR="00127AFC" w:rsidRPr="00D643FE" w:rsidRDefault="002D5B2C" w:rsidP="00D76B68">
      <w:pPr>
        <w:pStyle w:val="Heading2"/>
        <w:numPr>
          <w:ilvl w:val="0"/>
          <w:numId w:val="5"/>
        </w:numPr>
        <w:rPr>
          <w:noProof/>
        </w:rPr>
      </w:pPr>
      <w:bookmarkStart w:id="19" w:name="_Toc364158545"/>
      <w:bookmarkStart w:id="20"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896BBD">
        <w:rPr>
          <w:b/>
          <w:noProof/>
        </w:rPr>
        <w:t xml:space="preserve"> </w:t>
      </w:r>
      <w:r w:rsidR="00A35D20">
        <w:rPr>
          <w:b/>
          <w:noProof/>
          <w:lang w:val="sr-Cyrl-RS"/>
        </w:rPr>
        <w:t>205</w:t>
      </w:r>
      <w:r w:rsidRPr="00107A21">
        <w:rPr>
          <w:b/>
          <w:noProof/>
        </w:rPr>
        <w:t>-20-О</w:t>
      </w:r>
    </w:p>
    <w:tbl>
      <w:tblPr>
        <w:tblW w:w="9090" w:type="dxa"/>
        <w:tblInd w:w="108" w:type="dxa"/>
        <w:tblLook w:val="04A0" w:firstRow="1" w:lastRow="0" w:firstColumn="1" w:lastColumn="0" w:noHBand="0" w:noVBand="1"/>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2"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1"/>
      <w:bookmarkEnd w:id="22"/>
    </w:p>
    <w:p w:rsidR="00937994" w:rsidRPr="00D643FE" w:rsidRDefault="00937994" w:rsidP="00937994">
      <w:pPr>
        <w:ind w:left="540"/>
        <w:jc w:val="both"/>
        <w:rPr>
          <w:noProof/>
        </w:rPr>
      </w:pPr>
    </w:p>
    <w:p w:rsidR="00B0055E" w:rsidRPr="00F87167" w:rsidRDefault="00B0055E" w:rsidP="00B0055E">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406797"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406797" w:rsidRPr="00406797" w:rsidRDefault="00406797" w:rsidP="00B0055E">
      <w:pPr>
        <w:jc w:val="both"/>
        <w:rPr>
          <w:b/>
          <w:bCs/>
          <w:i/>
          <w:iCs/>
          <w:highlight w:val="green"/>
          <w:lang w:val="sr-Cyrl-CS"/>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Default="00B0055E" w:rsidP="00B0055E">
      <w:pPr>
        <w:jc w:val="both"/>
        <w:rPr>
          <w:iCs/>
        </w:rPr>
      </w:pPr>
    </w:p>
    <w:p w:rsidR="00A35D20" w:rsidRDefault="00A35D20" w:rsidP="00B0055E">
      <w:pPr>
        <w:jc w:val="both"/>
        <w:rPr>
          <w:iCs/>
        </w:rPr>
      </w:pPr>
    </w:p>
    <w:p w:rsidR="00A35D20" w:rsidRPr="00553751" w:rsidRDefault="00A35D20" w:rsidP="00B0055E">
      <w:pPr>
        <w:jc w:val="both"/>
        <w:rPr>
          <w:iCs/>
        </w:rPr>
      </w:pPr>
    </w:p>
    <w:p w:rsidR="00B0055E" w:rsidRDefault="00B0055E" w:rsidP="00B0055E">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w:t>
      </w:r>
      <w:r w:rsidR="00406797">
        <w:rPr>
          <w:noProof/>
          <w:lang w:val="sr-Cyrl-RS"/>
        </w:rPr>
        <w:t>- болничка апотека</w:t>
      </w:r>
      <w:r w:rsidRPr="00C03FA7">
        <w:rPr>
          <w:noProof/>
        </w:rP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017E66" w:rsidRPr="00447278" w:rsidRDefault="00017E66" w:rsidP="00017E66">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17E66" w:rsidRDefault="00017E66" w:rsidP="00017E66">
      <w:pPr>
        <w:pStyle w:val="ListParagraph"/>
        <w:numPr>
          <w:ilvl w:val="0"/>
          <w:numId w:val="38"/>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17E66" w:rsidRDefault="00017E66" w:rsidP="00017E66">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17E66" w:rsidRDefault="00017E66" w:rsidP="00017E66">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017E66" w:rsidRDefault="00017E66" w:rsidP="00B0055E">
      <w:pPr>
        <w:jc w:val="both"/>
      </w:pPr>
    </w:p>
    <w:p w:rsidR="00017E66" w:rsidRPr="00896BBD" w:rsidRDefault="00017E66" w:rsidP="00B0055E">
      <w:pPr>
        <w:jc w:val="both"/>
      </w:pPr>
    </w:p>
    <w:p w:rsidR="00B0055E" w:rsidRDefault="00B0055E" w:rsidP="00B0055E">
      <w:pPr>
        <w:shd w:val="clear" w:color="auto" w:fill="FFFFFF"/>
        <w:rPr>
          <w:rFonts w:ascii="Calibri" w:hAnsi="Calibri"/>
          <w:b/>
          <w:color w:val="000000"/>
          <w:sz w:val="23"/>
          <w:szCs w:val="23"/>
          <w:u w:val="single"/>
        </w:rPr>
      </w:pPr>
      <w:r>
        <w:rPr>
          <w:b/>
          <w:bCs/>
          <w:szCs w:val="17"/>
          <w:u w:val="single"/>
        </w:rPr>
        <w:t>Достављање узорака</w:t>
      </w:r>
    </w:p>
    <w:p w:rsidR="00B0055E" w:rsidRPr="00E31D17" w:rsidRDefault="00B0055E" w:rsidP="00B0055E">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w:t>
      </w:r>
      <w:proofErr w:type="gramStart"/>
      <w:r w:rsidRPr="00203CD7">
        <w:rPr>
          <w:bCs/>
          <w:szCs w:val="17"/>
        </w:rPr>
        <w:t xml:space="preserve">употребу  </w:t>
      </w:r>
      <w:r>
        <w:rPr>
          <w:bCs/>
          <w:szCs w:val="17"/>
        </w:rPr>
        <w:t>медицинског</w:t>
      </w:r>
      <w:proofErr w:type="gramEnd"/>
      <w:r>
        <w:rPr>
          <w:bCs/>
          <w:szCs w:val="17"/>
        </w:rPr>
        <w:t xml:space="preserve">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rPr>
      </w:pPr>
    </w:p>
    <w:p w:rsidR="00B0055E" w:rsidRDefault="00B0055E" w:rsidP="00B0055E">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B0055E" w:rsidRDefault="00B0055E" w:rsidP="00B0055E">
      <w:pPr>
        <w:autoSpaceDE w:val="0"/>
        <w:autoSpaceDN w:val="0"/>
        <w:adjustRightInd w:val="0"/>
        <w:jc w:val="both"/>
        <w:rPr>
          <w:bCs/>
          <w:szCs w:val="17"/>
          <w:lang w:val="en-US"/>
        </w:rPr>
      </w:pPr>
    </w:p>
    <w:p w:rsidR="00B0055E" w:rsidRDefault="00B0055E" w:rsidP="00B0055E">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B0055E" w:rsidRDefault="00B0055E" w:rsidP="00B0055E">
      <w:pPr>
        <w:jc w:val="both"/>
        <w:rPr>
          <w:bCs/>
          <w:iCs/>
          <w:lang w:val="sr-Cyrl-CS"/>
        </w:rPr>
      </w:pPr>
    </w:p>
    <w:p w:rsidR="00B0055E" w:rsidRDefault="00B0055E" w:rsidP="00B0055E">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B0055E" w:rsidRDefault="00B0055E" w:rsidP="00B0055E">
      <w:pPr>
        <w:autoSpaceDE w:val="0"/>
        <w:autoSpaceDN w:val="0"/>
        <w:adjustRightInd w:val="0"/>
        <w:jc w:val="both"/>
        <w:rPr>
          <w:noProof/>
        </w:rPr>
      </w:pPr>
    </w:p>
    <w:p w:rsidR="00B0055E" w:rsidRPr="009C2B79" w:rsidRDefault="00B0055E" w:rsidP="00B0055E">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редни бр. </w:t>
      </w:r>
      <w:proofErr w:type="gramStart"/>
      <w:r>
        <w:rPr>
          <w:rFonts w:eastAsia="TimesNewRomanPS-BoldMT"/>
          <w:b/>
          <w:bCs/>
        </w:rPr>
        <w:t>ставке</w:t>
      </w:r>
      <w:proofErr w:type="gramEnd"/>
      <w:r>
        <w:rPr>
          <w:rFonts w:eastAsia="TimesNewRomanPS-BoldMT"/>
          <w:b/>
          <w:bCs/>
        </w:rPr>
        <w:t>.</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896BBD" w:rsidRPr="00896BBD" w:rsidRDefault="00896BBD"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lastRenderedPageBreak/>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pPr>
    </w:p>
    <w:p w:rsidR="00A35D20"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pStyle w:val="ListParagraph"/>
        <w:numPr>
          <w:ilvl w:val="0"/>
          <w:numId w:val="1"/>
        </w:numPr>
        <w:ind w:left="405"/>
        <w:jc w:val="both"/>
        <w:rPr>
          <w:noProof/>
        </w:rPr>
      </w:pPr>
      <w:proofErr w:type="gramStart"/>
      <w:r w:rsidRPr="00735CB0">
        <w:rPr>
          <w:b/>
        </w:rPr>
        <w:t>регистровану</w:t>
      </w:r>
      <w:proofErr w:type="gramEnd"/>
      <w:r w:rsidRPr="00735CB0">
        <w:rPr>
          <w:b/>
        </w:rPr>
        <w:t xml:space="preserve">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w:t>
      </w:r>
      <w:r w:rsidRPr="00735CB0">
        <w:rPr>
          <w:noProof/>
        </w:rPr>
        <w:lastRenderedPageBreak/>
        <w:t xml:space="preserve">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EA6F1B" w:rsidRPr="00260809" w:rsidRDefault="00EA6F1B" w:rsidP="00EA6F1B">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EA6F1B" w:rsidRPr="00260809" w:rsidRDefault="00EA6F1B" w:rsidP="00EA6F1B">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9" w:name="_Toc4651924"/>
      <w:bookmarkStart w:id="30" w:name="_Toc364158548"/>
      <w:bookmarkEnd w:id="23"/>
      <w:bookmarkEnd w:id="24"/>
      <w:bookmarkEnd w:id="25"/>
      <w:bookmarkEnd w:id="26"/>
      <w:bookmarkEnd w:id="27"/>
      <w:bookmarkEnd w:id="28"/>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lastRenderedPageBreak/>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Pr="0025550A" w:rsidRDefault="00EA6F1B" w:rsidP="00EA6F1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lastRenderedPageBreak/>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Pr="00742BD0" w:rsidRDefault="00736000"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9"/>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1" w:name="_Toc364158549"/>
      <w:bookmarkEnd w:id="30"/>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2" w:name="_Toc380740076"/>
      <w:bookmarkStart w:id="33" w:name="_Toc389742038"/>
      <w:bookmarkStart w:id="34" w:name="_Toc448141804"/>
      <w:bookmarkStart w:id="35" w:name="_Toc476814921"/>
      <w:bookmarkStart w:id="36" w:name="_Toc486313204"/>
      <w:bookmarkStart w:id="37" w:name="_Toc491089140"/>
      <w:bookmarkStart w:id="38" w:name="_Toc502745244"/>
      <w:r w:rsidRPr="00240D48">
        <w:rPr>
          <w:b/>
          <w:noProof/>
        </w:rPr>
        <w:t>УГОВОР</w:t>
      </w:r>
      <w:bookmarkEnd w:id="32"/>
      <w:bookmarkEnd w:id="33"/>
      <w:bookmarkEnd w:id="34"/>
      <w:bookmarkEnd w:id="35"/>
      <w:bookmarkEnd w:id="36"/>
      <w:bookmarkEnd w:id="37"/>
      <w:bookmarkEnd w:id="38"/>
    </w:p>
    <w:p w:rsidR="00736000" w:rsidRPr="000E7143" w:rsidRDefault="00736000" w:rsidP="00736000">
      <w:pPr>
        <w:jc w:val="center"/>
        <w:outlineLvl w:val="0"/>
        <w:rPr>
          <w:b/>
          <w:noProof/>
        </w:rPr>
      </w:pPr>
      <w:bookmarkStart w:id="39" w:name="_Toc380740077"/>
      <w:bookmarkStart w:id="40" w:name="_Toc389742039"/>
      <w:bookmarkStart w:id="41" w:name="_Toc448141805"/>
      <w:bookmarkStart w:id="42" w:name="_Toc476814922"/>
      <w:bookmarkStart w:id="43" w:name="_Toc486313205"/>
      <w:bookmarkStart w:id="44" w:name="_Toc491089141"/>
      <w:bookmarkStart w:id="45" w:name="_Toc502745245"/>
      <w:r w:rsidRPr="00240D48">
        <w:rPr>
          <w:b/>
          <w:noProof/>
        </w:rPr>
        <w:t xml:space="preserve">О ЈАВНОЈ НАБАВЦИ БРОЈ </w:t>
      </w:r>
      <w:r w:rsidR="00A35D20">
        <w:rPr>
          <w:b/>
          <w:noProof/>
          <w:lang w:val="sr-Cyrl-RS"/>
        </w:rPr>
        <w:t>205</w:t>
      </w:r>
      <w:r>
        <w:rPr>
          <w:b/>
          <w:noProof/>
        </w:rPr>
        <w:t>-20-О</w:t>
      </w:r>
      <w:bookmarkEnd w:id="39"/>
      <w:bookmarkEnd w:id="40"/>
      <w:bookmarkEnd w:id="41"/>
      <w:bookmarkEnd w:id="42"/>
      <w:bookmarkEnd w:id="43"/>
      <w:bookmarkEnd w:id="44"/>
      <w:bookmarkEnd w:id="45"/>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r w:rsidRPr="00732D31">
        <w:rPr>
          <w:b/>
          <w:noProof/>
          <w:color w:val="000000" w:themeColor="text1"/>
        </w:rPr>
        <w:t>Члан 1.</w:t>
      </w:r>
      <w:bookmarkEnd w:id="46"/>
      <w:bookmarkEnd w:id="47"/>
      <w:bookmarkEnd w:id="48"/>
      <w:bookmarkEnd w:id="49"/>
      <w:bookmarkEnd w:id="50"/>
      <w:bookmarkEnd w:id="51"/>
      <w:bookmarkEnd w:id="52"/>
    </w:p>
    <w:p w:rsidR="00736000" w:rsidRPr="00A35D20" w:rsidRDefault="00736000" w:rsidP="00A35D20">
      <w:pPr>
        <w:pStyle w:val="Footer"/>
        <w:jc w:val="both"/>
        <w:rPr>
          <w:b/>
          <w:lang w:val="sr-Cyrl-CS"/>
        </w:rPr>
      </w:pPr>
      <w:r>
        <w:rPr>
          <w:noProof/>
          <w:color w:val="000000" w:themeColor="text1"/>
        </w:rPr>
        <w:tab/>
      </w:r>
      <w:r w:rsidR="00A35D20">
        <w:rPr>
          <w:noProof/>
          <w:color w:val="000000" w:themeColor="text1"/>
        </w:rPr>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A35D20" w:rsidRPr="00A35D20">
        <w:rPr>
          <w:b/>
          <w:lang w:val="sr-Cyrl-CS"/>
        </w:rPr>
        <w:t>Набавка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r w:rsidRPr="00931D37">
        <w:rPr>
          <w:i/>
          <w:noProof/>
        </w:rPr>
        <w:t>,</w:t>
      </w:r>
      <w:r w:rsidR="00017E66">
        <w:rPr>
          <w:i/>
          <w:noProof/>
          <w:lang w:val="sr-Cyrl-RS"/>
        </w:rPr>
        <w:t xml:space="preserve"> </w:t>
      </w:r>
      <w:r w:rsidR="00017E66" w:rsidRPr="00017E66">
        <w:rPr>
          <w:b/>
          <w:i/>
          <w:noProof/>
          <w:lang w:val="sr-Cyrl-RS"/>
        </w:rPr>
        <w:t>за партију бр.</w:t>
      </w:r>
      <w:r w:rsidR="00017E66">
        <w:rPr>
          <w:i/>
          <w:noProof/>
          <w:lang w:val="sr-Cyrl-RS"/>
        </w:rPr>
        <w:t xml:space="preserve"> ___ - ______________________________,</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A35D20">
        <w:rPr>
          <w:b/>
          <w:lang w:val="sr-Cyrl-RS"/>
        </w:rPr>
        <w:t>205</w:t>
      </w:r>
      <w:r>
        <w:rPr>
          <w:b/>
        </w:rPr>
        <w:t>-20-О</w:t>
      </w:r>
      <w:r w:rsidRPr="000E7143">
        <w:t xml:space="preserve"> </w:t>
      </w:r>
      <w:r w:rsidRPr="009E0376">
        <w:t xml:space="preserve">од дана </w:t>
      </w:r>
      <w:r>
        <w:t>___________ године</w:t>
      </w:r>
      <w:r w:rsidR="00017E66">
        <w:t>.</w:t>
      </w:r>
    </w:p>
    <w:p w:rsidR="00736000" w:rsidRDefault="00736000" w:rsidP="00A35D20">
      <w:pPr>
        <w:ind w:firstLine="708"/>
        <w:jc w:val="both"/>
        <w:outlineLvl w:val="0"/>
        <w:rPr>
          <w:b/>
          <w:noProof/>
          <w:color w:val="000000" w:themeColor="text1"/>
        </w:rPr>
      </w:pPr>
      <w:bookmarkStart w:id="53" w:name="_Toc486313207"/>
      <w:bookmarkStart w:id="54" w:name="_Toc491089143"/>
      <w:bookmarkStart w:id="55" w:name="_Toc50274524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3"/>
      <w:bookmarkEnd w:id="54"/>
      <w:bookmarkEnd w:id="55"/>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6" w:name="_Toc486313208"/>
      <w:bookmarkStart w:id="57" w:name="_Toc491089144"/>
      <w:bookmarkStart w:id="58" w:name="_Toc502745248"/>
      <w:r w:rsidRPr="00635F5E">
        <w:rPr>
          <w:b/>
          <w:noProof/>
          <w:color w:val="000000" w:themeColor="text1"/>
        </w:rPr>
        <w:t>ЦЕНА</w:t>
      </w:r>
      <w:bookmarkEnd w:id="56"/>
      <w:bookmarkEnd w:id="57"/>
      <w:bookmarkEnd w:id="58"/>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9" w:name="_Toc486313209"/>
      <w:bookmarkStart w:id="60" w:name="_Toc491089145"/>
      <w:bookmarkStart w:id="61" w:name="_Toc502745249"/>
      <w:r w:rsidRPr="005D38D8">
        <w:rPr>
          <w:b/>
          <w:noProof/>
          <w:color w:val="000000" w:themeColor="text1"/>
        </w:rPr>
        <w:t>Члан 2.</w:t>
      </w:r>
      <w:bookmarkEnd w:id="59"/>
      <w:bookmarkEnd w:id="60"/>
      <w:bookmarkEnd w:id="61"/>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017E66" w:rsidRDefault="00017E66" w:rsidP="00736000">
      <w:pPr>
        <w:tabs>
          <w:tab w:val="left" w:pos="720"/>
          <w:tab w:val="left" w:pos="1080"/>
        </w:tabs>
        <w:rPr>
          <w:lang w:eastAsia="ar-SA"/>
        </w:rPr>
      </w:pPr>
    </w:p>
    <w:p w:rsidR="00017E66" w:rsidRDefault="00017E66" w:rsidP="00736000">
      <w:pPr>
        <w:tabs>
          <w:tab w:val="left" w:pos="720"/>
          <w:tab w:val="left" w:pos="1080"/>
        </w:tabs>
        <w:rPr>
          <w:lang w:eastAsia="ar-SA"/>
        </w:rPr>
      </w:pPr>
    </w:p>
    <w:p w:rsidR="00017E66" w:rsidRDefault="00017E66"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r w:rsidRPr="005D38D8">
        <w:rPr>
          <w:noProof/>
          <w:color w:val="000000" w:themeColor="text1"/>
        </w:rPr>
        <w:t>Члан 3.</w:t>
      </w:r>
      <w:bookmarkEnd w:id="62"/>
      <w:bookmarkEnd w:id="63"/>
      <w:bookmarkEnd w:id="64"/>
      <w:bookmarkEnd w:id="65"/>
      <w:bookmarkEnd w:id="66"/>
      <w:bookmarkEnd w:id="67"/>
      <w:bookmarkEnd w:id="68"/>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017E66">
        <w:rPr>
          <w:noProof/>
          <w:color w:val="000000" w:themeColor="text1"/>
          <w:lang w:val="sr-Cyrl-RS"/>
        </w:rPr>
        <w:t>__________________________</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w:t>
      </w:r>
      <w:r w:rsidR="00017E66">
        <w:rPr>
          <w:noProof/>
        </w:rPr>
        <w:t xml:space="preserve"> Центра за медицинско снабдевање- болничка апотека</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w:t>
      </w:r>
      <w:proofErr w:type="gramStart"/>
      <w:r>
        <w:t>овог</w:t>
      </w:r>
      <w:proofErr w:type="gramEnd"/>
      <w:r>
        <w:t xml:space="preserve">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9" w:name="_Toc380740081"/>
      <w:bookmarkStart w:id="70"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1" w:name="_Toc476814926"/>
      <w:bookmarkStart w:id="72" w:name="_Toc486313211"/>
      <w:bookmarkStart w:id="73" w:name="_Toc491089147"/>
      <w:bookmarkStart w:id="74" w:name="_Toc502745251"/>
      <w:r>
        <w:rPr>
          <w:noProof/>
          <w:color w:val="000000" w:themeColor="text1"/>
        </w:rPr>
        <w:t>Члан 4</w:t>
      </w:r>
      <w:r w:rsidRPr="005D38D8">
        <w:rPr>
          <w:noProof/>
          <w:color w:val="000000" w:themeColor="text1"/>
        </w:rPr>
        <w:t>.</w:t>
      </w:r>
      <w:bookmarkEnd w:id="71"/>
      <w:bookmarkEnd w:id="72"/>
      <w:bookmarkEnd w:id="73"/>
      <w:bookmarkEnd w:id="74"/>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5" w:name="_Toc476814928"/>
      <w:bookmarkStart w:id="76" w:name="_Toc486313212"/>
      <w:bookmarkStart w:id="77" w:name="_Toc491089148"/>
      <w:bookmarkStart w:id="78" w:name="_Toc502745252"/>
      <w:r>
        <w:rPr>
          <w:b/>
          <w:noProof/>
          <w:color w:val="000000" w:themeColor="text1"/>
        </w:rPr>
        <w:t>Члан 5.</w:t>
      </w:r>
      <w:bookmarkEnd w:id="75"/>
      <w:bookmarkEnd w:id="76"/>
      <w:bookmarkEnd w:id="77"/>
      <w:bookmarkEnd w:id="78"/>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w:t>
      </w:r>
      <w:r w:rsidR="00A35D20">
        <w:rPr>
          <w:b w:val="0"/>
          <w:noProof/>
        </w:rPr>
        <w:t>чан називима из обрасца понуде</w:t>
      </w:r>
      <w:r>
        <w:rPr>
          <w:b w:val="0"/>
          <w:noProof/>
        </w:rPr>
        <w:t>.</w:t>
      </w:r>
    </w:p>
    <w:p w:rsidR="00736000" w:rsidRPr="00E47902" w:rsidRDefault="00736000" w:rsidP="00736000">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9" w:name="_Toc476814929"/>
      <w:bookmarkStart w:id="80" w:name="_Toc486313213"/>
      <w:bookmarkStart w:id="81" w:name="_Toc491089149"/>
      <w:bookmarkStart w:id="82" w:name="_Toc502745253"/>
      <w:r>
        <w:rPr>
          <w:b/>
          <w:noProof/>
          <w:color w:val="000000" w:themeColor="text1"/>
        </w:rPr>
        <w:t>Члан 6</w:t>
      </w:r>
      <w:r w:rsidRPr="005D38D8">
        <w:rPr>
          <w:b/>
          <w:noProof/>
          <w:color w:val="000000" w:themeColor="text1"/>
        </w:rPr>
        <w:t>.</w:t>
      </w:r>
      <w:bookmarkEnd w:id="79"/>
      <w:bookmarkEnd w:id="80"/>
      <w:bookmarkEnd w:id="81"/>
      <w:bookmarkEnd w:id="82"/>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3" w:name="_Toc448141809"/>
      <w:bookmarkStart w:id="84" w:name="_Toc476814930"/>
      <w:bookmarkStart w:id="85" w:name="_Toc486313214"/>
      <w:bookmarkStart w:id="86" w:name="_Toc491089150"/>
      <w:bookmarkStart w:id="87" w:name="_Toc502745254"/>
      <w:r>
        <w:rPr>
          <w:noProof/>
          <w:color w:val="000000" w:themeColor="text1"/>
        </w:rPr>
        <w:t>Члан 7</w:t>
      </w:r>
      <w:r w:rsidRPr="005D38D8">
        <w:rPr>
          <w:noProof/>
          <w:color w:val="000000" w:themeColor="text1"/>
        </w:rPr>
        <w:t>.</w:t>
      </w:r>
      <w:bookmarkEnd w:id="69"/>
      <w:bookmarkEnd w:id="70"/>
      <w:bookmarkEnd w:id="83"/>
      <w:bookmarkEnd w:id="84"/>
      <w:bookmarkEnd w:id="85"/>
      <w:bookmarkEnd w:id="86"/>
      <w:bookmarkEnd w:id="87"/>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8" w:name="_Toc380740085"/>
      <w:bookmarkStart w:id="89" w:name="_Toc389742047"/>
      <w:bookmarkStart w:id="90" w:name="_Toc448141813"/>
      <w:bookmarkStart w:id="91" w:name="_Toc476814931"/>
      <w:bookmarkStart w:id="92" w:name="_Toc486313215"/>
      <w:bookmarkStart w:id="93" w:name="_Toc491089151"/>
      <w:bookmarkStart w:id="94"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8"/>
      <w:bookmarkEnd w:id="89"/>
      <w:bookmarkEnd w:id="90"/>
      <w:bookmarkEnd w:id="91"/>
      <w:bookmarkEnd w:id="92"/>
      <w:bookmarkEnd w:id="93"/>
      <w:bookmarkEnd w:id="94"/>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5" w:name="_Toc486313216"/>
      <w:bookmarkStart w:id="96" w:name="_Toc491089152"/>
      <w:bookmarkStart w:id="97" w:name="_Toc502745256"/>
      <w:r>
        <w:rPr>
          <w:b/>
          <w:noProof/>
          <w:color w:val="000000" w:themeColor="text1"/>
        </w:rPr>
        <w:t>РАСКИД УГОВОРА</w:t>
      </w:r>
      <w:bookmarkEnd w:id="95"/>
      <w:bookmarkEnd w:id="96"/>
      <w:bookmarkEnd w:id="97"/>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8" w:name="_Toc476814932"/>
      <w:bookmarkStart w:id="99" w:name="_Toc486313217"/>
      <w:bookmarkStart w:id="100" w:name="_Toc491089153"/>
      <w:bookmarkStart w:id="101" w:name="_Toc502745257"/>
      <w:r>
        <w:rPr>
          <w:b/>
          <w:noProof/>
          <w:color w:val="000000" w:themeColor="text1"/>
        </w:rPr>
        <w:t>Члан 9</w:t>
      </w:r>
      <w:r w:rsidRPr="005D38D8">
        <w:rPr>
          <w:b/>
          <w:noProof/>
          <w:color w:val="000000" w:themeColor="text1"/>
        </w:rPr>
        <w:t>.</w:t>
      </w:r>
      <w:bookmarkEnd w:id="98"/>
      <w:bookmarkEnd w:id="99"/>
      <w:bookmarkEnd w:id="100"/>
      <w:bookmarkEnd w:id="101"/>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Default="00736000" w:rsidP="00017E66">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2" w:name="_Toc476814933"/>
      <w:bookmarkStart w:id="103" w:name="_Toc486313218"/>
      <w:bookmarkStart w:id="104" w:name="_Toc491089154"/>
      <w:bookmarkStart w:id="105" w:name="_Toc502745258"/>
      <w:r w:rsidRPr="007237C0">
        <w:rPr>
          <w:b/>
          <w:noProof/>
        </w:rPr>
        <w:t>Члан 10.</w:t>
      </w:r>
      <w:bookmarkEnd w:id="102"/>
      <w:bookmarkEnd w:id="103"/>
      <w:bookmarkEnd w:id="104"/>
      <w:bookmarkEnd w:id="105"/>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6" w:name="_Toc380740086"/>
      <w:bookmarkStart w:id="107" w:name="_Toc389742048"/>
      <w:bookmarkStart w:id="108"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9" w:name="_Toc476814935"/>
      <w:bookmarkStart w:id="110" w:name="_Toc486313219"/>
      <w:bookmarkStart w:id="111" w:name="_Toc491089155"/>
      <w:bookmarkStart w:id="112" w:name="_Toc502745259"/>
      <w:r w:rsidRPr="007237C0">
        <w:rPr>
          <w:b/>
          <w:noProof/>
        </w:rPr>
        <w:t>Члан 1</w:t>
      </w:r>
      <w:r>
        <w:rPr>
          <w:b/>
          <w:noProof/>
        </w:rPr>
        <w:t>1</w:t>
      </w:r>
      <w:r w:rsidRPr="007237C0">
        <w:rPr>
          <w:b/>
          <w:noProof/>
        </w:rPr>
        <w:t>.</w:t>
      </w:r>
      <w:bookmarkEnd w:id="106"/>
      <w:bookmarkEnd w:id="107"/>
      <w:bookmarkEnd w:id="108"/>
      <w:bookmarkEnd w:id="109"/>
      <w:bookmarkEnd w:id="110"/>
      <w:bookmarkEnd w:id="111"/>
      <w:bookmarkEnd w:id="112"/>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3" w:name="_Toc380740088"/>
      <w:bookmarkStart w:id="114" w:name="_Toc389742050"/>
      <w:bookmarkStart w:id="115" w:name="_Toc448141816"/>
      <w:bookmarkStart w:id="116" w:name="_Toc476814937"/>
      <w:bookmarkStart w:id="117" w:name="_Toc486313220"/>
      <w:bookmarkStart w:id="118" w:name="_Toc491089156"/>
      <w:bookmarkStart w:id="119" w:name="_Toc502745260"/>
      <w:r>
        <w:rPr>
          <w:b/>
          <w:noProof/>
          <w:color w:val="000000" w:themeColor="text1"/>
        </w:rPr>
        <w:t>Члан 12</w:t>
      </w:r>
      <w:r w:rsidRPr="005D38D8">
        <w:rPr>
          <w:b/>
          <w:noProof/>
          <w:color w:val="000000" w:themeColor="text1"/>
        </w:rPr>
        <w:t>.</w:t>
      </w:r>
      <w:bookmarkEnd w:id="113"/>
      <w:bookmarkEnd w:id="114"/>
      <w:bookmarkEnd w:id="115"/>
      <w:bookmarkEnd w:id="116"/>
      <w:bookmarkEnd w:id="117"/>
      <w:bookmarkEnd w:id="118"/>
      <w:bookmarkEnd w:id="119"/>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580C1B" w:rsidRDefault="00F832B8" w:rsidP="00580C1B">
      <w:pPr>
        <w:ind w:firstLine="720"/>
        <w:jc w:val="both"/>
      </w:pPr>
      <w:r w:rsidRPr="00F832B8">
        <w:t xml:space="preserve">Овај уговор ступа на снагу даном потписивања обе уговорне стране и достављањем наручиоцу средства обезбеђења из члана 6. </w:t>
      </w:r>
      <w:proofErr w:type="gramStart"/>
      <w:r w:rsidRPr="00F832B8">
        <w:t>овог</w:t>
      </w:r>
      <w:proofErr w:type="gramEnd"/>
      <w:r w:rsidRPr="00F832B8">
        <w:t xml:space="preserve"> уговора.</w:t>
      </w:r>
    </w:p>
    <w:p w:rsidR="00580C1B" w:rsidRDefault="00580C1B" w:rsidP="00580C1B">
      <w:pPr>
        <w:ind w:firstLine="720"/>
        <w:jc w:val="both"/>
      </w:pPr>
    </w:p>
    <w:p w:rsidR="00736000" w:rsidRPr="00202470" w:rsidRDefault="00580C1B" w:rsidP="00580C1B">
      <w:pPr>
        <w:ind w:firstLine="720"/>
        <w:jc w:val="both"/>
        <w:rPr>
          <w:b/>
        </w:rPr>
      </w:pPr>
      <w:r>
        <w:rPr>
          <w:lang w:val="sr-Cyrl-RS"/>
        </w:rPr>
        <w:t xml:space="preserve">                             </w:t>
      </w:r>
      <w:r w:rsidR="00736000"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20" w:name="_Toc486313221"/>
      <w:bookmarkStart w:id="121" w:name="_Toc491089157"/>
      <w:bookmarkStart w:id="122" w:name="_Toc502745261"/>
      <w:r>
        <w:rPr>
          <w:b/>
          <w:noProof/>
          <w:color w:val="000000" w:themeColor="text1"/>
        </w:rPr>
        <w:t>Члан 13</w:t>
      </w:r>
      <w:r w:rsidRPr="005D38D8">
        <w:rPr>
          <w:b/>
          <w:noProof/>
          <w:color w:val="000000" w:themeColor="text1"/>
        </w:rPr>
        <w:t>.</w:t>
      </w:r>
      <w:bookmarkEnd w:id="120"/>
      <w:bookmarkEnd w:id="121"/>
      <w:bookmarkEnd w:id="122"/>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3" w:name="_Toc486313222"/>
      <w:bookmarkStart w:id="124" w:name="_Toc491089158"/>
      <w:bookmarkStart w:id="125"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3"/>
      <w:bookmarkEnd w:id="124"/>
      <w:bookmarkEnd w:id="125"/>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6" w:name="_Toc486313223"/>
      <w:bookmarkStart w:id="127" w:name="_Toc491089159"/>
      <w:bookmarkStart w:id="128" w:name="_Toc502745263"/>
      <w:r w:rsidRPr="00840649">
        <w:rPr>
          <w:b/>
          <w:noProof/>
          <w:color w:val="000000" w:themeColor="text1"/>
        </w:rPr>
        <w:lastRenderedPageBreak/>
        <w:t>Члан 1</w:t>
      </w:r>
      <w:r>
        <w:rPr>
          <w:b/>
          <w:noProof/>
          <w:color w:val="000000" w:themeColor="text1"/>
        </w:rPr>
        <w:t>6</w:t>
      </w:r>
      <w:r w:rsidRPr="00840649">
        <w:rPr>
          <w:b/>
          <w:noProof/>
          <w:color w:val="000000" w:themeColor="text1"/>
        </w:rPr>
        <w:t>.</w:t>
      </w:r>
      <w:bookmarkEnd w:id="126"/>
      <w:bookmarkEnd w:id="127"/>
      <w:bookmarkEnd w:id="128"/>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9" w:name="_Toc380740089"/>
      <w:bookmarkStart w:id="130" w:name="_Toc389742051"/>
      <w:bookmarkStart w:id="131" w:name="_Toc448141817"/>
      <w:bookmarkStart w:id="132" w:name="_Toc476814938"/>
      <w:bookmarkStart w:id="133" w:name="_Toc486313224"/>
      <w:bookmarkStart w:id="134" w:name="_Toc491089160"/>
      <w:bookmarkStart w:id="135"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9"/>
      <w:bookmarkEnd w:id="130"/>
      <w:bookmarkEnd w:id="131"/>
      <w:bookmarkEnd w:id="132"/>
      <w:bookmarkEnd w:id="133"/>
      <w:bookmarkEnd w:id="134"/>
      <w:bookmarkEnd w:id="135"/>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8" w:name="_Toc448141818"/>
      <w:bookmarkStart w:id="139" w:name="_Toc476814939"/>
      <w:bookmarkStart w:id="140" w:name="_Toc486313225"/>
      <w:bookmarkStart w:id="141" w:name="_Toc491089161"/>
      <w:bookmarkStart w:id="142"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6"/>
      <w:bookmarkEnd w:id="137"/>
      <w:bookmarkEnd w:id="138"/>
      <w:bookmarkEnd w:id="139"/>
      <w:bookmarkEnd w:id="140"/>
      <w:bookmarkEnd w:id="141"/>
      <w:bookmarkEnd w:id="142"/>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F832B8" w:rsidRDefault="00F832B8"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017E66" w:rsidRDefault="00017E66" w:rsidP="00011A83"/>
    <w:p w:rsidR="00017E66" w:rsidRDefault="00017E66" w:rsidP="00011A83"/>
    <w:p w:rsidR="00017E66" w:rsidRDefault="00017E66" w:rsidP="00011A83"/>
    <w:p w:rsidR="00017E66" w:rsidRDefault="00017E66" w:rsidP="00011A83"/>
    <w:p w:rsidR="00017E66" w:rsidRDefault="00017E66" w:rsidP="00011A83"/>
    <w:p w:rsidR="00017E66" w:rsidRDefault="00017E66" w:rsidP="00011A83"/>
    <w:p w:rsidR="00017E66" w:rsidRDefault="00017E66" w:rsidP="00011A83"/>
    <w:p w:rsidR="00017E66" w:rsidRDefault="00017E66" w:rsidP="00011A83"/>
    <w:p w:rsidR="00896BBD" w:rsidRPr="00896BBD" w:rsidRDefault="00896BBD" w:rsidP="00011A83"/>
    <w:p w:rsidR="00F832B8" w:rsidRPr="00736000" w:rsidRDefault="00F832B8" w:rsidP="00011A83"/>
    <w:p w:rsidR="002D5B2C" w:rsidRPr="00D643FE" w:rsidRDefault="002D5B2C" w:rsidP="00105A05">
      <w:pPr>
        <w:pStyle w:val="Heading2"/>
        <w:numPr>
          <w:ilvl w:val="0"/>
          <w:numId w:val="5"/>
        </w:numPr>
        <w:rPr>
          <w:noProof/>
        </w:rPr>
      </w:pPr>
      <w:bookmarkStart w:id="143" w:name="_Toc4651947"/>
      <w:r w:rsidRPr="00D643FE">
        <w:rPr>
          <w:noProof/>
        </w:rPr>
        <w:lastRenderedPageBreak/>
        <w:t>ИЗЈАВА О НЕЗАВИСНОЈ ПОНУДИ</w:t>
      </w:r>
      <w:bookmarkEnd w:id="31"/>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proofErr w:type="gramStart"/>
      <w:r w:rsidRPr="00A51563">
        <w:rPr>
          <w:noProof/>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35D20">
        <w:rPr>
          <w:b/>
          <w:noProof/>
          <w:lang w:val="sr-Cyrl-RS"/>
        </w:rPr>
        <w:t>205</w:t>
      </w:r>
      <w:r w:rsidRPr="006D4809">
        <w:rPr>
          <w:b/>
          <w:noProof/>
        </w:rPr>
        <w:t>-20-О</w:t>
      </w:r>
      <w:r>
        <w:rPr>
          <w:noProof/>
        </w:rPr>
        <w:t xml:space="preserve"> </w:t>
      </w:r>
      <w:r w:rsidR="00A35D20">
        <w:rPr>
          <w:noProof/>
          <w:lang w:val="sr-Cyrl-RS"/>
        </w:rPr>
        <w:t xml:space="preserve">- </w:t>
      </w:r>
      <w:r w:rsidR="00A35D20" w:rsidRPr="00A35D20">
        <w:rPr>
          <w:b/>
          <w:lang w:val="sr-Cyrl-CS"/>
        </w:rPr>
        <w:t>Набавка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r>
        <w:rPr>
          <w:b/>
          <w:noProof/>
        </w:rPr>
        <w:t>,</w:t>
      </w:r>
      <w:r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A35D20"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proofErr w:type="gramStart"/>
      <w:r w:rsidR="00B76D71" w:rsidRPr="00D643FE">
        <w:rPr>
          <w:bCs/>
          <w:iCs/>
        </w:rPr>
        <w:t xml:space="preserve">У  </w:t>
      </w:r>
      <w:r w:rsidR="00B76D71" w:rsidRPr="00D643FE">
        <w:rPr>
          <w:noProof/>
        </w:rPr>
        <w:t>складу</w:t>
      </w:r>
      <w:proofErr w:type="gramEnd"/>
      <w:r w:rsidR="00B76D71" w:rsidRPr="00D643FE">
        <w:rPr>
          <w:bCs/>
          <w:iCs/>
        </w:rPr>
        <w:t xml:space="preserve"> са чланом 75. </w:t>
      </w:r>
      <w:proofErr w:type="gramStart"/>
      <w:r w:rsidR="00B76D71" w:rsidRPr="00D643FE">
        <w:rPr>
          <w:bCs/>
          <w:iCs/>
        </w:rPr>
        <w:t>став</w:t>
      </w:r>
      <w:proofErr w:type="gramEnd"/>
      <w:r w:rsidR="00B76D71" w:rsidRPr="00D643FE">
        <w:rPr>
          <w:bCs/>
          <w:iCs/>
        </w:rPr>
        <w:t xml:space="preserve">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proofErr w:type="gramStart"/>
      <w:r w:rsidRPr="00A51563">
        <w:rPr>
          <w:bCs/>
          <w:iCs/>
        </w:rPr>
        <w:t xml:space="preserve">Понуђач </w:t>
      </w:r>
      <w:r w:rsidRPr="00A51563">
        <w:t>......................................................................</w:t>
      </w:r>
      <w:proofErr w:type="gramEnd"/>
      <w:r w:rsidRPr="00A51563">
        <w:t xml:space="preserve"> </w:t>
      </w:r>
      <w:r w:rsidRPr="00A51563">
        <w:rPr>
          <w:i/>
          <w:iCs/>
        </w:rPr>
        <w:t>[</w:t>
      </w:r>
      <w:proofErr w:type="gramStart"/>
      <w:r w:rsidRPr="00A51563">
        <w:rPr>
          <w:i/>
        </w:rPr>
        <w:t>навести</w:t>
      </w:r>
      <w:proofErr w:type="gramEnd"/>
      <w:r w:rsidRPr="00A51563">
        <w:rPr>
          <w:i/>
        </w:rPr>
        <w:t xml:space="preserve">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35D20">
        <w:rPr>
          <w:b/>
          <w:noProof/>
          <w:lang w:val="sr-Cyrl-RS"/>
        </w:rPr>
        <w:t>205</w:t>
      </w:r>
      <w:r w:rsidR="00A35D20" w:rsidRPr="006D4809">
        <w:rPr>
          <w:b/>
          <w:noProof/>
        </w:rPr>
        <w:t>-20-О</w:t>
      </w:r>
      <w:r w:rsidR="00A35D20">
        <w:rPr>
          <w:noProof/>
        </w:rPr>
        <w:t xml:space="preserve"> </w:t>
      </w:r>
      <w:r w:rsidR="00A35D20">
        <w:rPr>
          <w:noProof/>
          <w:lang w:val="sr-Cyrl-RS"/>
        </w:rPr>
        <w:t xml:space="preserve">- </w:t>
      </w:r>
      <w:r w:rsidR="00A35D20" w:rsidRPr="00A35D20">
        <w:rPr>
          <w:b/>
          <w:lang w:val="sr-Cyrl-CS"/>
        </w:rPr>
        <w:t>Набавка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r w:rsidR="00017E66">
        <w:rPr>
          <w:b/>
          <w:noProof/>
        </w:rPr>
        <w:t>,</w:t>
      </w:r>
      <w:r w:rsidR="00017E66"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w:t>
      </w:r>
      <w:proofErr w:type="gramStart"/>
      <w:r w:rsidRPr="00F87167">
        <w:rPr>
          <w:i/>
          <w:iCs/>
        </w:rPr>
        <w:t>навести</w:t>
      </w:r>
      <w:proofErr w:type="gramEnd"/>
      <w:r w:rsidRPr="00F87167">
        <w:rPr>
          <w:i/>
          <w:iCs/>
        </w:rPr>
        <w:t xml:space="preserve">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A35D20"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A35D20" w:rsidRPr="00A35D20">
        <w:rPr>
          <w:b/>
          <w:lang w:val="sr-Cyrl-CS"/>
        </w:rPr>
        <w:t>Набавка</w:t>
      </w:r>
      <w:r w:rsidR="00A35D20" w:rsidRPr="00A35D20">
        <w:rPr>
          <w:b/>
        </w:rPr>
        <w:t xml:space="preserve"> </w:t>
      </w:r>
      <w:r w:rsidR="00A35D20" w:rsidRPr="00A35D20">
        <w:rPr>
          <w:b/>
          <w:lang w:val="sr-Cyrl-RS"/>
        </w:rPr>
        <w:t xml:space="preserve">инфузионих и трансфузионих сетова </w:t>
      </w:r>
      <w:r w:rsidR="00A35D20" w:rsidRPr="00A35D20">
        <w:rPr>
          <w:b/>
          <w:lang w:val="en-US"/>
        </w:rPr>
        <w:t xml:space="preserve">luer lock </w:t>
      </w:r>
      <w:r w:rsidR="00A35D20" w:rsidRPr="00A35D20">
        <w:rPr>
          <w:b/>
          <w:lang w:val="sr-Cyrl-RS"/>
        </w:rPr>
        <w:t xml:space="preserve">и шприцева троделних </w:t>
      </w:r>
      <w:r w:rsidR="00A35D20" w:rsidRPr="00A35D20">
        <w:rPr>
          <w:b/>
          <w:lang w:val="en-US"/>
        </w:rPr>
        <w:t>luer lock</w:t>
      </w:r>
      <w:r w:rsidR="00A35D20" w:rsidRPr="00A35D20">
        <w:rPr>
          <w:b/>
        </w:rPr>
        <w:t xml:space="preserve"> за потребе </w:t>
      </w:r>
      <w:r w:rsidR="00A35D20" w:rsidRPr="00A35D20">
        <w:rPr>
          <w:b/>
          <w:noProof/>
        </w:rPr>
        <w:t>Клиничког центра Војводине</w:t>
      </w:r>
      <w:r w:rsidR="00A35D2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A35D20">
        <w:rPr>
          <w:b/>
          <w:noProof/>
          <w:lang w:val="sr-Cyrl-RS"/>
        </w:rPr>
        <w:t>205</w:t>
      </w:r>
      <w:r w:rsidR="00A35D20" w:rsidRPr="006D4809">
        <w:rPr>
          <w:b/>
          <w:noProof/>
        </w:rPr>
        <w:t>-20-О</w:t>
      </w:r>
      <w:r w:rsidR="00A35D20">
        <w:rPr>
          <w:noProof/>
        </w:rPr>
        <w:t xml:space="preserve"> </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A35D20" w:rsidRPr="00A35D20">
              <w:rPr>
                <w:b/>
                <w:lang w:val="sr-Cyrl-RS"/>
              </w:rPr>
              <w:t xml:space="preserve">Инфузиони и трансфузиони сетови </w:t>
            </w:r>
            <w:r w:rsidR="00A35D20" w:rsidRPr="00A35D20">
              <w:rPr>
                <w:b/>
                <w:lang w:val="en-US"/>
              </w:rPr>
              <w:t>luer lock</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A35D20" w:rsidRPr="00D643FE" w:rsidTr="00965458">
        <w:trPr>
          <w:trHeight w:val="428"/>
        </w:trPr>
        <w:tc>
          <w:tcPr>
            <w:tcW w:w="710" w:type="dxa"/>
            <w:tcBorders>
              <w:bottom w:val="single" w:sz="4" w:space="0" w:color="auto"/>
            </w:tcBorders>
            <w:vAlign w:val="center"/>
          </w:tcPr>
          <w:p w:rsidR="00A35D20" w:rsidRDefault="00A35D20" w:rsidP="00A35D2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A35D20" w:rsidRPr="00A35D20" w:rsidRDefault="00A35D20" w:rsidP="00A35D20">
            <w:pPr>
              <w:rPr>
                <w:sz w:val="22"/>
                <w:szCs w:val="22"/>
                <w:lang w:val="en-US"/>
              </w:rPr>
            </w:pPr>
            <w:r w:rsidRPr="00A35D20">
              <w:rPr>
                <w:sz w:val="22"/>
                <w:szCs w:val="22"/>
              </w:rPr>
              <w:t>Infuzioni set</w:t>
            </w:r>
            <w:r w:rsidRPr="00A35D20">
              <w:rPr>
                <w:sz w:val="22"/>
                <w:szCs w:val="22"/>
              </w:rPr>
              <w:br/>
              <w:t xml:space="preserve">  Napravljen od plastike medicinskog kvaliteta</w:t>
            </w:r>
            <w:r w:rsidRPr="00A35D20">
              <w:rPr>
                <w:sz w:val="22"/>
                <w:szCs w:val="22"/>
              </w:rPr>
              <w:br/>
              <w:t xml:space="preserve">  Siljak sa ventilom za vazduh sa sigurnosnom kapicom</w:t>
            </w:r>
            <w:r w:rsidRPr="00A35D20">
              <w:rPr>
                <w:sz w:val="22"/>
                <w:szCs w:val="22"/>
              </w:rPr>
              <w:br/>
              <w:t xml:space="preserve">  Otvor za vazduh sa 15 µm filterom sa kapicom</w:t>
            </w:r>
            <w:r w:rsidRPr="00A35D20">
              <w:rPr>
                <w:sz w:val="22"/>
                <w:szCs w:val="22"/>
              </w:rPr>
              <w:br/>
              <w:t xml:space="preserve">  Infuziona komora sa 200 micron filterom za tecnost</w:t>
            </w:r>
            <w:r w:rsidRPr="00A35D20">
              <w:rPr>
                <w:sz w:val="22"/>
                <w:szCs w:val="22"/>
              </w:rPr>
              <w:br/>
              <w:t xml:space="preserve">  Aproksimativno 20 kapi/1ml</w:t>
            </w:r>
            <w:r w:rsidRPr="00A35D20">
              <w:rPr>
                <w:sz w:val="22"/>
                <w:szCs w:val="22"/>
              </w:rPr>
              <w:br/>
              <w:t xml:space="preserve">  Duzina creva 150 cm</w:t>
            </w:r>
            <w:r w:rsidRPr="00A35D20">
              <w:rPr>
                <w:sz w:val="22"/>
                <w:szCs w:val="22"/>
              </w:rPr>
              <w:br/>
              <w:t xml:space="preserve">   Precizan zatvarac</w:t>
            </w:r>
            <w:r w:rsidRPr="00A35D20">
              <w:rPr>
                <w:sz w:val="22"/>
                <w:szCs w:val="22"/>
              </w:rPr>
              <w:br/>
              <w:t xml:space="preserve">   Lateks injekcioni  deo</w:t>
            </w:r>
            <w:r w:rsidRPr="00A35D20">
              <w:rPr>
                <w:sz w:val="22"/>
                <w:szCs w:val="22"/>
              </w:rPr>
              <w:br/>
              <w:t xml:space="preserve">   Luer-lock konektor sa poklopcem</w:t>
            </w:r>
          </w:p>
        </w:tc>
        <w:tc>
          <w:tcPr>
            <w:tcW w:w="1105" w:type="dxa"/>
            <w:tcBorders>
              <w:bottom w:val="single" w:sz="4" w:space="0" w:color="auto"/>
            </w:tcBorders>
            <w:vAlign w:val="center"/>
          </w:tcPr>
          <w:p w:rsidR="00A35D20" w:rsidRPr="00A35D20" w:rsidRDefault="00A35D20" w:rsidP="00A35D20">
            <w:pPr>
              <w:jc w:val="center"/>
              <w:rPr>
                <w:bCs/>
                <w:sz w:val="22"/>
                <w:szCs w:val="22"/>
              </w:rPr>
            </w:pPr>
            <w:r w:rsidRPr="00A35D20">
              <w:rPr>
                <w:bCs/>
                <w:sz w:val="22"/>
                <w:szCs w:val="22"/>
              </w:rPr>
              <w:t>ком</w:t>
            </w:r>
          </w:p>
        </w:tc>
        <w:tc>
          <w:tcPr>
            <w:tcW w:w="1134" w:type="dxa"/>
            <w:tcBorders>
              <w:bottom w:val="single" w:sz="4" w:space="0" w:color="auto"/>
            </w:tcBorders>
            <w:vAlign w:val="center"/>
          </w:tcPr>
          <w:p w:rsidR="00A35D20" w:rsidRPr="00A35D20" w:rsidRDefault="00A35D20" w:rsidP="00A35D20">
            <w:pPr>
              <w:jc w:val="center"/>
              <w:rPr>
                <w:bCs/>
                <w:sz w:val="22"/>
                <w:szCs w:val="22"/>
              </w:rPr>
            </w:pPr>
            <w:r w:rsidRPr="00A35D20">
              <w:rPr>
                <w:bCs/>
                <w:sz w:val="22"/>
                <w:szCs w:val="22"/>
              </w:rPr>
              <w:t>5000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A35D20" w:rsidRPr="00D643FE" w:rsidTr="00A35D20">
        <w:trPr>
          <w:trHeight w:val="520"/>
        </w:trPr>
        <w:tc>
          <w:tcPr>
            <w:tcW w:w="710" w:type="dxa"/>
            <w:tcBorders>
              <w:bottom w:val="single" w:sz="4" w:space="0" w:color="auto"/>
            </w:tcBorders>
            <w:vAlign w:val="center"/>
          </w:tcPr>
          <w:p w:rsidR="00A35D20" w:rsidRDefault="00A35D20" w:rsidP="00A35D2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A35D20" w:rsidRPr="00A35D20" w:rsidRDefault="00A35D20" w:rsidP="00A35D20">
            <w:pPr>
              <w:rPr>
                <w:color w:val="000000"/>
                <w:sz w:val="22"/>
                <w:szCs w:val="22"/>
              </w:rPr>
            </w:pPr>
            <w:r w:rsidRPr="00A35D20">
              <w:rPr>
                <w:color w:val="000000"/>
                <w:sz w:val="22"/>
                <w:szCs w:val="22"/>
              </w:rPr>
              <w:t>Infuzioni set  Y-inekcioni ulazni deo</w:t>
            </w:r>
            <w:r w:rsidRPr="00A35D20">
              <w:rPr>
                <w:color w:val="000000"/>
                <w:sz w:val="22"/>
                <w:szCs w:val="22"/>
              </w:rPr>
              <w:br/>
              <w:t xml:space="preserve">  Napravljen od plastike medicinskog kvaliteta</w:t>
            </w:r>
            <w:r w:rsidRPr="00A35D20">
              <w:rPr>
                <w:color w:val="000000"/>
                <w:sz w:val="22"/>
                <w:szCs w:val="22"/>
              </w:rPr>
              <w:br/>
              <w:t xml:space="preserve">  Siljak sa ventilom za vazduh </w:t>
            </w:r>
            <w:r w:rsidRPr="00A35D20">
              <w:rPr>
                <w:color w:val="000000"/>
                <w:sz w:val="22"/>
                <w:szCs w:val="22"/>
              </w:rPr>
              <w:lastRenderedPageBreak/>
              <w:t>sa sigurnosnom kapicom</w:t>
            </w:r>
            <w:r w:rsidRPr="00A35D20">
              <w:rPr>
                <w:color w:val="000000"/>
                <w:sz w:val="22"/>
                <w:szCs w:val="22"/>
              </w:rPr>
              <w:br/>
              <w:t xml:space="preserve">  Otvor za vazduh sa 15 µm filterom sa kapicom</w:t>
            </w:r>
            <w:r w:rsidRPr="00A35D20">
              <w:rPr>
                <w:color w:val="000000"/>
                <w:sz w:val="22"/>
                <w:szCs w:val="22"/>
              </w:rPr>
              <w:br/>
              <w:t xml:space="preserve">  Infuziona komora sa 200 micron filterom za tecnost</w:t>
            </w:r>
            <w:r w:rsidRPr="00A35D20">
              <w:rPr>
                <w:color w:val="000000"/>
                <w:sz w:val="22"/>
                <w:szCs w:val="22"/>
              </w:rPr>
              <w:br/>
              <w:t xml:space="preserve">  Aproksimativno 20 kapi/1ml</w:t>
            </w:r>
            <w:r w:rsidRPr="00A35D20">
              <w:rPr>
                <w:color w:val="000000"/>
                <w:sz w:val="22"/>
                <w:szCs w:val="22"/>
              </w:rPr>
              <w:br/>
              <w:t xml:space="preserve">  Duzina creva 150 cm</w:t>
            </w:r>
            <w:r w:rsidRPr="00A35D20">
              <w:rPr>
                <w:color w:val="000000"/>
                <w:sz w:val="22"/>
                <w:szCs w:val="22"/>
              </w:rPr>
              <w:br/>
              <w:t xml:space="preserve">   Precizan zatvarac</w:t>
            </w:r>
            <w:r w:rsidRPr="00A35D20">
              <w:rPr>
                <w:color w:val="000000"/>
                <w:sz w:val="22"/>
                <w:szCs w:val="22"/>
              </w:rPr>
              <w:br/>
              <w:t xml:space="preserve">   Lateks injekcioni  deo</w:t>
            </w:r>
            <w:r w:rsidRPr="00A35D20">
              <w:rPr>
                <w:color w:val="000000"/>
                <w:sz w:val="22"/>
                <w:szCs w:val="22"/>
              </w:rPr>
              <w:br/>
              <w:t xml:space="preserve">   Luer-lock konektor sa poklopcem</w:t>
            </w:r>
            <w:r w:rsidRPr="00A35D20">
              <w:rPr>
                <w:color w:val="000000"/>
                <w:sz w:val="22"/>
                <w:szCs w:val="22"/>
              </w:rPr>
              <w:br/>
              <w:t xml:space="preserve">   Y-inekcioni ulazni deo</w:t>
            </w:r>
          </w:p>
        </w:tc>
        <w:tc>
          <w:tcPr>
            <w:tcW w:w="1105"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lastRenderedPageBreak/>
              <w:t>kom</w:t>
            </w:r>
          </w:p>
        </w:tc>
        <w:tc>
          <w:tcPr>
            <w:tcW w:w="1134"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100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A35D20" w:rsidRPr="00D643FE" w:rsidTr="00A35D20">
        <w:trPr>
          <w:trHeight w:val="520"/>
        </w:trPr>
        <w:tc>
          <w:tcPr>
            <w:tcW w:w="710" w:type="dxa"/>
            <w:tcBorders>
              <w:bottom w:val="single" w:sz="4" w:space="0" w:color="auto"/>
            </w:tcBorders>
            <w:vAlign w:val="center"/>
          </w:tcPr>
          <w:p w:rsidR="00A35D20" w:rsidRPr="00A35D20" w:rsidRDefault="00A35D20" w:rsidP="00A35D20">
            <w:pPr>
              <w:jc w:val="center"/>
              <w:rPr>
                <w:sz w:val="20"/>
                <w:szCs w:val="20"/>
                <w:lang w:val="sr-Cyrl-RS"/>
              </w:rPr>
            </w:pPr>
            <w:r>
              <w:rPr>
                <w:sz w:val="20"/>
                <w:szCs w:val="20"/>
                <w:lang w:val="sr-Cyrl-RS"/>
              </w:rPr>
              <w:lastRenderedPageBreak/>
              <w:t>3.</w:t>
            </w:r>
          </w:p>
        </w:tc>
        <w:tc>
          <w:tcPr>
            <w:tcW w:w="3039" w:type="dxa"/>
            <w:tcBorders>
              <w:top w:val="nil"/>
              <w:left w:val="nil"/>
              <w:bottom w:val="single" w:sz="4" w:space="0" w:color="auto"/>
              <w:right w:val="nil"/>
            </w:tcBorders>
            <w:shd w:val="clear" w:color="auto" w:fill="auto"/>
            <w:vAlign w:val="bottom"/>
          </w:tcPr>
          <w:p w:rsidR="00A35D20" w:rsidRPr="00A35D20" w:rsidRDefault="00A35D20" w:rsidP="00A35D20">
            <w:pPr>
              <w:rPr>
                <w:color w:val="000000"/>
                <w:sz w:val="22"/>
                <w:szCs w:val="22"/>
              </w:rPr>
            </w:pPr>
            <w:r w:rsidRPr="00A35D20">
              <w:rPr>
                <w:color w:val="000000"/>
                <w:sz w:val="22"/>
                <w:szCs w:val="22"/>
              </w:rPr>
              <w:t>transfuzioni sistem</w:t>
            </w:r>
            <w:r w:rsidRPr="00A35D20">
              <w:rPr>
                <w:color w:val="000000"/>
                <w:sz w:val="22"/>
                <w:szCs w:val="22"/>
              </w:rPr>
              <w:br/>
              <w:t>Napravljen od plastike medicinskog kvaliteta</w:t>
            </w:r>
            <w:r w:rsidRPr="00A35D20">
              <w:rPr>
                <w:color w:val="000000"/>
                <w:sz w:val="22"/>
                <w:szCs w:val="22"/>
              </w:rPr>
              <w:br/>
              <w:t>Velika i fleksibilna  infuziona komora  sa 200µм filterom</w:t>
            </w:r>
            <w:r w:rsidRPr="00A35D20">
              <w:rPr>
                <w:color w:val="000000"/>
                <w:sz w:val="22"/>
                <w:szCs w:val="22"/>
              </w:rPr>
              <w:br/>
              <w:t>Siljak sa ventilom za vazduh sa kapicom</w:t>
            </w:r>
            <w:r w:rsidRPr="00A35D20">
              <w:rPr>
                <w:color w:val="000000"/>
                <w:sz w:val="22"/>
                <w:szCs w:val="22"/>
              </w:rPr>
              <w:br/>
              <w:t>Otvor za vazduh sa 15 µm filterom sa kapicom</w:t>
            </w:r>
            <w:r w:rsidRPr="00A35D20">
              <w:rPr>
                <w:color w:val="000000"/>
                <w:sz w:val="22"/>
                <w:szCs w:val="22"/>
              </w:rPr>
              <w:br/>
              <w:t>Mekano crevo otporno na savijanje</w:t>
            </w:r>
            <w:r w:rsidRPr="00A35D20">
              <w:rPr>
                <w:color w:val="000000"/>
                <w:sz w:val="22"/>
                <w:szCs w:val="22"/>
              </w:rPr>
              <w:br/>
              <w:t>Duzina creva : 150 cm</w:t>
            </w:r>
            <w:r w:rsidRPr="00A35D20">
              <w:rPr>
                <w:color w:val="000000"/>
                <w:sz w:val="22"/>
                <w:szCs w:val="22"/>
              </w:rPr>
              <w:br/>
              <w:t>Precizan zatvarac</w:t>
            </w:r>
            <w:r w:rsidRPr="00A35D20">
              <w:rPr>
                <w:color w:val="000000"/>
                <w:sz w:val="22"/>
                <w:szCs w:val="22"/>
              </w:rPr>
              <w:br/>
              <w:t>Injekcioni deo od lateksa</w:t>
            </w:r>
            <w:r w:rsidRPr="00A35D20">
              <w:rPr>
                <w:color w:val="000000"/>
                <w:sz w:val="22"/>
                <w:szCs w:val="22"/>
              </w:rPr>
              <w:br/>
              <w:t>Luer-lock  sa poklopcem</w:t>
            </w:r>
          </w:p>
        </w:tc>
        <w:tc>
          <w:tcPr>
            <w:tcW w:w="1105"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kom</w:t>
            </w:r>
          </w:p>
        </w:tc>
        <w:tc>
          <w:tcPr>
            <w:tcW w:w="1134"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2000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9355BF" w:rsidRPr="00D643FE" w:rsidTr="00A35D20">
        <w:trPr>
          <w:gridAfter w:val="4"/>
          <w:wAfter w:w="5811" w:type="dxa"/>
          <w:trHeight w:val="377"/>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A35D20">
        <w:trPr>
          <w:gridAfter w:val="4"/>
          <w:wAfter w:w="5811" w:type="dxa"/>
          <w:trHeight w:val="411"/>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A35D20">
        <w:trPr>
          <w:gridAfter w:val="4"/>
          <w:wAfter w:w="5811" w:type="dxa"/>
          <w:trHeight w:val="417"/>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012AD9" w:rsidRPr="00D643FE" w:rsidRDefault="00012AD9" w:rsidP="002279C3">
      <w:pPr>
        <w:pStyle w:val="BodyText"/>
        <w:rPr>
          <w:b/>
          <w:noProof/>
          <w:sz w:val="22"/>
          <w:szCs w:val="22"/>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00AF5734" w:rsidRPr="0079325F">
        <w:rPr>
          <w:noProof/>
          <w:szCs w:val="24"/>
        </w:rPr>
        <w:t>(„Службени гласник РС“ број</w:t>
      </w:r>
      <w:r w:rsidR="00AF5734">
        <w:rPr>
          <w:noProof/>
          <w:szCs w:val="24"/>
        </w:rPr>
        <w:t xml:space="preserve"> </w:t>
      </w:r>
      <w:r w:rsidR="00AF5734" w:rsidRPr="00150683">
        <w:rPr>
          <w:rFonts w:eastAsia="TimesNewRomanPSMT"/>
        </w:rPr>
        <w:t>124/2012,</w:t>
      </w:r>
      <w:r w:rsidR="00AF5734">
        <w:rPr>
          <w:rFonts w:eastAsia="TimesNewRomanPSMT"/>
        </w:rPr>
        <w:t xml:space="preserve"> </w:t>
      </w:r>
      <w:r w:rsidR="00AF5734">
        <w:rPr>
          <w:noProof/>
          <w:color w:val="000000" w:themeColor="text1"/>
        </w:rPr>
        <w:t>14/15 и</w:t>
      </w:r>
      <w:r w:rsidR="00AF5734" w:rsidRPr="0079325F">
        <w:rPr>
          <w:noProof/>
          <w:szCs w:val="24"/>
        </w:rPr>
        <w:t xml:space="preserve"> </w:t>
      </w:r>
      <w:r w:rsidR="00AF5734">
        <w:rPr>
          <w:noProof/>
          <w:szCs w:val="24"/>
        </w:rPr>
        <w:t>68/15</w:t>
      </w:r>
      <w:r w:rsidR="00AF5734" w:rsidRPr="00971147">
        <w:rPr>
          <w:rFonts w:eastAsia="TimesNewRomanPSMT"/>
        </w:rPr>
        <w:t xml:space="preserve"> </w:t>
      </w:r>
      <w:r w:rsidR="00AF5734">
        <w:rPr>
          <w:rFonts w:eastAsia="TimesNewRomanPSMT"/>
        </w:rPr>
        <w:t>и 41/2019</w:t>
      </w:r>
      <w:r w:rsidR="00AF5734">
        <w:rPr>
          <w:noProof/>
          <w:szCs w:val="24"/>
        </w:rPr>
        <w:t>)</w:t>
      </w:r>
    </w:p>
    <w:p w:rsidR="00017E66" w:rsidRDefault="00017E66" w:rsidP="002279C3">
      <w:pPr>
        <w:pStyle w:val="BodyText"/>
        <w:rPr>
          <w:noProof/>
          <w:sz w:val="22"/>
          <w:szCs w:val="22"/>
        </w:rPr>
      </w:pPr>
    </w:p>
    <w:p w:rsidR="00017E66" w:rsidRDefault="00017E66" w:rsidP="002279C3">
      <w:pPr>
        <w:pStyle w:val="BodyText"/>
        <w:rPr>
          <w:noProof/>
          <w:sz w:val="22"/>
          <w:szCs w:val="22"/>
        </w:rPr>
      </w:pPr>
    </w:p>
    <w:p w:rsidR="00017E66" w:rsidRDefault="00017E66" w:rsidP="002279C3">
      <w:pPr>
        <w:pStyle w:val="BodyText"/>
        <w:rPr>
          <w:noProof/>
          <w:sz w:val="22"/>
          <w:szCs w:val="22"/>
        </w:rPr>
      </w:pPr>
    </w:p>
    <w:p w:rsidR="00017E66" w:rsidRDefault="00017E66" w:rsidP="002279C3">
      <w:pPr>
        <w:pStyle w:val="BodyText"/>
        <w:rPr>
          <w:noProof/>
          <w:sz w:val="22"/>
          <w:szCs w:val="22"/>
        </w:rPr>
      </w:pPr>
    </w:p>
    <w:p w:rsidR="00017E66" w:rsidRDefault="00017E66" w:rsidP="002279C3">
      <w:pPr>
        <w:pStyle w:val="BodyText"/>
        <w:rPr>
          <w:noProof/>
          <w:sz w:val="22"/>
          <w:szCs w:val="22"/>
        </w:rPr>
      </w:pPr>
    </w:p>
    <w:p w:rsidR="00017E66" w:rsidRPr="00D643FE" w:rsidRDefault="00017E66" w:rsidP="002279C3">
      <w:pPr>
        <w:pStyle w:val="BodyText"/>
        <w:rPr>
          <w:noProof/>
          <w:sz w:val="22"/>
          <w:szCs w:val="22"/>
        </w:rPr>
      </w:pPr>
      <w:r w:rsidRPr="00D643FE">
        <w:rPr>
          <w:b/>
          <w:noProof/>
          <w:sz w:val="22"/>
          <w:szCs w:val="22"/>
        </w:rPr>
        <w:t xml:space="preserve">Понуда број __________ </w:t>
      </w:r>
      <w:r>
        <w:rPr>
          <w:b/>
          <w:noProof/>
          <w:sz w:val="22"/>
          <w:szCs w:val="22"/>
          <w:lang w:val="sr-Cyrl-RS"/>
        </w:rPr>
        <w:t>, партија бр. 1,</w:t>
      </w:r>
      <w:r w:rsidRPr="00D643FE">
        <w:rPr>
          <w:b/>
          <w:noProof/>
          <w:sz w:val="22"/>
          <w:szCs w:val="22"/>
        </w:rPr>
        <w:t xml:space="preserve"> страна број 2.</w:t>
      </w:r>
    </w:p>
    <w:p w:rsidR="00017E66" w:rsidRDefault="00017E66"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AF5734">
      <w:pPr>
        <w:pStyle w:val="BodyText"/>
        <w:spacing w:line="360" w:lineRule="auto"/>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AF573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AF573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AF5734">
      <w:pPr>
        <w:pStyle w:val="BodyText"/>
        <w:spacing w:line="360" w:lineRule="auto"/>
        <w:rPr>
          <w:noProof/>
          <w:sz w:val="22"/>
          <w:szCs w:val="22"/>
        </w:rPr>
      </w:pPr>
      <w:r w:rsidRPr="00D643FE">
        <w:rPr>
          <w:noProof/>
          <w:sz w:val="22"/>
          <w:szCs w:val="22"/>
        </w:rPr>
        <w:t>Друго: __________________________________</w:t>
      </w:r>
    </w:p>
    <w:p w:rsidR="00CC5A6E" w:rsidRPr="00D643FE" w:rsidRDefault="00CC5A6E" w:rsidP="00AF5734">
      <w:pPr>
        <w:pStyle w:val="BodyText"/>
        <w:spacing w:line="360" w:lineRule="auto"/>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37758B" w:rsidRDefault="0037758B" w:rsidP="00640211">
      <w:pPr>
        <w:pStyle w:val="Footer"/>
        <w:rPr>
          <w:b/>
          <w:noProof/>
        </w:rPr>
      </w:pPr>
    </w:p>
    <w:p w:rsidR="0037758B" w:rsidRDefault="0037758B" w:rsidP="00640211">
      <w:pPr>
        <w:pStyle w:val="Footer"/>
        <w:rPr>
          <w:b/>
          <w:noProof/>
        </w:rPr>
      </w:pPr>
    </w:p>
    <w:p w:rsidR="00965458" w:rsidRDefault="00965458" w:rsidP="00640211">
      <w:pPr>
        <w:pStyle w:val="Footer"/>
        <w:rPr>
          <w:b/>
          <w:noProof/>
        </w:rPr>
      </w:pPr>
    </w:p>
    <w:p w:rsidR="00A35D20" w:rsidRPr="00D643FE" w:rsidRDefault="00A35D20" w:rsidP="00A35D20">
      <w:pPr>
        <w:pStyle w:val="Footer"/>
        <w:jc w:val="center"/>
        <w:rPr>
          <w:b/>
        </w:rPr>
      </w:pPr>
      <w:r w:rsidRPr="00D643FE">
        <w:rPr>
          <w:b/>
          <w:noProof/>
        </w:rPr>
        <w:lastRenderedPageBreak/>
        <w:t xml:space="preserve">Понуда број __________ - </w:t>
      </w:r>
      <w:r w:rsidRPr="00A35D20">
        <w:rPr>
          <w:b/>
          <w:lang w:val="sr-Cyrl-CS"/>
        </w:rPr>
        <w:t>Набавка</w:t>
      </w:r>
      <w:r w:rsidRPr="00A35D20">
        <w:rPr>
          <w:b/>
        </w:rPr>
        <w:t xml:space="preserve"> </w:t>
      </w:r>
      <w:r w:rsidRPr="00A35D20">
        <w:rPr>
          <w:b/>
          <w:lang w:val="sr-Cyrl-RS"/>
        </w:rPr>
        <w:t xml:space="preserve">инфузионих и трансфузионих сетова </w:t>
      </w:r>
      <w:r w:rsidRPr="00A35D20">
        <w:rPr>
          <w:b/>
          <w:lang w:val="en-US"/>
        </w:rPr>
        <w:t xml:space="preserve">luer lock </w:t>
      </w:r>
      <w:r w:rsidRPr="00A35D20">
        <w:rPr>
          <w:b/>
          <w:lang w:val="sr-Cyrl-RS"/>
        </w:rPr>
        <w:t xml:space="preserve">и шприцева троделних </w:t>
      </w:r>
      <w:r w:rsidRPr="00A35D20">
        <w:rPr>
          <w:b/>
          <w:lang w:val="en-US"/>
        </w:rPr>
        <w:t>luer lock</w:t>
      </w:r>
      <w:r w:rsidRPr="00A35D20">
        <w:rPr>
          <w:b/>
        </w:rPr>
        <w:t xml:space="preserve"> за потребе </w:t>
      </w:r>
      <w:r w:rsidRPr="00A35D20">
        <w:rPr>
          <w:b/>
          <w:noProof/>
        </w:rPr>
        <w:t>Клиничког центра Војводине</w:t>
      </w:r>
      <w:r w:rsidRPr="00D643FE">
        <w:rPr>
          <w:b/>
          <w:noProof/>
        </w:rPr>
        <w:t xml:space="preserve"> - ЈН </w:t>
      </w:r>
      <w:r>
        <w:rPr>
          <w:b/>
          <w:noProof/>
          <w:lang w:val="sr-Cyrl-RS"/>
        </w:rPr>
        <w:t>205</w:t>
      </w:r>
      <w:r w:rsidRPr="006D4809">
        <w:rPr>
          <w:b/>
          <w:noProof/>
        </w:rPr>
        <w:t>-20-О</w:t>
      </w:r>
      <w:r>
        <w:rPr>
          <w:noProof/>
        </w:rPr>
        <w:t xml:space="preserve"> </w:t>
      </w:r>
    </w:p>
    <w:p w:rsidR="00A35D20" w:rsidRPr="00D643FE" w:rsidRDefault="00A35D20" w:rsidP="00A35D20">
      <w:pPr>
        <w:pStyle w:val="BodyText"/>
        <w:jc w:val="left"/>
        <w:rPr>
          <w:noProof/>
          <w:sz w:val="22"/>
          <w:szCs w:val="22"/>
        </w:rPr>
      </w:pPr>
    </w:p>
    <w:p w:rsidR="00A35D20" w:rsidRPr="00D643FE" w:rsidRDefault="00A35D20" w:rsidP="00A35D20">
      <w:pPr>
        <w:pStyle w:val="BodyText"/>
        <w:jc w:val="left"/>
        <w:rPr>
          <w:noProof/>
          <w:szCs w:val="24"/>
        </w:rPr>
      </w:pPr>
      <w:r w:rsidRPr="00D643FE">
        <w:rPr>
          <w:noProof/>
          <w:szCs w:val="24"/>
        </w:rPr>
        <w:t>Понуђач:________________________________________                   Матични број: ________________________________</w:t>
      </w:r>
    </w:p>
    <w:p w:rsidR="00A35D20" w:rsidRPr="00D643FE" w:rsidRDefault="00A35D20" w:rsidP="00A35D20">
      <w:pPr>
        <w:pStyle w:val="BodyText"/>
        <w:jc w:val="left"/>
        <w:rPr>
          <w:noProof/>
          <w:szCs w:val="24"/>
        </w:rPr>
      </w:pPr>
      <w:r w:rsidRPr="00D643FE">
        <w:rPr>
          <w:noProof/>
          <w:szCs w:val="24"/>
        </w:rPr>
        <w:t>Адреса, град, општина:____________________________                   Регистарски број:______________________________</w:t>
      </w:r>
    </w:p>
    <w:p w:rsidR="00A35D20" w:rsidRPr="00D643FE" w:rsidRDefault="00A35D20" w:rsidP="00A35D20">
      <w:pPr>
        <w:pStyle w:val="BodyText"/>
        <w:jc w:val="left"/>
        <w:rPr>
          <w:noProof/>
          <w:szCs w:val="24"/>
        </w:rPr>
      </w:pPr>
      <w:r w:rsidRPr="00D643FE">
        <w:rPr>
          <w:noProof/>
          <w:szCs w:val="24"/>
        </w:rPr>
        <w:t>Телефон:________________ Фах:____________________                  Шифра делатности:____________________________</w:t>
      </w:r>
    </w:p>
    <w:p w:rsidR="00A35D20" w:rsidRPr="00D643FE" w:rsidRDefault="00A35D20" w:rsidP="00A35D20">
      <w:pPr>
        <w:pStyle w:val="BodyText"/>
        <w:jc w:val="left"/>
        <w:rPr>
          <w:noProof/>
          <w:szCs w:val="24"/>
        </w:rPr>
      </w:pPr>
      <w:r w:rsidRPr="00D643FE">
        <w:rPr>
          <w:noProof/>
          <w:szCs w:val="24"/>
        </w:rPr>
        <w:t>Е-маил:_________________________________________                    Пиб: ________________________________________</w:t>
      </w:r>
    </w:p>
    <w:p w:rsidR="00A35D20" w:rsidRPr="00D643FE" w:rsidRDefault="00A35D20" w:rsidP="00A35D20">
      <w:pPr>
        <w:pStyle w:val="BodyText"/>
        <w:jc w:val="left"/>
        <w:rPr>
          <w:noProof/>
          <w:szCs w:val="24"/>
        </w:rPr>
      </w:pPr>
      <w:r w:rsidRPr="00D643FE">
        <w:rPr>
          <w:noProof/>
          <w:szCs w:val="24"/>
        </w:rPr>
        <w:t>Контакт особа:___________________________________                   Жиро-рачун:__________________________________</w:t>
      </w:r>
    </w:p>
    <w:p w:rsidR="00A35D20" w:rsidRPr="00D643FE" w:rsidRDefault="00A35D20" w:rsidP="00A35D20">
      <w:pPr>
        <w:pStyle w:val="BodyText"/>
        <w:jc w:val="left"/>
        <w:rPr>
          <w:noProof/>
          <w:szCs w:val="24"/>
        </w:rPr>
      </w:pPr>
      <w:r w:rsidRPr="00D643FE">
        <w:rPr>
          <w:noProof/>
          <w:szCs w:val="24"/>
        </w:rPr>
        <w:t>Овлашћено лице:_________________________________                   код Пословне банке: ___________________________</w:t>
      </w:r>
    </w:p>
    <w:p w:rsidR="00A35D20" w:rsidRPr="00D643FE" w:rsidRDefault="00A35D20" w:rsidP="00A35D20">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A35D20" w:rsidRPr="00D643FE" w:rsidTr="00A35D20">
        <w:trPr>
          <w:trHeight w:val="315"/>
        </w:trPr>
        <w:tc>
          <w:tcPr>
            <w:tcW w:w="15060" w:type="dxa"/>
            <w:gridSpan w:val="10"/>
            <w:tcBorders>
              <w:bottom w:val="single" w:sz="4" w:space="0" w:color="auto"/>
              <w:right w:val="single" w:sz="4" w:space="0" w:color="auto"/>
            </w:tcBorders>
            <w:vAlign w:val="center"/>
          </w:tcPr>
          <w:p w:rsidR="00A35D20" w:rsidRPr="00D643FE" w:rsidRDefault="00A35D20" w:rsidP="00A35D20">
            <w:pPr>
              <w:jc w:val="center"/>
              <w:rPr>
                <w:b/>
                <w:noProof/>
                <w:sz w:val="20"/>
                <w:szCs w:val="20"/>
              </w:rPr>
            </w:pPr>
            <w:r w:rsidRPr="00D643FE">
              <w:rPr>
                <w:b/>
                <w:noProof/>
                <w:sz w:val="20"/>
                <w:szCs w:val="20"/>
              </w:rPr>
              <w:t>КЛИНИЧКИ ЦЕНТАР ВОЈВОДИНЕ</w:t>
            </w:r>
          </w:p>
        </w:tc>
      </w:tr>
      <w:tr w:rsidR="00A35D20" w:rsidRPr="00D643FE" w:rsidTr="00A35D20">
        <w:tc>
          <w:tcPr>
            <w:tcW w:w="15060" w:type="dxa"/>
            <w:gridSpan w:val="10"/>
            <w:tcBorders>
              <w:bottom w:val="single" w:sz="4" w:space="0" w:color="auto"/>
              <w:right w:val="single" w:sz="4" w:space="0" w:color="auto"/>
            </w:tcBorders>
            <w:vAlign w:val="center"/>
          </w:tcPr>
          <w:p w:rsidR="00A35D20" w:rsidRPr="00D643FE" w:rsidRDefault="00A35D20" w:rsidP="00A35D20">
            <w:pPr>
              <w:rPr>
                <w:b/>
                <w:noProof/>
                <w:sz w:val="22"/>
                <w:szCs w:val="22"/>
              </w:rPr>
            </w:pPr>
            <w:r w:rsidRPr="00D643FE">
              <w:rPr>
                <w:b/>
              </w:rPr>
              <w:t xml:space="preserve">Партија </w:t>
            </w:r>
            <w:r>
              <w:rPr>
                <w:b/>
                <w:lang w:val="sr-Cyrl-RS"/>
              </w:rPr>
              <w:t>2</w:t>
            </w:r>
            <w:r w:rsidRPr="00D643FE">
              <w:rPr>
                <w:b/>
              </w:rPr>
              <w:t xml:space="preserve">. - </w:t>
            </w:r>
            <w:r w:rsidRPr="00A35D20">
              <w:rPr>
                <w:b/>
                <w:lang w:val="sr-Cyrl-RS"/>
              </w:rPr>
              <w:t xml:space="preserve">Шприцеви троделни, </w:t>
            </w:r>
            <w:r w:rsidRPr="00A35D20">
              <w:rPr>
                <w:b/>
                <w:lang w:val="en-US"/>
              </w:rPr>
              <w:t>luer lock</w:t>
            </w:r>
          </w:p>
        </w:tc>
      </w:tr>
      <w:tr w:rsidR="00A35D20" w:rsidRPr="00D643FE" w:rsidTr="00A35D20">
        <w:tc>
          <w:tcPr>
            <w:tcW w:w="710"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35D20" w:rsidRPr="00D643FE" w:rsidRDefault="00A35D20" w:rsidP="00A35D20">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35D20" w:rsidRPr="00D643FE" w:rsidRDefault="00A35D20" w:rsidP="00A35D20">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35D20" w:rsidRPr="00D643FE" w:rsidRDefault="00A35D20" w:rsidP="00A35D20">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35D20" w:rsidRPr="00D643FE" w:rsidRDefault="00A35D20" w:rsidP="00A35D20">
            <w:pPr>
              <w:pStyle w:val="BodyText"/>
              <w:jc w:val="center"/>
              <w:rPr>
                <w:b/>
                <w:noProof/>
                <w:sz w:val="20"/>
              </w:rPr>
            </w:pPr>
            <w:r w:rsidRPr="00D643FE">
              <w:rPr>
                <w:b/>
                <w:sz w:val="20"/>
              </w:rPr>
              <w:t>Каталошки број</w:t>
            </w:r>
          </w:p>
        </w:tc>
      </w:tr>
      <w:tr w:rsidR="00A35D20" w:rsidRPr="00D643FE" w:rsidTr="00A35D20">
        <w:tc>
          <w:tcPr>
            <w:tcW w:w="710" w:type="dxa"/>
            <w:tcBorders>
              <w:bottom w:val="single" w:sz="4" w:space="0" w:color="auto"/>
            </w:tcBorders>
            <w:vAlign w:val="center"/>
          </w:tcPr>
          <w:p w:rsidR="00A35D20" w:rsidRPr="00D643FE" w:rsidRDefault="00A35D20" w:rsidP="00A35D20">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35D20" w:rsidRPr="00D643FE" w:rsidRDefault="00A35D20" w:rsidP="00A35D20">
            <w:pPr>
              <w:pStyle w:val="BodyText"/>
              <w:jc w:val="center"/>
              <w:rPr>
                <w:noProof/>
                <w:sz w:val="22"/>
                <w:szCs w:val="22"/>
              </w:rPr>
            </w:pPr>
            <w:r w:rsidRPr="00D643FE">
              <w:rPr>
                <w:noProof/>
                <w:sz w:val="22"/>
                <w:szCs w:val="22"/>
              </w:rPr>
              <w:t>10</w:t>
            </w:r>
          </w:p>
        </w:tc>
      </w:tr>
      <w:tr w:rsidR="00A35D20" w:rsidRPr="00D643FE" w:rsidTr="00A35D20">
        <w:trPr>
          <w:trHeight w:val="428"/>
        </w:trPr>
        <w:tc>
          <w:tcPr>
            <w:tcW w:w="710" w:type="dxa"/>
            <w:tcBorders>
              <w:bottom w:val="single" w:sz="4" w:space="0" w:color="auto"/>
            </w:tcBorders>
            <w:vAlign w:val="center"/>
          </w:tcPr>
          <w:p w:rsidR="00A35D20" w:rsidRDefault="00A35D20" w:rsidP="00A35D2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bottom"/>
          </w:tcPr>
          <w:p w:rsidR="00A35D20" w:rsidRPr="00A35D20" w:rsidRDefault="00A35D20" w:rsidP="00A35D20">
            <w:pPr>
              <w:rPr>
                <w:color w:val="000000"/>
                <w:sz w:val="22"/>
                <w:szCs w:val="22"/>
                <w:lang w:val="en-US"/>
              </w:rPr>
            </w:pPr>
            <w:r w:rsidRPr="00A35D20">
              <w:rPr>
                <w:color w:val="000000"/>
                <w:sz w:val="22"/>
                <w:szCs w:val="22"/>
              </w:rPr>
              <w:t xml:space="preserve">Spric trodelni 5ml luer lock, od polipropilena, bez lateksa, bez PVC, bez DEHP, bez ftalata, bez bisphenola A. Koncentrican, sa skalom na 0,2 ml. </w:t>
            </w:r>
          </w:p>
        </w:tc>
        <w:tc>
          <w:tcPr>
            <w:tcW w:w="1105"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kom</w:t>
            </w:r>
          </w:p>
        </w:tc>
        <w:tc>
          <w:tcPr>
            <w:tcW w:w="1134"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3000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A35D20" w:rsidRPr="00D643FE" w:rsidTr="00A35D20">
        <w:trPr>
          <w:trHeight w:val="520"/>
        </w:trPr>
        <w:tc>
          <w:tcPr>
            <w:tcW w:w="710" w:type="dxa"/>
            <w:tcBorders>
              <w:bottom w:val="single" w:sz="4" w:space="0" w:color="auto"/>
            </w:tcBorders>
            <w:vAlign w:val="center"/>
          </w:tcPr>
          <w:p w:rsidR="00A35D20" w:rsidRDefault="00A35D20" w:rsidP="00A35D2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bottom"/>
          </w:tcPr>
          <w:p w:rsidR="00A35D20" w:rsidRPr="00A35D20" w:rsidRDefault="00A35D20" w:rsidP="00A35D20">
            <w:pPr>
              <w:rPr>
                <w:color w:val="000000"/>
                <w:sz w:val="22"/>
                <w:szCs w:val="22"/>
              </w:rPr>
            </w:pPr>
            <w:r w:rsidRPr="00A35D20">
              <w:rPr>
                <w:color w:val="000000"/>
                <w:sz w:val="22"/>
                <w:szCs w:val="22"/>
              </w:rPr>
              <w:t>Spric trodelni 10ml luer lock, od polipropilena, bez lateksa, bez PVC, bez DEHP, bez ftalata, bez bisphenola A. Koncentrican, sa skalom na 0,2 ml</w:t>
            </w:r>
          </w:p>
        </w:tc>
        <w:tc>
          <w:tcPr>
            <w:tcW w:w="1105"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kom</w:t>
            </w:r>
          </w:p>
        </w:tc>
        <w:tc>
          <w:tcPr>
            <w:tcW w:w="1134"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4000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A35D20" w:rsidRPr="00D643FE" w:rsidTr="00A35D20">
        <w:trPr>
          <w:trHeight w:val="520"/>
        </w:trPr>
        <w:tc>
          <w:tcPr>
            <w:tcW w:w="710" w:type="dxa"/>
            <w:tcBorders>
              <w:bottom w:val="single" w:sz="4" w:space="0" w:color="auto"/>
            </w:tcBorders>
            <w:vAlign w:val="center"/>
          </w:tcPr>
          <w:p w:rsidR="00A35D20" w:rsidRPr="00A35D20" w:rsidRDefault="00A35D20" w:rsidP="00A35D20">
            <w:pPr>
              <w:jc w:val="center"/>
              <w:rPr>
                <w:sz w:val="20"/>
                <w:szCs w:val="20"/>
                <w:lang w:val="sr-Cyrl-RS"/>
              </w:rPr>
            </w:pPr>
            <w:r>
              <w:rPr>
                <w:sz w:val="20"/>
                <w:szCs w:val="20"/>
                <w:lang w:val="sr-Cyrl-RS"/>
              </w:rPr>
              <w:t>3.</w:t>
            </w:r>
          </w:p>
        </w:tc>
        <w:tc>
          <w:tcPr>
            <w:tcW w:w="3039" w:type="dxa"/>
            <w:tcBorders>
              <w:top w:val="nil"/>
              <w:left w:val="nil"/>
              <w:bottom w:val="single" w:sz="4" w:space="0" w:color="auto"/>
              <w:right w:val="nil"/>
            </w:tcBorders>
            <w:shd w:val="clear" w:color="auto" w:fill="auto"/>
            <w:vAlign w:val="bottom"/>
          </w:tcPr>
          <w:p w:rsidR="00A35D20" w:rsidRPr="00A35D20" w:rsidRDefault="00A35D20" w:rsidP="00A35D20">
            <w:pPr>
              <w:rPr>
                <w:color w:val="000000"/>
                <w:sz w:val="22"/>
                <w:szCs w:val="22"/>
              </w:rPr>
            </w:pPr>
            <w:r w:rsidRPr="00A35D20">
              <w:rPr>
                <w:color w:val="000000"/>
                <w:sz w:val="22"/>
                <w:szCs w:val="22"/>
              </w:rPr>
              <w:t>Spric trodelni 20ml luer lock, od polipropilena, bez lateksa, bez PVC, bez DEHP, bez ftalata, bez bisphenola A. Koncentrican, sa skalom na 1,0 ml</w:t>
            </w:r>
          </w:p>
        </w:tc>
        <w:tc>
          <w:tcPr>
            <w:tcW w:w="1105"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kom</w:t>
            </w:r>
          </w:p>
        </w:tc>
        <w:tc>
          <w:tcPr>
            <w:tcW w:w="1134"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5000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A35D20" w:rsidRPr="00D643FE" w:rsidTr="00A35D20">
        <w:trPr>
          <w:trHeight w:val="520"/>
        </w:trPr>
        <w:tc>
          <w:tcPr>
            <w:tcW w:w="710" w:type="dxa"/>
            <w:tcBorders>
              <w:bottom w:val="single" w:sz="4" w:space="0" w:color="auto"/>
            </w:tcBorders>
            <w:vAlign w:val="center"/>
          </w:tcPr>
          <w:p w:rsidR="00A35D20" w:rsidRDefault="00A35D20" w:rsidP="00A35D20">
            <w:pPr>
              <w:jc w:val="center"/>
              <w:rPr>
                <w:sz w:val="20"/>
                <w:szCs w:val="20"/>
                <w:lang w:val="sr-Cyrl-RS"/>
              </w:rPr>
            </w:pPr>
            <w:r>
              <w:rPr>
                <w:sz w:val="20"/>
                <w:szCs w:val="20"/>
                <w:lang w:val="sr-Cyrl-RS"/>
              </w:rPr>
              <w:t>4.</w:t>
            </w:r>
          </w:p>
        </w:tc>
        <w:tc>
          <w:tcPr>
            <w:tcW w:w="3039" w:type="dxa"/>
            <w:tcBorders>
              <w:top w:val="nil"/>
              <w:left w:val="nil"/>
              <w:bottom w:val="single" w:sz="4" w:space="0" w:color="auto"/>
              <w:right w:val="nil"/>
            </w:tcBorders>
            <w:shd w:val="clear" w:color="auto" w:fill="auto"/>
            <w:vAlign w:val="bottom"/>
          </w:tcPr>
          <w:p w:rsidR="00A35D20" w:rsidRPr="00A35D20" w:rsidRDefault="00A35D20" w:rsidP="00A35D20">
            <w:pPr>
              <w:rPr>
                <w:color w:val="000000"/>
                <w:sz w:val="22"/>
                <w:szCs w:val="22"/>
              </w:rPr>
            </w:pPr>
            <w:r w:rsidRPr="00A35D20">
              <w:rPr>
                <w:color w:val="000000"/>
                <w:sz w:val="22"/>
                <w:szCs w:val="22"/>
              </w:rPr>
              <w:t xml:space="preserve">Špric trodelni, 20 ml, s ugrađenim beziglenim sistemom, muškim luer nastavkom, zapremnina </w:t>
            </w:r>
            <w:r w:rsidRPr="00A35D20">
              <w:rPr>
                <w:color w:val="000000"/>
                <w:sz w:val="22"/>
                <w:szCs w:val="22"/>
              </w:rPr>
              <w:lastRenderedPageBreak/>
              <w:t>beziglenog sistema 0,12 ml, za sigurno razređivanje i prenos opasnih lekova, bez latexa, bez DEHP-a, bez PVC-a, push-fit čep</w:t>
            </w:r>
          </w:p>
        </w:tc>
        <w:tc>
          <w:tcPr>
            <w:tcW w:w="1105"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lastRenderedPageBreak/>
              <w:t>kom</w:t>
            </w:r>
          </w:p>
        </w:tc>
        <w:tc>
          <w:tcPr>
            <w:tcW w:w="1134" w:type="dxa"/>
            <w:tcBorders>
              <w:bottom w:val="single" w:sz="4" w:space="0" w:color="auto"/>
            </w:tcBorders>
            <w:vAlign w:val="center"/>
          </w:tcPr>
          <w:p w:rsidR="00A35D20" w:rsidRPr="00A35D20" w:rsidRDefault="00A35D20" w:rsidP="00A35D20">
            <w:pPr>
              <w:jc w:val="center"/>
              <w:rPr>
                <w:sz w:val="22"/>
                <w:szCs w:val="22"/>
              </w:rPr>
            </w:pPr>
            <w:r w:rsidRPr="00A35D20">
              <w:rPr>
                <w:sz w:val="22"/>
                <w:szCs w:val="22"/>
              </w:rPr>
              <w:t>100</w:t>
            </w:r>
          </w:p>
        </w:tc>
        <w:tc>
          <w:tcPr>
            <w:tcW w:w="1668"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593"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276" w:type="dxa"/>
            <w:tcBorders>
              <w:bottom w:val="single" w:sz="4" w:space="0" w:color="auto"/>
            </w:tcBorders>
            <w:vAlign w:val="center"/>
          </w:tcPr>
          <w:p w:rsidR="00A35D20" w:rsidRPr="00D643FE" w:rsidRDefault="00A35D20" w:rsidP="00A35D20">
            <w:pPr>
              <w:pStyle w:val="BodyText"/>
              <w:spacing w:before="240"/>
              <w:jc w:val="center"/>
              <w:rPr>
                <w:noProof/>
                <w:sz w:val="20"/>
              </w:rPr>
            </w:pPr>
          </w:p>
        </w:tc>
        <w:tc>
          <w:tcPr>
            <w:tcW w:w="1417" w:type="dxa"/>
            <w:tcBorders>
              <w:bottom w:val="single" w:sz="4" w:space="0" w:color="auto"/>
              <w:right w:val="single" w:sz="4" w:space="0" w:color="auto"/>
            </w:tcBorders>
            <w:vAlign w:val="center"/>
          </w:tcPr>
          <w:p w:rsidR="00A35D20" w:rsidRPr="00D643FE" w:rsidRDefault="00A35D20" w:rsidP="00A35D20">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35D20" w:rsidRPr="00D643FE" w:rsidRDefault="00A35D20" w:rsidP="00A35D20">
            <w:pPr>
              <w:pStyle w:val="BodyText"/>
              <w:spacing w:before="240"/>
              <w:jc w:val="center"/>
              <w:rPr>
                <w:noProof/>
                <w:sz w:val="20"/>
              </w:rPr>
            </w:pPr>
          </w:p>
        </w:tc>
      </w:tr>
      <w:tr w:rsidR="00A35D20" w:rsidRPr="00D643FE" w:rsidTr="00A35D20">
        <w:trPr>
          <w:gridAfter w:val="4"/>
          <w:wAfter w:w="5811" w:type="dxa"/>
          <w:trHeight w:val="424"/>
        </w:trPr>
        <w:tc>
          <w:tcPr>
            <w:tcW w:w="710" w:type="dxa"/>
            <w:tcBorders>
              <w:top w:val="single" w:sz="4" w:space="0" w:color="auto"/>
            </w:tcBorders>
            <w:vAlign w:val="center"/>
          </w:tcPr>
          <w:p w:rsidR="00A35D20" w:rsidRPr="00D643FE" w:rsidRDefault="00A35D20" w:rsidP="00A35D20">
            <w:pPr>
              <w:pStyle w:val="BodyText"/>
              <w:jc w:val="center"/>
              <w:rPr>
                <w:b/>
                <w:noProof/>
                <w:sz w:val="22"/>
                <w:szCs w:val="22"/>
              </w:rPr>
            </w:pPr>
            <w:r w:rsidRPr="00D643FE">
              <w:rPr>
                <w:b/>
                <w:noProof/>
                <w:sz w:val="22"/>
                <w:szCs w:val="22"/>
              </w:rPr>
              <w:lastRenderedPageBreak/>
              <w:t>II</w:t>
            </w:r>
          </w:p>
        </w:tc>
        <w:tc>
          <w:tcPr>
            <w:tcW w:w="6946" w:type="dxa"/>
            <w:gridSpan w:val="4"/>
            <w:tcBorders>
              <w:top w:val="single" w:sz="4" w:space="0" w:color="auto"/>
            </w:tcBorders>
            <w:vAlign w:val="center"/>
          </w:tcPr>
          <w:p w:rsidR="00A35D20" w:rsidRPr="00D643FE" w:rsidRDefault="00A35D20" w:rsidP="00A35D20">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35D20" w:rsidRPr="00D643FE" w:rsidRDefault="00A35D20" w:rsidP="00A35D20">
            <w:pPr>
              <w:pStyle w:val="BodyText"/>
              <w:jc w:val="center"/>
              <w:rPr>
                <w:noProof/>
                <w:sz w:val="22"/>
                <w:szCs w:val="22"/>
              </w:rPr>
            </w:pPr>
          </w:p>
        </w:tc>
      </w:tr>
      <w:tr w:rsidR="00A35D20" w:rsidRPr="00D643FE" w:rsidTr="00A35D20">
        <w:trPr>
          <w:gridAfter w:val="4"/>
          <w:wAfter w:w="5811" w:type="dxa"/>
          <w:trHeight w:val="403"/>
        </w:trPr>
        <w:tc>
          <w:tcPr>
            <w:tcW w:w="710" w:type="dxa"/>
            <w:tcBorders>
              <w:bottom w:val="single" w:sz="4" w:space="0" w:color="auto"/>
            </w:tcBorders>
            <w:vAlign w:val="center"/>
          </w:tcPr>
          <w:p w:rsidR="00A35D20" w:rsidRPr="00D643FE" w:rsidRDefault="00A35D20" w:rsidP="00A35D20">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35D20" w:rsidRPr="00D643FE" w:rsidRDefault="00A35D20" w:rsidP="00A35D20">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35D20" w:rsidRPr="00D643FE" w:rsidRDefault="00A35D20" w:rsidP="00A35D20">
            <w:pPr>
              <w:pStyle w:val="BodyText"/>
              <w:jc w:val="center"/>
              <w:rPr>
                <w:noProof/>
                <w:sz w:val="22"/>
                <w:szCs w:val="22"/>
              </w:rPr>
            </w:pPr>
          </w:p>
        </w:tc>
      </w:tr>
      <w:tr w:rsidR="00A35D20" w:rsidRPr="00D643FE" w:rsidTr="00A35D20">
        <w:trPr>
          <w:gridAfter w:val="4"/>
          <w:wAfter w:w="5811" w:type="dxa"/>
          <w:trHeight w:val="423"/>
        </w:trPr>
        <w:tc>
          <w:tcPr>
            <w:tcW w:w="710" w:type="dxa"/>
            <w:tcBorders>
              <w:bottom w:val="single" w:sz="4" w:space="0" w:color="auto"/>
            </w:tcBorders>
            <w:vAlign w:val="center"/>
          </w:tcPr>
          <w:p w:rsidR="00A35D20" w:rsidRPr="00D643FE" w:rsidRDefault="00A35D20" w:rsidP="00A35D20">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35D20" w:rsidRPr="00D643FE" w:rsidRDefault="00A35D20" w:rsidP="00A35D20">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35D20" w:rsidRPr="00D643FE" w:rsidRDefault="00A35D20" w:rsidP="00A35D20">
            <w:pPr>
              <w:pStyle w:val="BodyText"/>
              <w:jc w:val="center"/>
              <w:rPr>
                <w:noProof/>
                <w:sz w:val="22"/>
                <w:szCs w:val="22"/>
              </w:rPr>
            </w:pPr>
          </w:p>
        </w:tc>
      </w:tr>
    </w:tbl>
    <w:p w:rsidR="00A35D20" w:rsidRDefault="00A35D20" w:rsidP="00A35D20">
      <w:pPr>
        <w:pStyle w:val="BodyText"/>
        <w:rPr>
          <w:b/>
          <w:noProof/>
          <w:sz w:val="22"/>
          <w:szCs w:val="22"/>
        </w:rPr>
      </w:pPr>
    </w:p>
    <w:p w:rsidR="00A35D20" w:rsidRPr="00D643FE" w:rsidRDefault="00A35D20" w:rsidP="00A35D20">
      <w:pPr>
        <w:pStyle w:val="BodyText"/>
        <w:rPr>
          <w:b/>
          <w:noProof/>
          <w:sz w:val="22"/>
          <w:szCs w:val="22"/>
        </w:rPr>
      </w:pPr>
    </w:p>
    <w:p w:rsidR="00A35D20" w:rsidRPr="00D643FE" w:rsidRDefault="00A35D20" w:rsidP="00A35D20">
      <w:pPr>
        <w:pStyle w:val="BodyText"/>
        <w:rPr>
          <w:b/>
          <w:noProof/>
          <w:sz w:val="22"/>
          <w:szCs w:val="22"/>
        </w:rPr>
      </w:pPr>
    </w:p>
    <w:p w:rsidR="00A35D20" w:rsidRDefault="00A35D20" w:rsidP="00A35D20">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35D20" w:rsidRDefault="00A35D20" w:rsidP="00A35D20">
      <w:pPr>
        <w:pStyle w:val="BodyText"/>
        <w:rPr>
          <w:noProof/>
          <w:sz w:val="22"/>
          <w:szCs w:val="22"/>
        </w:rPr>
      </w:pPr>
    </w:p>
    <w:p w:rsidR="00A35D20" w:rsidRDefault="00A35D20" w:rsidP="00A35D20">
      <w:pPr>
        <w:pStyle w:val="BodyText"/>
        <w:rPr>
          <w:noProof/>
          <w:sz w:val="22"/>
          <w:szCs w:val="22"/>
        </w:rPr>
      </w:pPr>
    </w:p>
    <w:p w:rsidR="00A35D20" w:rsidRPr="00D643FE" w:rsidRDefault="00A35D20" w:rsidP="00A35D20">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35D20" w:rsidRPr="00D643FE" w:rsidRDefault="00A35D20" w:rsidP="00A35D20">
      <w:pPr>
        <w:pStyle w:val="BodyText"/>
        <w:rPr>
          <w:noProof/>
          <w:sz w:val="22"/>
          <w:szCs w:val="22"/>
        </w:rPr>
      </w:pPr>
    </w:p>
    <w:p w:rsidR="00A35D20" w:rsidRPr="00D643FE" w:rsidRDefault="00A35D20" w:rsidP="00A35D20">
      <w:pPr>
        <w:pStyle w:val="BodyText"/>
        <w:numPr>
          <w:ilvl w:val="0"/>
          <w:numId w:val="43"/>
        </w:numPr>
        <w:rPr>
          <w:noProof/>
          <w:sz w:val="22"/>
          <w:szCs w:val="22"/>
        </w:rPr>
      </w:pPr>
      <w:r w:rsidRPr="00D643FE">
        <w:rPr>
          <w:noProof/>
          <w:sz w:val="22"/>
          <w:szCs w:val="22"/>
        </w:rPr>
        <w:t>Самостално</w:t>
      </w:r>
    </w:p>
    <w:p w:rsidR="00A35D20" w:rsidRPr="00D643FE" w:rsidRDefault="00A35D20" w:rsidP="00A35D20">
      <w:pPr>
        <w:pStyle w:val="BodyText"/>
        <w:numPr>
          <w:ilvl w:val="0"/>
          <w:numId w:val="4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35D20" w:rsidRPr="00D643FE" w:rsidRDefault="00A35D20" w:rsidP="00A35D20">
      <w:pPr>
        <w:pStyle w:val="BodyText"/>
        <w:numPr>
          <w:ilvl w:val="0"/>
          <w:numId w:val="4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35D20" w:rsidRPr="00D643FE" w:rsidRDefault="00A35D20" w:rsidP="00A35D20">
      <w:pPr>
        <w:pStyle w:val="BodyText"/>
        <w:ind w:left="360"/>
        <w:rPr>
          <w:noProof/>
          <w:sz w:val="22"/>
          <w:szCs w:val="22"/>
        </w:rPr>
      </w:pPr>
    </w:p>
    <w:p w:rsidR="00A35D20" w:rsidRPr="00D643FE" w:rsidRDefault="00A35D20" w:rsidP="00A35D20">
      <w:pPr>
        <w:pStyle w:val="BodyText"/>
        <w:rPr>
          <w:noProof/>
          <w:sz w:val="22"/>
          <w:szCs w:val="22"/>
        </w:rPr>
      </w:pPr>
    </w:p>
    <w:p w:rsidR="00A35D20" w:rsidRPr="00D643FE" w:rsidRDefault="00A35D20" w:rsidP="00A35D20">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35D20" w:rsidRPr="00D643FE" w:rsidRDefault="00A35D20" w:rsidP="00A35D20">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35D20" w:rsidRPr="0037758B" w:rsidRDefault="00A35D20" w:rsidP="00A35D20">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35D20" w:rsidRPr="00D643FE" w:rsidRDefault="00A35D20" w:rsidP="00A35D20">
      <w:pPr>
        <w:pStyle w:val="BodyText"/>
        <w:spacing w:line="360" w:lineRule="auto"/>
        <w:rPr>
          <w:noProof/>
          <w:sz w:val="22"/>
          <w:szCs w:val="22"/>
        </w:rPr>
      </w:pPr>
      <w:r w:rsidRPr="00D643FE">
        <w:rPr>
          <w:noProof/>
          <w:sz w:val="22"/>
          <w:szCs w:val="22"/>
        </w:rPr>
        <w:t>Друго: __________________________________</w:t>
      </w:r>
    </w:p>
    <w:p w:rsidR="00A35D20" w:rsidRPr="00D643FE" w:rsidRDefault="00A35D20" w:rsidP="00A35D20">
      <w:pPr>
        <w:pStyle w:val="BodyText"/>
        <w:spacing w:line="360" w:lineRule="auto"/>
        <w:rPr>
          <w:noProof/>
          <w:sz w:val="22"/>
          <w:szCs w:val="22"/>
        </w:rPr>
      </w:pPr>
    </w:p>
    <w:p w:rsidR="00AF5734" w:rsidRDefault="00AF5734" w:rsidP="00640211">
      <w:pPr>
        <w:pStyle w:val="Footer"/>
        <w:rPr>
          <w:b/>
          <w:noProof/>
        </w:rPr>
      </w:pPr>
    </w:p>
    <w:p w:rsidR="00AF5734" w:rsidRPr="00965458" w:rsidRDefault="00AF5734" w:rsidP="00640211">
      <w:pPr>
        <w:pStyle w:val="Footer"/>
        <w:rPr>
          <w:b/>
          <w:noProof/>
        </w:rPr>
      </w:pPr>
    </w:p>
    <w:p w:rsidR="00C934FC" w:rsidRPr="00C934FC" w:rsidRDefault="00C934FC" w:rsidP="00640211">
      <w:pPr>
        <w:pStyle w:val="Footer"/>
        <w:rPr>
          <w:b/>
          <w:noProof/>
        </w:rPr>
      </w:pPr>
    </w:p>
    <w:p w:rsidR="00C06E35" w:rsidRDefault="00C06E35"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35D20" w:rsidRDefault="00A35D20" w:rsidP="00DB7418">
      <w:pPr>
        <w:rPr>
          <w:noProof/>
          <w:sz w:val="20"/>
          <w:szCs w:val="20"/>
        </w:rPr>
      </w:pPr>
    </w:p>
    <w:p w:rsidR="00A35D20" w:rsidRPr="00DB7418" w:rsidRDefault="00A35D20" w:rsidP="00DB7418">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16074C">
      <w:pPr>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firstRow="1" w:lastRow="1" w:firstColumn="1" w:lastColumn="1" w:noHBand="0" w:noVBand="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firstRow="1" w:lastRow="1" w:firstColumn="1" w:lastColumn="1" w:noHBand="0" w:noVBand="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16074C">
        <w:rPr>
          <w:b/>
          <w:noProof/>
          <w:lang w:val="sr-Cyrl-RS"/>
        </w:rPr>
        <w:t>205</w:t>
      </w:r>
      <w:r w:rsidR="0016074C">
        <w:rPr>
          <w:b/>
          <w:noProof/>
        </w:rPr>
        <w:t>-20</w:t>
      </w:r>
      <w:r w:rsidR="0016074C" w:rsidRPr="00D643FE">
        <w:rPr>
          <w:b/>
          <w:noProof/>
        </w:rPr>
        <w:t xml:space="preserve">-O - </w:t>
      </w:r>
      <w:r w:rsidR="0016074C" w:rsidRPr="00A35D20">
        <w:rPr>
          <w:b/>
          <w:lang w:val="sr-Cyrl-CS"/>
        </w:rPr>
        <w:t>Набавка</w:t>
      </w:r>
      <w:r w:rsidR="0016074C" w:rsidRPr="00A35D20">
        <w:rPr>
          <w:b/>
        </w:rPr>
        <w:t xml:space="preserve"> </w:t>
      </w:r>
      <w:r w:rsidR="0016074C" w:rsidRPr="00A35D20">
        <w:rPr>
          <w:b/>
          <w:lang w:val="sr-Cyrl-RS"/>
        </w:rPr>
        <w:t xml:space="preserve">инфузионих и трансфузионих сетова </w:t>
      </w:r>
      <w:r w:rsidR="0016074C" w:rsidRPr="00A35D20">
        <w:rPr>
          <w:b/>
          <w:lang w:val="en-US"/>
        </w:rPr>
        <w:t xml:space="preserve">luer lock </w:t>
      </w:r>
      <w:r w:rsidR="0016074C" w:rsidRPr="00A35D20">
        <w:rPr>
          <w:b/>
          <w:lang w:val="sr-Cyrl-RS"/>
        </w:rPr>
        <w:t xml:space="preserve">и шприцева троделних </w:t>
      </w:r>
      <w:r w:rsidR="0016074C" w:rsidRPr="00A35D20">
        <w:rPr>
          <w:b/>
          <w:lang w:val="en-US"/>
        </w:rPr>
        <w:t>luer lock</w:t>
      </w:r>
      <w:r w:rsidR="0016074C" w:rsidRPr="00A35D20">
        <w:rPr>
          <w:b/>
        </w:rPr>
        <w:t xml:space="preserve"> за потребе </w:t>
      </w:r>
      <w:r w:rsidR="0016074C" w:rsidRPr="00A35D20">
        <w:rPr>
          <w:b/>
          <w:noProof/>
        </w:rPr>
        <w:t>Клиничког центра Војводине</w:t>
      </w:r>
      <w:r>
        <w:rPr>
          <w:lang w:val="en-US"/>
        </w:rPr>
        <w:t xml:space="preserve">, </w:t>
      </w:r>
      <w:r>
        <w:rPr>
          <w:b/>
          <w:lang w:val="sr-Cyrl-CS"/>
        </w:rPr>
        <w:t>партија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20" w:rsidRDefault="00A35D20">
      <w:r>
        <w:separator/>
      </w:r>
    </w:p>
  </w:endnote>
  <w:endnote w:type="continuationSeparator" w:id="0">
    <w:p w:rsidR="00A35D20" w:rsidRDefault="00A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A35D20" w:rsidRPr="008B6A29" w:rsidRDefault="00A35D20" w:rsidP="00F9120C">
            <w:pPr>
              <w:pStyle w:val="Footer"/>
              <w:jc w:val="right"/>
            </w:pPr>
            <w:r>
              <w:rPr>
                <w:b/>
                <w:bCs/>
              </w:rPr>
              <w:fldChar w:fldCharType="begin"/>
            </w:r>
            <w:r>
              <w:rPr>
                <w:b/>
                <w:bCs/>
              </w:rPr>
              <w:instrText xml:space="preserve"> PAGE </w:instrText>
            </w:r>
            <w:r>
              <w:rPr>
                <w:b/>
                <w:bCs/>
              </w:rPr>
              <w:fldChar w:fldCharType="separate"/>
            </w:r>
            <w:r w:rsidR="0016074C">
              <w:rPr>
                <w:b/>
                <w:bCs/>
                <w:noProof/>
              </w:rPr>
              <w:t>2</w:t>
            </w:r>
            <w:r>
              <w:rPr>
                <w:b/>
                <w:bCs/>
              </w:rPr>
              <w:fldChar w:fldCharType="end"/>
            </w:r>
            <w:r>
              <w:t xml:space="preserve"> / </w:t>
            </w:r>
            <w:r>
              <w:rPr>
                <w:b/>
                <w:bCs/>
              </w:rPr>
              <w:t>42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20" w:rsidRDefault="00A35D2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D20" w:rsidRDefault="00A35D2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35D20" w:rsidRPr="00913675" w:rsidRDefault="00A35D20"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16074C">
              <w:rPr>
                <w:bCs/>
                <w:noProof/>
              </w:rPr>
              <w:t>30</w:t>
            </w:r>
            <w:r w:rsidRPr="008B6A29">
              <w:rPr>
                <w:bCs/>
              </w:rPr>
              <w:fldChar w:fldCharType="end"/>
            </w:r>
            <w:r w:rsidRPr="008B6A29">
              <w:t xml:space="preserve"> / </w:t>
            </w:r>
            <w:r>
              <w:rPr>
                <w:lang w:val="sr-Cyrl-RS"/>
              </w:rPr>
              <w:t>3</w:t>
            </w:r>
            <w:r w:rsidR="0016074C">
              <w:rPr>
                <w:lang w:val="sr-Cyrl-RS"/>
              </w:rPr>
              <w:t>7</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20" w:rsidRDefault="00A3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20" w:rsidRDefault="00A35D20">
      <w:r>
        <w:separator/>
      </w:r>
    </w:p>
  </w:footnote>
  <w:footnote w:type="continuationSeparator" w:id="0">
    <w:p w:rsidR="00A35D20" w:rsidRDefault="00A3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20" w:rsidRDefault="00A35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20" w:rsidRPr="00884492" w:rsidRDefault="00A35D2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D20" w:rsidRDefault="00A35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F912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A15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6"/>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
  </w:num>
  <w:num w:numId="7">
    <w:abstractNumId w:val="16"/>
  </w:num>
  <w:num w:numId="8">
    <w:abstractNumId w:val="33"/>
  </w:num>
  <w:num w:numId="9">
    <w:abstractNumId w:val="11"/>
  </w:num>
  <w:num w:numId="10">
    <w:abstractNumId w:val="27"/>
  </w:num>
  <w:num w:numId="11">
    <w:abstractNumId w:val="13"/>
  </w:num>
  <w:num w:numId="12">
    <w:abstractNumId w:val="3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3"/>
  </w:num>
  <w:num w:numId="16">
    <w:abstractNumId w:val="10"/>
  </w:num>
  <w:num w:numId="17">
    <w:abstractNumId w:val="4"/>
  </w:num>
  <w:num w:numId="18">
    <w:abstractNumId w:val="38"/>
  </w:num>
  <w:num w:numId="19">
    <w:abstractNumId w:val="42"/>
  </w:num>
  <w:num w:numId="20">
    <w:abstractNumId w:val="23"/>
  </w:num>
  <w:num w:numId="21">
    <w:abstractNumId w:val="28"/>
  </w:num>
  <w:num w:numId="22">
    <w:abstractNumId w:val="7"/>
  </w:num>
  <w:num w:numId="23">
    <w:abstractNumId w:val="34"/>
  </w:num>
  <w:num w:numId="24">
    <w:abstractNumId w:val="12"/>
  </w:num>
  <w:num w:numId="25">
    <w:abstractNumId w:val="24"/>
  </w:num>
  <w:num w:numId="26">
    <w:abstractNumId w:val="35"/>
  </w:num>
  <w:num w:numId="27">
    <w:abstractNumId w:val="41"/>
  </w:num>
  <w:num w:numId="28">
    <w:abstractNumId w:val="30"/>
  </w:num>
  <w:num w:numId="29">
    <w:abstractNumId w:val="37"/>
  </w:num>
  <w:num w:numId="30">
    <w:abstractNumId w:val="9"/>
  </w:num>
  <w:num w:numId="31">
    <w:abstractNumId w:val="29"/>
  </w:num>
  <w:num w:numId="32">
    <w:abstractNumId w:val="21"/>
  </w:num>
  <w:num w:numId="33">
    <w:abstractNumId w:val="26"/>
  </w:num>
  <w:num w:numId="34">
    <w:abstractNumId w:val="40"/>
  </w:num>
  <w:num w:numId="35">
    <w:abstractNumId w:val="18"/>
  </w:num>
  <w:num w:numId="36">
    <w:abstractNumId w:val="25"/>
  </w:num>
  <w:num w:numId="37">
    <w:abstractNumId w:val="14"/>
  </w:num>
  <w:num w:numId="38">
    <w:abstractNumId w:val="8"/>
  </w:num>
  <w:num w:numId="39">
    <w:abstractNumId w:val="19"/>
  </w:num>
  <w:num w:numId="40">
    <w:abstractNumId w:val="20"/>
  </w:num>
  <w:num w:numId="41">
    <w:abstractNumId w:val="22"/>
  </w:num>
  <w:num w:numId="42">
    <w:abstractNumId w:val="32"/>
  </w:num>
  <w:num w:numId="4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17E66"/>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074C"/>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797"/>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C1B"/>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5D20"/>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3AD"/>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734"/>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455D7866-C9BD-401B-9381-3EF1CE6C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3142-7EDA-47D7-B0E2-A80EA159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37</Pages>
  <Words>10231</Words>
  <Characters>58317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68412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60</cp:revision>
  <cp:lastPrinted>2016-05-04T09:41:00Z</cp:lastPrinted>
  <dcterms:created xsi:type="dcterms:W3CDTF">2017-06-23T07:48:00Z</dcterms:created>
  <dcterms:modified xsi:type="dcterms:W3CDTF">2020-07-03T09:22:00Z</dcterms:modified>
</cp:coreProperties>
</file>