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82A4CF" wp14:editId="3BF98266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1E40AE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6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7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E97C53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5519EB">
        <w:rPr>
          <w:rFonts w:ascii="Times New Roman" w:hAnsi="Times New Roman" w:cs="Times New Roman"/>
          <w:sz w:val="24"/>
          <w:szCs w:val="24"/>
          <w:lang w:val="en-GB"/>
        </w:rPr>
        <w:t>БРОЈ 205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proofErr w:type="gramStart"/>
      <w:r w:rsidR="00E97C53">
        <w:rPr>
          <w:rFonts w:ascii="Times New Roman" w:hAnsi="Times New Roman" w:cs="Times New Roman"/>
          <w:sz w:val="24"/>
          <w:szCs w:val="24"/>
          <w:lang w:val="sr-Cyrl-RS"/>
        </w:rPr>
        <w:t>,партија</w:t>
      </w:r>
      <w:proofErr w:type="gramEnd"/>
      <w:r w:rsidR="00E97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53"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671" w:rsidRDefault="00153199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5519EB" w:rsidRPr="005519E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инфузионих и трансфузионих сетова luer lock и шприцева троделних luer lock за потребе Клиничког центра Војводине</w:t>
      </w:r>
      <w:r w:rsidR="005519E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</w:p>
    <w:p w:rsidR="005519EB" w:rsidRPr="005519EB" w:rsidRDefault="005519EB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gram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 </w:t>
      </w:r>
      <w:r w:rsidR="00E97C53" w:rsidRPr="00E97C53">
        <w:rPr>
          <w:rFonts w:ascii="Times New Roman" w:eastAsia="Times New Roman" w:hAnsi="Times New Roman" w:cs="Times New Roman"/>
          <w:sz w:val="24"/>
          <w:szCs w:val="24"/>
        </w:rPr>
        <w:t xml:space="preserve"> 222.190,00</w:t>
      </w:r>
      <w:proofErr w:type="gramEnd"/>
      <w:r w:rsidR="00E97C53" w:rsidRPr="00E9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97C53" w:rsidRPr="00E97C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244.409,00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97C53" w:rsidRPr="00E97C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222.190,00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97C53" w:rsidRPr="00E97C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222.190,00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97C53" w:rsidRPr="00E97C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222.190,00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97C53" w:rsidRPr="00E97C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222.190,00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19EB">
        <w:rPr>
          <w:rFonts w:ascii="Times New Roman" w:hAnsi="Times New Roman" w:cs="Times New Roman"/>
          <w:b/>
          <w:sz w:val="24"/>
          <w:szCs w:val="24"/>
          <w:lang w:val="sr-Latn-RS"/>
        </w:rPr>
        <w:t>22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5B3142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E40AE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E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0AE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1E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0AE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E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40AE" w:rsidRPr="001E40AE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="005B3142" w:rsidRPr="001E40AE">
        <w:rPr>
          <w:rFonts w:ascii="Times New Roman" w:hAnsi="Times New Roman" w:cs="Times New Roman"/>
          <w:b/>
          <w:sz w:val="24"/>
          <w:szCs w:val="24"/>
          <w:lang w:val="en-GB"/>
        </w:rPr>
        <w:t>.07</w:t>
      </w:r>
      <w:r w:rsidRPr="001E40AE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  <w:bookmarkStart w:id="0" w:name="_GoBack"/>
      <w:bookmarkEnd w:id="0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519EB" w:rsidRDefault="00E97C53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</w:pPr>
      <w:r w:rsidRPr="00E97C53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>„Vicor“ д.о.о. Бул. Маршала Толбухина бр. 42, Нови Београд</w:t>
      </w:r>
    </w:p>
    <w:p w:rsidR="00E97C53" w:rsidRPr="00173FD9" w:rsidRDefault="00E97C53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40AE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25D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19E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0671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6373"/>
    <w:rsid w:val="00BF6EF6"/>
    <w:rsid w:val="00C01720"/>
    <w:rsid w:val="00C031C0"/>
    <w:rsid w:val="00C058A2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97C53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3B"/>
    <w:rsid w:val="0041348F"/>
    <w:rsid w:val="00416EB2"/>
    <w:rsid w:val="004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2020-07-09T06:30:00Z</dcterms:created>
  <dcterms:modified xsi:type="dcterms:W3CDTF">2020-07-31T09:57:00Z</dcterms:modified>
</cp:coreProperties>
</file>