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72630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8964AB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E4FA0">
        <w:rPr>
          <w:rFonts w:eastAsiaTheme="minorHAnsi"/>
          <w:lang w:val="sr-Cyrl-RS"/>
        </w:rPr>
        <w:t>200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964AB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E4FA0" w:rsidRPr="003E4FA0">
        <w:rPr>
          <w:b/>
          <w:lang w:val="sr-Cyrl-CS"/>
        </w:rPr>
        <w:t>Набавка жице 0,4мм за потребе Клиничког центра Војводине</w:t>
      </w:r>
      <w:r w:rsidR="003E4FA0">
        <w:rPr>
          <w:b/>
          <w:lang w:val="sr-Cyrl-CS"/>
        </w:rPr>
        <w:t>.</w:t>
      </w:r>
    </w:p>
    <w:p w:rsidR="003E4FA0" w:rsidRPr="008964AB" w:rsidRDefault="003E4FA0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964AB" w:rsidRPr="008964AB" w:rsidRDefault="008964AB" w:rsidP="008964A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8964AB">
        <w:rPr>
          <w:noProof/>
          <w:lang w:val="ru-RU"/>
        </w:rPr>
        <w:t>33140000 – медицински потрошни материјал</w:t>
      </w:r>
    </w:p>
    <w:p w:rsidR="008964AB" w:rsidRPr="008964AB" w:rsidRDefault="008964AB" w:rsidP="008964AB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3E4FA0" w:rsidRPr="003E4FA0">
        <w:rPr>
          <w:lang w:val="sr-Cyrl-RS"/>
        </w:rPr>
        <w:t xml:space="preserve">120.000,00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3E4FA0" w:rsidRPr="003E4FA0">
        <w:rPr>
          <w:lang w:val="sr-Cyrl-RS"/>
        </w:rPr>
        <w:t xml:space="preserve">132.000,00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B962CE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8964AB" w:rsidRPr="008964AB">
        <w:rPr>
          <w:b/>
          <w:bCs/>
        </w:rPr>
        <w:t>економски</w:t>
      </w:r>
      <w:proofErr w:type="spellEnd"/>
      <w:r w:rsidR="008964AB" w:rsidRPr="008964AB">
        <w:rPr>
          <w:b/>
          <w:bCs/>
        </w:rPr>
        <w:t xml:space="preserve"> </w:t>
      </w:r>
      <w:proofErr w:type="spellStart"/>
      <w:r w:rsidR="008964AB" w:rsidRPr="008964AB">
        <w:rPr>
          <w:b/>
          <w:bCs/>
        </w:rPr>
        <w:t>најповољнија</w:t>
      </w:r>
      <w:proofErr w:type="spellEnd"/>
      <w:r w:rsidR="008964AB" w:rsidRPr="008964AB">
        <w:rPr>
          <w:b/>
          <w:bCs/>
        </w:rPr>
        <w:t xml:space="preserve"> </w:t>
      </w:r>
      <w:proofErr w:type="spellStart"/>
      <w:r w:rsidR="008964AB" w:rsidRPr="008964AB">
        <w:rPr>
          <w:b/>
          <w:bCs/>
        </w:rPr>
        <w:t>понуда</w:t>
      </w:r>
      <w:proofErr w:type="spellEnd"/>
    </w:p>
    <w:p w:rsidR="008964AB" w:rsidRPr="009A76CA" w:rsidRDefault="008964AB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964A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8964AB">
        <w:rPr>
          <w:rFonts w:eastAsiaTheme="minorHAnsi"/>
          <w:b/>
          <w:lang w:val="sr-Latn-RS"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3E4FA0" w:rsidRPr="003E4FA0">
        <w:t xml:space="preserve">120.000,00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3E4FA0" w:rsidRPr="003E4FA0">
        <w:t xml:space="preserve">120.000,00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3E4FA0" w:rsidRPr="003E4FA0">
        <w:t xml:space="preserve">120.000,00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3E4FA0" w:rsidRPr="003E4FA0">
        <w:t xml:space="preserve">120.000,00 </w:t>
      </w:r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96E63">
        <w:rPr>
          <w:rFonts w:eastAsiaTheme="minorHAnsi"/>
          <w:b/>
          <w:lang w:val="en-US"/>
        </w:rPr>
        <w:t>Датум</w:t>
      </w:r>
      <w:proofErr w:type="spellEnd"/>
      <w:r w:rsidR="00CC7921" w:rsidRPr="00E96E63">
        <w:rPr>
          <w:rFonts w:eastAsiaTheme="minorHAnsi"/>
          <w:b/>
          <w:lang w:val="en-US"/>
        </w:rPr>
        <w:t xml:space="preserve"> </w:t>
      </w:r>
      <w:proofErr w:type="spellStart"/>
      <w:r w:rsidRPr="00E96E63">
        <w:rPr>
          <w:rFonts w:eastAsiaTheme="minorHAnsi"/>
          <w:b/>
          <w:lang w:val="en-US"/>
        </w:rPr>
        <w:t>доношења</w:t>
      </w:r>
      <w:proofErr w:type="spellEnd"/>
      <w:r w:rsidR="00CC7921" w:rsidRPr="00E96E63">
        <w:rPr>
          <w:rFonts w:eastAsiaTheme="minorHAnsi"/>
          <w:b/>
          <w:lang w:val="en-US"/>
        </w:rPr>
        <w:t xml:space="preserve"> </w:t>
      </w:r>
      <w:proofErr w:type="spellStart"/>
      <w:r w:rsidRPr="00E96E63">
        <w:rPr>
          <w:rFonts w:eastAsiaTheme="minorHAnsi"/>
          <w:b/>
          <w:lang w:val="en-US"/>
        </w:rPr>
        <w:t>одлуке</w:t>
      </w:r>
      <w:proofErr w:type="spellEnd"/>
      <w:r w:rsidR="00CC7921" w:rsidRPr="00E96E63">
        <w:rPr>
          <w:rFonts w:eastAsiaTheme="minorHAnsi"/>
          <w:b/>
          <w:lang w:val="en-US"/>
        </w:rPr>
        <w:t xml:space="preserve"> </w:t>
      </w:r>
      <w:r w:rsidRPr="00E96E63">
        <w:rPr>
          <w:rFonts w:eastAsiaTheme="minorHAnsi"/>
          <w:b/>
          <w:lang w:val="en-US"/>
        </w:rPr>
        <w:t>о</w:t>
      </w:r>
      <w:r w:rsidR="00CC7921" w:rsidRPr="00E96E63">
        <w:rPr>
          <w:rFonts w:eastAsiaTheme="minorHAnsi"/>
          <w:b/>
          <w:lang w:val="en-US"/>
        </w:rPr>
        <w:t xml:space="preserve"> </w:t>
      </w:r>
      <w:proofErr w:type="spellStart"/>
      <w:r w:rsidRPr="00E96E63">
        <w:rPr>
          <w:rFonts w:eastAsiaTheme="minorHAnsi"/>
          <w:b/>
          <w:lang w:val="en-US"/>
        </w:rPr>
        <w:t>додели</w:t>
      </w:r>
      <w:proofErr w:type="spellEnd"/>
      <w:r w:rsidR="00CC7921" w:rsidRPr="00E96E63">
        <w:rPr>
          <w:rFonts w:eastAsiaTheme="minorHAnsi"/>
          <w:b/>
          <w:lang w:val="en-US"/>
        </w:rPr>
        <w:t xml:space="preserve"> </w:t>
      </w:r>
      <w:proofErr w:type="spellStart"/>
      <w:r w:rsidRPr="00E96E63">
        <w:rPr>
          <w:rFonts w:eastAsiaTheme="minorHAnsi"/>
          <w:b/>
          <w:lang w:val="en-US"/>
        </w:rPr>
        <w:t>уговора</w:t>
      </w:r>
      <w:proofErr w:type="spellEnd"/>
      <w:r w:rsidR="00CC7921" w:rsidRPr="00E96E63">
        <w:rPr>
          <w:rFonts w:eastAsiaTheme="minorHAnsi"/>
          <w:b/>
          <w:lang w:val="en-US"/>
        </w:rPr>
        <w:t>:</w:t>
      </w:r>
      <w:r w:rsidR="00FA2360" w:rsidRPr="00E96E63">
        <w:rPr>
          <w:rFonts w:eastAsiaTheme="minorHAnsi"/>
          <w:b/>
          <w:lang w:val="en-US"/>
        </w:rPr>
        <w:t xml:space="preserve"> </w:t>
      </w:r>
      <w:r w:rsidR="00E96E63" w:rsidRPr="00E96E63">
        <w:rPr>
          <w:rFonts w:eastAsiaTheme="minorHAnsi"/>
          <w:b/>
          <w:lang w:val="sr-Latn-RS"/>
        </w:rPr>
        <w:t>21</w:t>
      </w:r>
      <w:r w:rsidR="00972A34" w:rsidRPr="00E96E63">
        <w:rPr>
          <w:rFonts w:eastAsiaTheme="minorHAnsi"/>
          <w:b/>
        </w:rPr>
        <w:t>.0</w:t>
      </w:r>
      <w:r w:rsidR="00972A34" w:rsidRPr="00E96E63">
        <w:rPr>
          <w:rFonts w:eastAsiaTheme="minorHAnsi"/>
          <w:b/>
          <w:lang w:val="sr-Cyrl-RS"/>
        </w:rPr>
        <w:t>7</w:t>
      </w:r>
      <w:r w:rsidR="006C2C20" w:rsidRPr="00E96E63">
        <w:rPr>
          <w:rFonts w:eastAsiaTheme="minorHAnsi"/>
          <w:b/>
        </w:rPr>
        <w:t>.2020</w:t>
      </w:r>
      <w:r w:rsidR="006B0FD5" w:rsidRPr="00E96E63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26309">
        <w:rPr>
          <w:rFonts w:eastAsiaTheme="minorHAnsi"/>
          <w:b/>
          <w:lang w:val="en-US"/>
        </w:rPr>
        <w:t>Датум</w:t>
      </w:r>
      <w:proofErr w:type="spellEnd"/>
      <w:r w:rsidR="00CC7921" w:rsidRPr="00726309">
        <w:rPr>
          <w:rFonts w:eastAsiaTheme="minorHAnsi"/>
          <w:b/>
          <w:lang w:val="en-US"/>
        </w:rPr>
        <w:t xml:space="preserve"> </w:t>
      </w:r>
      <w:proofErr w:type="spellStart"/>
      <w:r w:rsidRPr="00726309">
        <w:rPr>
          <w:rFonts w:eastAsiaTheme="minorHAnsi"/>
          <w:b/>
          <w:lang w:val="en-US"/>
        </w:rPr>
        <w:t>закључења</w:t>
      </w:r>
      <w:proofErr w:type="spellEnd"/>
      <w:r w:rsidR="00CC7921" w:rsidRPr="00726309">
        <w:rPr>
          <w:rFonts w:eastAsiaTheme="minorHAnsi"/>
          <w:b/>
          <w:lang w:val="en-US"/>
        </w:rPr>
        <w:t xml:space="preserve"> </w:t>
      </w:r>
      <w:proofErr w:type="spellStart"/>
      <w:r w:rsidRPr="00726309">
        <w:rPr>
          <w:rFonts w:eastAsiaTheme="minorHAnsi"/>
          <w:b/>
          <w:lang w:val="en-US"/>
        </w:rPr>
        <w:t>уговора</w:t>
      </w:r>
      <w:proofErr w:type="spellEnd"/>
      <w:r w:rsidR="00CC7921" w:rsidRPr="00726309">
        <w:rPr>
          <w:rFonts w:eastAsiaTheme="minorHAnsi"/>
          <w:b/>
          <w:lang w:val="en-US"/>
        </w:rPr>
        <w:t>:</w:t>
      </w:r>
      <w:r w:rsidR="00FA2360" w:rsidRPr="00726309">
        <w:rPr>
          <w:rFonts w:eastAsiaTheme="minorHAnsi"/>
          <w:b/>
          <w:lang w:val="en-US"/>
        </w:rPr>
        <w:t xml:space="preserve"> </w:t>
      </w:r>
      <w:r w:rsidR="00726309" w:rsidRPr="00726309">
        <w:rPr>
          <w:rFonts w:eastAsiaTheme="minorHAnsi"/>
          <w:b/>
        </w:rPr>
        <w:t>28</w:t>
      </w:r>
      <w:r w:rsidR="008964AB" w:rsidRPr="00726309">
        <w:rPr>
          <w:rFonts w:eastAsiaTheme="minorHAnsi"/>
          <w:b/>
        </w:rPr>
        <w:t>.07</w:t>
      </w:r>
      <w:r w:rsidR="006C2C20" w:rsidRPr="00726309">
        <w:rPr>
          <w:rFonts w:eastAsiaTheme="minorHAnsi"/>
          <w:b/>
        </w:rPr>
        <w:t>.2020</w:t>
      </w:r>
      <w:r w:rsidR="006B0FD5" w:rsidRPr="00726309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8964AB" w:rsidRDefault="003E4FA0" w:rsidP="00B962CE">
      <w:pPr>
        <w:jc w:val="both"/>
        <w:rPr>
          <w:b/>
          <w:noProof/>
          <w:color w:val="000000" w:themeColor="text1"/>
          <w:lang w:val="sr-Cyrl-RS"/>
        </w:rPr>
      </w:pPr>
      <w:r w:rsidRPr="003E4FA0">
        <w:rPr>
          <w:b/>
          <w:noProof/>
          <w:color w:val="000000" w:themeColor="text1"/>
        </w:rPr>
        <w:t>„Ecotrade BG“ д.о.о. ул. Страхињића Бана бр.3, Ниш</w:t>
      </w:r>
    </w:p>
    <w:p w:rsidR="003E4FA0" w:rsidRPr="003E4FA0" w:rsidRDefault="003E4FA0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4FA0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26309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964AB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96E6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2020-07-30T12:31:00Z</dcterms:modified>
</cp:coreProperties>
</file>