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D7BA9">
        <w:rPr>
          <w:rFonts w:eastAsiaTheme="minorHAnsi"/>
        </w:rPr>
        <w:t>17.055.802</w:t>
      </w:r>
      <w:proofErr w:type="gramStart"/>
      <w:r w:rsidR="00ED7BA9">
        <w:rPr>
          <w:rFonts w:eastAsiaTheme="minorHAnsi"/>
        </w:rPr>
        <w:t>,40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D7BA9">
        <w:rPr>
          <w:rFonts w:eastAsiaTheme="minorHAnsi"/>
        </w:rPr>
        <w:t>17.055.802</w:t>
      </w:r>
      <w:proofErr w:type="gramStart"/>
      <w:r w:rsidR="00ED7BA9">
        <w:rPr>
          <w:rFonts w:eastAsiaTheme="minorHAnsi"/>
        </w:rPr>
        <w:t>,40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D7BA9">
        <w:t xml:space="preserve">18.761.382,64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C55B6C">
        <w:rPr>
          <w:rFonts w:eastAsiaTheme="minorHAnsi"/>
          <w:b/>
          <w:lang w:val="sr-Cyrl-C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D7BA9">
        <w:rPr>
          <w:color w:val="000000"/>
          <w:lang w:val="en-US"/>
        </w:rPr>
        <w:t>16.03</w:t>
      </w:r>
      <w:r w:rsidR="00953F8A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55B6C">
        <w:rPr>
          <w:b/>
          <w:color w:val="000000"/>
          <w:lang w:val="en-US"/>
        </w:rPr>
        <w:t>Velexfarm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55B6C">
        <w:rPr>
          <w:color w:val="000000"/>
          <w:lang w:val="sr-Cyrl-CS"/>
        </w:rPr>
        <w:t>Проте Матеје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55B6C">
        <w:rPr>
          <w:color w:val="000000"/>
          <w:lang w:val="sr-Cyrl-CS"/>
        </w:rPr>
        <w:t>70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DFD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53F8A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501D7"/>
    <w:rsid w:val="00A6073F"/>
    <w:rsid w:val="00A61F56"/>
    <w:rsid w:val="00A640B0"/>
    <w:rsid w:val="00A777BA"/>
    <w:rsid w:val="00A8407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324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D7BA9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7172B"/>
    <w:rsid w:val="00CA1D35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A7C2B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2021-03-18T08:50:00Z</dcterms:created>
  <dcterms:modified xsi:type="dcterms:W3CDTF">2021-03-18T08:51:00Z</dcterms:modified>
</cp:coreProperties>
</file>