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20715E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20715E">
        <w:rPr>
          <w:b/>
          <w:color w:val="000000"/>
        </w:rPr>
        <w:t>19</w:t>
      </w:r>
      <w:r>
        <w:rPr>
          <w:b/>
          <w:color w:val="000000"/>
        </w:rPr>
        <w:t>-</w:t>
      </w:r>
      <w:r w:rsidR="0020715E">
        <w:rPr>
          <w:b/>
          <w:color w:val="000000"/>
        </w:rPr>
        <w:t>61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20715E" w:rsidRDefault="0020715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Цитостатик са листе Б и листе Д Листе</w:t>
      </w:r>
      <w:r w:rsidR="00C55B6C">
        <w:rPr>
          <w:rFonts w:eastAsiaTheme="minorHAnsi"/>
          <w:lang w:val="sr-Cyrl-CS"/>
        </w:rPr>
        <w:t xml:space="preserve"> леков</w:t>
      </w:r>
      <w:r>
        <w:rPr>
          <w:rFonts w:eastAsiaTheme="minorHAnsi"/>
          <w:lang w:val="sr-Cyrl-CS"/>
        </w:rPr>
        <w:t xml:space="preserve">а – Citarabin </w:t>
      </w:r>
      <w:r>
        <w:rPr>
          <w:rFonts w:eastAsiaTheme="minorHAnsi"/>
          <w:lang w:val="en-US"/>
        </w:rPr>
        <w:t>500 mg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42CD1">
        <w:rPr>
          <w:rFonts w:eastAsiaTheme="minorHAnsi"/>
          <w:lang w:val="en-US"/>
        </w:rPr>
        <w:t>189.255,00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42CD1">
        <w:rPr>
          <w:lang w:val="en-US"/>
        </w:rPr>
        <w:t>169.815,00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42CD1">
        <w:rPr>
          <w:lang w:val="en-US"/>
        </w:rPr>
        <w:t>186.796,50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20715E">
        <w:rPr>
          <w:rFonts w:eastAsiaTheme="minorHAnsi"/>
          <w:b/>
          <w:lang w:val="sr-Cyrl-CS"/>
        </w:rPr>
        <w:t>90</w:t>
      </w:r>
      <w:r w:rsidR="00CC165E">
        <w:rPr>
          <w:rFonts w:eastAsiaTheme="minorHAnsi"/>
          <w:b/>
          <w:lang w:val="sr-Cyrl-CS"/>
        </w:rPr>
        <w:t>-</w:t>
      </w:r>
      <w:r w:rsidR="0020715E">
        <w:rPr>
          <w:rFonts w:eastAsiaTheme="minorHAnsi"/>
          <w:b/>
          <w:lang w:val="sr-Cyrl-CS"/>
        </w:rPr>
        <w:t>1</w:t>
      </w:r>
      <w:r w:rsidR="00CC165E">
        <w:rPr>
          <w:rFonts w:eastAsiaTheme="minorHAnsi"/>
          <w:b/>
          <w:lang w:val="sr-Cyrl-CS"/>
        </w:rPr>
        <w:t>/</w:t>
      </w:r>
      <w:r w:rsidR="0020715E">
        <w:rPr>
          <w:rFonts w:eastAsiaTheme="minorHAnsi"/>
          <w:b/>
          <w:lang w:val="sr-Cyrl-CS"/>
        </w:rPr>
        <w:t>19</w:t>
      </w:r>
      <w:r w:rsidR="00CE0203">
        <w:rPr>
          <w:rFonts w:eastAsiaTheme="minorHAnsi"/>
          <w:b/>
        </w:rPr>
        <w:t xml:space="preserve">: </w:t>
      </w:r>
      <w:r w:rsidR="0020715E">
        <w:rPr>
          <w:rFonts w:eastAsiaTheme="minorHAnsi"/>
          <w:lang w:val="sr-Cyrl-CS"/>
        </w:rPr>
        <w:t>09.10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42CD1">
        <w:rPr>
          <w:color w:val="000000"/>
          <w:lang w:val="en-US"/>
        </w:rPr>
        <w:t>07.09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0715E">
        <w:rPr>
          <w:b/>
          <w:color w:val="000000"/>
          <w:lang w:val="sr-Cyrl-CS"/>
        </w:rPr>
        <w:t>Ino-pharm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0715E">
        <w:rPr>
          <w:color w:val="000000"/>
          <w:lang w:val="sr-Cyrl-CS"/>
        </w:rPr>
        <w:t xml:space="preserve">Милошев </w:t>
      </w:r>
      <w:r w:rsidR="00D83919">
        <w:rPr>
          <w:color w:val="000000"/>
          <w:lang w:val="sr-Cyrl-CS"/>
        </w:rPr>
        <w:t>К</w:t>
      </w:r>
      <w:r w:rsidR="0020715E">
        <w:rPr>
          <w:color w:val="000000"/>
          <w:lang w:val="sr-Cyrl-CS"/>
        </w:rPr>
        <w:t>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0715E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0715E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008EF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2CD1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2567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35EB8"/>
    <w:rsid w:val="00A501D7"/>
    <w:rsid w:val="00A53653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3919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63DB1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DE7FC1"/>
    <w:rsid w:val="00E6039A"/>
    <w:rsid w:val="00E7133F"/>
    <w:rsid w:val="00E77E7A"/>
    <w:rsid w:val="00EB11FF"/>
    <w:rsid w:val="00EC06F9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2020-09-09T06:32:00Z</dcterms:created>
  <dcterms:modified xsi:type="dcterms:W3CDTF">2020-09-09T06:34:00Z</dcterms:modified>
</cp:coreProperties>
</file>