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FB2F51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</w:t>
      </w:r>
      <w:r w:rsidR="000D4274">
        <w:rPr>
          <w:b/>
          <w:color w:val="000000"/>
        </w:rPr>
        <w:t>4</w:t>
      </w:r>
      <w:r>
        <w:rPr>
          <w:b/>
          <w:color w:val="000000"/>
        </w:rPr>
        <w:t>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FB2F51">
        <w:rPr>
          <w:b/>
          <w:color w:val="000000"/>
        </w:rPr>
        <w:t>30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0D4274" w:rsidRDefault="00FB2F51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sr-Cyrl-CS"/>
        </w:rPr>
        <w:t>Филтери за еритроците и тромбоците филтрирани накнадно,сетови за донорске аферезне поступке и аутотрансфузиони системи/сетови за интраоперативно спашавање крви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B2F51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FB2F51">
        <w:rPr>
          <w:lang w:val="sr-Cyrl-CS"/>
        </w:rPr>
        <w:t xml:space="preserve">33140000 </w:t>
      </w:r>
      <w:proofErr w:type="spellStart"/>
      <w:r w:rsidR="00FB2F51">
        <w:t>Медицински</w:t>
      </w:r>
      <w:proofErr w:type="spellEnd"/>
      <w:r w:rsidR="00FB2F51">
        <w:t xml:space="preserve"> </w:t>
      </w:r>
      <w:proofErr w:type="spellStart"/>
      <w:r w:rsidR="00FB2F51">
        <w:t>потрошни</w:t>
      </w:r>
      <w:proofErr w:type="spellEnd"/>
      <w:r w:rsidR="00FB2F51">
        <w:t xml:space="preserve"> </w:t>
      </w:r>
      <w:proofErr w:type="spellStart"/>
      <w:r w:rsidR="00FB2F51">
        <w:t>материјал</w:t>
      </w:r>
      <w:proofErr w:type="spellEnd"/>
    </w:p>
    <w:p w:rsidR="00F3097C" w:rsidRPr="000D4274" w:rsidRDefault="00FB2F51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          </w:t>
      </w:r>
      <w:r w:rsidR="00E111BB">
        <w:rPr>
          <w:lang w:val="sr-Cyrl-CS"/>
        </w:rPr>
        <w:t>336</w:t>
      </w:r>
      <w:r w:rsidR="000D4274">
        <w:rPr>
          <w:lang w:val="en-US"/>
        </w:rPr>
        <w:t>00</w:t>
      </w:r>
      <w:r w:rsidR="00E111BB">
        <w:rPr>
          <w:lang w:val="sr-Cyrl-CS"/>
        </w:rPr>
        <w:t>000</w:t>
      </w:r>
      <w:r w:rsidR="00E111BB">
        <w:t xml:space="preserve"> </w:t>
      </w:r>
      <w:r w:rsidR="000D4274">
        <w:rPr>
          <w:lang w:val="sr-Cyrl-CS"/>
        </w:rPr>
        <w:t>Фармацеутски производи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FF4498">
        <w:rPr>
          <w:rFonts w:eastAsiaTheme="minorHAnsi"/>
          <w:lang w:val="en-US"/>
        </w:rPr>
        <w:t>8</w:t>
      </w:r>
      <w:r w:rsidR="0070544D">
        <w:rPr>
          <w:rFonts w:eastAsiaTheme="minorHAnsi"/>
          <w:lang w:val="en-US"/>
        </w:rPr>
        <w:t>0</w:t>
      </w:r>
      <w:r w:rsidR="00891A16">
        <w:rPr>
          <w:rFonts w:eastAsiaTheme="minorHAnsi"/>
          <w:lang w:val="en-US"/>
        </w:rPr>
        <w:t>.000,</w:t>
      </w:r>
      <w:r w:rsidR="00363D2D">
        <w:rPr>
          <w:rFonts w:eastAsiaTheme="minorHAnsi"/>
          <w:lang w:val="en-US"/>
        </w:rPr>
        <w:t>00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FF4498">
        <w:rPr>
          <w:lang w:val="en-US"/>
        </w:rPr>
        <w:t>8</w:t>
      </w:r>
      <w:r w:rsidR="0070544D">
        <w:rPr>
          <w:lang w:val="en-US"/>
        </w:rPr>
        <w:t>0</w:t>
      </w:r>
      <w:r w:rsidR="00891A16">
        <w:rPr>
          <w:lang w:val="en-US"/>
        </w:rPr>
        <w:t>.000,00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FF4498">
        <w:rPr>
          <w:lang w:val="en-US"/>
        </w:rPr>
        <w:t>96</w:t>
      </w:r>
      <w:r w:rsidR="00686639">
        <w:rPr>
          <w:lang w:val="en-US"/>
        </w:rPr>
        <w:t>.000</w:t>
      </w:r>
      <w:r w:rsidR="00891A16">
        <w:rPr>
          <w:lang w:val="en-US"/>
        </w:rPr>
        <w:t>,00</w:t>
      </w:r>
      <w:r w:rsidR="00C4420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C165E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B6254D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D633A2">
        <w:rPr>
          <w:rFonts w:eastAsiaTheme="minorHAnsi"/>
          <w:b/>
          <w:lang w:val="sr-Cyrl-CS"/>
        </w:rPr>
        <w:t>104-</w:t>
      </w:r>
      <w:r w:rsidR="0070544D">
        <w:rPr>
          <w:rFonts w:eastAsiaTheme="minorHAnsi"/>
          <w:b/>
          <w:lang w:val="en-US"/>
        </w:rPr>
        <w:t>5</w:t>
      </w:r>
      <w:r w:rsidR="00B6254D">
        <w:rPr>
          <w:rFonts w:eastAsiaTheme="minorHAnsi"/>
          <w:b/>
          <w:lang w:val="sr-Cyrl-CS"/>
        </w:rPr>
        <w:t>/</w:t>
      </w:r>
      <w:r w:rsidR="00CC165E">
        <w:rPr>
          <w:rFonts w:eastAsiaTheme="minorHAnsi"/>
          <w:b/>
          <w:lang w:val="sr-Cyrl-CS"/>
        </w:rPr>
        <w:t>20</w:t>
      </w:r>
      <w:r w:rsidR="00CE0203">
        <w:rPr>
          <w:rFonts w:eastAsiaTheme="minorHAnsi"/>
          <w:b/>
        </w:rPr>
        <w:t xml:space="preserve">: </w:t>
      </w:r>
      <w:r w:rsidR="00D633A2">
        <w:rPr>
          <w:rFonts w:eastAsiaTheme="minorHAnsi"/>
          <w:lang w:val="sr-Cyrl-CS"/>
        </w:rPr>
        <w:t>31.08</w:t>
      </w:r>
      <w:r w:rsidR="00B86369">
        <w:rPr>
          <w:rFonts w:eastAsiaTheme="minorHAnsi"/>
          <w:lang w:val="sr-Cyrl-CS"/>
        </w:rPr>
        <w:t>.20</w:t>
      </w:r>
      <w:r w:rsidR="00B6254D">
        <w:rPr>
          <w:rFonts w:eastAsiaTheme="minorHAnsi"/>
          <w:lang w:val="sr-Cyrl-CS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FF4498">
        <w:rPr>
          <w:color w:val="000000"/>
          <w:lang w:val="en-US"/>
        </w:rPr>
        <w:t>23.09</w:t>
      </w:r>
      <w:r w:rsidR="00686639">
        <w:rPr>
          <w:color w:val="000000"/>
          <w:lang w:val="en-US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363D2D" w:rsidRDefault="00363D2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63D2D" w:rsidRDefault="00363D2D" w:rsidP="00363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70544D">
        <w:rPr>
          <w:b/>
          <w:color w:val="000000"/>
          <w:lang w:val="en-US"/>
        </w:rPr>
        <w:t>Denta</w:t>
      </w:r>
      <w:proofErr w:type="spellEnd"/>
      <w:r w:rsidR="0070544D">
        <w:rPr>
          <w:b/>
          <w:color w:val="000000"/>
          <w:lang w:val="en-US"/>
        </w:rPr>
        <w:t xml:space="preserve"> BP </w:t>
      </w:r>
      <w:proofErr w:type="spellStart"/>
      <w:r w:rsidR="0070544D">
        <w:rPr>
          <w:b/>
          <w:color w:val="000000"/>
          <w:lang w:val="en-US"/>
        </w:rPr>
        <w:t>Pharm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 xml:space="preserve">д.о.о. </w:t>
      </w:r>
      <w:proofErr w:type="spellStart"/>
      <w:r>
        <w:rPr>
          <w:color w:val="000000"/>
        </w:rPr>
        <w:t>ул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r w:rsidR="0070544D">
        <w:rPr>
          <w:color w:val="000000"/>
          <w:lang w:val="sr-Cyrl-CS"/>
        </w:rPr>
        <w:t>Јужни булевар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</w:t>
      </w:r>
      <w:r w:rsidR="0070544D">
        <w:rPr>
          <w:color w:val="000000"/>
          <w:lang w:val="sr-Cyrl-CS"/>
        </w:rPr>
        <w:t>19</w:t>
      </w:r>
      <w:r w:rsidRPr="00245AFB">
        <w:rPr>
          <w:color w:val="000000"/>
        </w:rPr>
        <w:t xml:space="preserve">, </w:t>
      </w:r>
      <w:r>
        <w:rPr>
          <w:color w:val="000000"/>
          <w:lang w:val="sr-Cyrl-CS"/>
        </w:rPr>
        <w:t>Београд</w:t>
      </w:r>
    </w:p>
    <w:p w:rsidR="00363D2D" w:rsidRDefault="00363D2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en-US"/>
        </w:rPr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36F2A"/>
    <w:rsid w:val="0006172E"/>
    <w:rsid w:val="00073DB9"/>
    <w:rsid w:val="00087FFD"/>
    <w:rsid w:val="000A00D8"/>
    <w:rsid w:val="000A387E"/>
    <w:rsid w:val="000A3C92"/>
    <w:rsid w:val="000A3D89"/>
    <w:rsid w:val="000B560E"/>
    <w:rsid w:val="000C7BA7"/>
    <w:rsid w:val="000D4274"/>
    <w:rsid w:val="000D5448"/>
    <w:rsid w:val="000F4882"/>
    <w:rsid w:val="0010366B"/>
    <w:rsid w:val="00103F12"/>
    <w:rsid w:val="0010430C"/>
    <w:rsid w:val="00112DB0"/>
    <w:rsid w:val="00124D4A"/>
    <w:rsid w:val="001413B5"/>
    <w:rsid w:val="0014424E"/>
    <w:rsid w:val="00144904"/>
    <w:rsid w:val="001474AF"/>
    <w:rsid w:val="00171B4D"/>
    <w:rsid w:val="00171B79"/>
    <w:rsid w:val="00173349"/>
    <w:rsid w:val="001916CE"/>
    <w:rsid w:val="00196302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2091"/>
    <w:rsid w:val="00245AFB"/>
    <w:rsid w:val="00250975"/>
    <w:rsid w:val="0026204F"/>
    <w:rsid w:val="00264F8D"/>
    <w:rsid w:val="00267E2D"/>
    <w:rsid w:val="00276180"/>
    <w:rsid w:val="002810A6"/>
    <w:rsid w:val="00287BD9"/>
    <w:rsid w:val="00293DE4"/>
    <w:rsid w:val="002B6E23"/>
    <w:rsid w:val="002C35E5"/>
    <w:rsid w:val="002E5990"/>
    <w:rsid w:val="002F3C53"/>
    <w:rsid w:val="0030330D"/>
    <w:rsid w:val="0032243D"/>
    <w:rsid w:val="00327ECC"/>
    <w:rsid w:val="00336357"/>
    <w:rsid w:val="0034575F"/>
    <w:rsid w:val="00363348"/>
    <w:rsid w:val="00363D2D"/>
    <w:rsid w:val="003765AF"/>
    <w:rsid w:val="00387263"/>
    <w:rsid w:val="00393E99"/>
    <w:rsid w:val="0039604C"/>
    <w:rsid w:val="003A47E1"/>
    <w:rsid w:val="003A5051"/>
    <w:rsid w:val="003A6263"/>
    <w:rsid w:val="003A7937"/>
    <w:rsid w:val="003B44BE"/>
    <w:rsid w:val="003B46A6"/>
    <w:rsid w:val="003B6A66"/>
    <w:rsid w:val="003B791C"/>
    <w:rsid w:val="003D3F07"/>
    <w:rsid w:val="003E07B8"/>
    <w:rsid w:val="003E07E7"/>
    <w:rsid w:val="003E3B2E"/>
    <w:rsid w:val="003E7BF4"/>
    <w:rsid w:val="003F0E30"/>
    <w:rsid w:val="00410449"/>
    <w:rsid w:val="00422A4D"/>
    <w:rsid w:val="00430A42"/>
    <w:rsid w:val="004322B9"/>
    <w:rsid w:val="004374BF"/>
    <w:rsid w:val="0044676D"/>
    <w:rsid w:val="004574AB"/>
    <w:rsid w:val="004600B4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7C8A"/>
    <w:rsid w:val="004F0122"/>
    <w:rsid w:val="004F15AF"/>
    <w:rsid w:val="004F1728"/>
    <w:rsid w:val="004F2BE8"/>
    <w:rsid w:val="00502557"/>
    <w:rsid w:val="00504D02"/>
    <w:rsid w:val="00510DF0"/>
    <w:rsid w:val="00525713"/>
    <w:rsid w:val="00537D70"/>
    <w:rsid w:val="00563DC7"/>
    <w:rsid w:val="005968D4"/>
    <w:rsid w:val="005A514B"/>
    <w:rsid w:val="005C5BBC"/>
    <w:rsid w:val="005D1CB8"/>
    <w:rsid w:val="005D6830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6357D"/>
    <w:rsid w:val="00686639"/>
    <w:rsid w:val="00686B41"/>
    <w:rsid w:val="00687BAF"/>
    <w:rsid w:val="00691AC9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0544D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2E2C"/>
    <w:rsid w:val="007F3C72"/>
    <w:rsid w:val="0080170B"/>
    <w:rsid w:val="00803893"/>
    <w:rsid w:val="00806E59"/>
    <w:rsid w:val="00824198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91A16"/>
    <w:rsid w:val="008A105F"/>
    <w:rsid w:val="008C4FA0"/>
    <w:rsid w:val="008C6241"/>
    <w:rsid w:val="008D511F"/>
    <w:rsid w:val="008D59C3"/>
    <w:rsid w:val="008D6B30"/>
    <w:rsid w:val="008E70F4"/>
    <w:rsid w:val="008F31C5"/>
    <w:rsid w:val="00900BE4"/>
    <w:rsid w:val="009077EB"/>
    <w:rsid w:val="009140A6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D5168"/>
    <w:rsid w:val="009E097F"/>
    <w:rsid w:val="009E7C2E"/>
    <w:rsid w:val="009F0760"/>
    <w:rsid w:val="009F1F96"/>
    <w:rsid w:val="009F64F1"/>
    <w:rsid w:val="009F6EA7"/>
    <w:rsid w:val="00A11732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87508"/>
    <w:rsid w:val="00A93BEC"/>
    <w:rsid w:val="00A94171"/>
    <w:rsid w:val="00AA1F6A"/>
    <w:rsid w:val="00AA596F"/>
    <w:rsid w:val="00AB0ADC"/>
    <w:rsid w:val="00AC1D4C"/>
    <w:rsid w:val="00AD2348"/>
    <w:rsid w:val="00AD42A1"/>
    <w:rsid w:val="00AD42F7"/>
    <w:rsid w:val="00AD4FEC"/>
    <w:rsid w:val="00AD71E6"/>
    <w:rsid w:val="00B10295"/>
    <w:rsid w:val="00B23841"/>
    <w:rsid w:val="00B257E9"/>
    <w:rsid w:val="00B27380"/>
    <w:rsid w:val="00B301AC"/>
    <w:rsid w:val="00B313BD"/>
    <w:rsid w:val="00B41DCF"/>
    <w:rsid w:val="00B43005"/>
    <w:rsid w:val="00B50F6A"/>
    <w:rsid w:val="00B54BE6"/>
    <w:rsid w:val="00B6254D"/>
    <w:rsid w:val="00B637A7"/>
    <w:rsid w:val="00B63AD3"/>
    <w:rsid w:val="00B73EA8"/>
    <w:rsid w:val="00B75281"/>
    <w:rsid w:val="00B81973"/>
    <w:rsid w:val="00B84432"/>
    <w:rsid w:val="00B86369"/>
    <w:rsid w:val="00B93EFF"/>
    <w:rsid w:val="00BB6B46"/>
    <w:rsid w:val="00BC18EC"/>
    <w:rsid w:val="00BD7006"/>
    <w:rsid w:val="00BE671D"/>
    <w:rsid w:val="00BF1DF0"/>
    <w:rsid w:val="00BF32EC"/>
    <w:rsid w:val="00BF4E41"/>
    <w:rsid w:val="00C00D8A"/>
    <w:rsid w:val="00C15986"/>
    <w:rsid w:val="00C15EC5"/>
    <w:rsid w:val="00C1620D"/>
    <w:rsid w:val="00C21732"/>
    <w:rsid w:val="00C30EA6"/>
    <w:rsid w:val="00C44206"/>
    <w:rsid w:val="00C636B9"/>
    <w:rsid w:val="00C67982"/>
    <w:rsid w:val="00C71D08"/>
    <w:rsid w:val="00C74E8B"/>
    <w:rsid w:val="00C754F2"/>
    <w:rsid w:val="00CA0DB2"/>
    <w:rsid w:val="00CA2C73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F626E"/>
    <w:rsid w:val="00D14734"/>
    <w:rsid w:val="00D16162"/>
    <w:rsid w:val="00D2219D"/>
    <w:rsid w:val="00D306CC"/>
    <w:rsid w:val="00D312EF"/>
    <w:rsid w:val="00D3133C"/>
    <w:rsid w:val="00D37876"/>
    <w:rsid w:val="00D41286"/>
    <w:rsid w:val="00D41888"/>
    <w:rsid w:val="00D55759"/>
    <w:rsid w:val="00D633A2"/>
    <w:rsid w:val="00D63843"/>
    <w:rsid w:val="00D64868"/>
    <w:rsid w:val="00D66917"/>
    <w:rsid w:val="00D748E3"/>
    <w:rsid w:val="00D85F1C"/>
    <w:rsid w:val="00DA4759"/>
    <w:rsid w:val="00DB36E9"/>
    <w:rsid w:val="00DB3836"/>
    <w:rsid w:val="00DC1CCC"/>
    <w:rsid w:val="00DC24A0"/>
    <w:rsid w:val="00DC5B62"/>
    <w:rsid w:val="00DD0A8D"/>
    <w:rsid w:val="00DD54D3"/>
    <w:rsid w:val="00DD5A29"/>
    <w:rsid w:val="00DE41CB"/>
    <w:rsid w:val="00DF7179"/>
    <w:rsid w:val="00E00FEC"/>
    <w:rsid w:val="00E046AC"/>
    <w:rsid w:val="00E111BB"/>
    <w:rsid w:val="00E16D3F"/>
    <w:rsid w:val="00E35D1A"/>
    <w:rsid w:val="00E37D8A"/>
    <w:rsid w:val="00E42E19"/>
    <w:rsid w:val="00E50D17"/>
    <w:rsid w:val="00E535E3"/>
    <w:rsid w:val="00E55E55"/>
    <w:rsid w:val="00E60E38"/>
    <w:rsid w:val="00E675DC"/>
    <w:rsid w:val="00E76C22"/>
    <w:rsid w:val="00E83CE0"/>
    <w:rsid w:val="00E86D09"/>
    <w:rsid w:val="00E900E6"/>
    <w:rsid w:val="00E92D89"/>
    <w:rsid w:val="00E949F1"/>
    <w:rsid w:val="00EA5B14"/>
    <w:rsid w:val="00EA61DE"/>
    <w:rsid w:val="00EB03E1"/>
    <w:rsid w:val="00EC3BBB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46A4E"/>
    <w:rsid w:val="00F56880"/>
    <w:rsid w:val="00F56EDE"/>
    <w:rsid w:val="00F650D5"/>
    <w:rsid w:val="00F95A2A"/>
    <w:rsid w:val="00F977E9"/>
    <w:rsid w:val="00FA1B40"/>
    <w:rsid w:val="00FA2360"/>
    <w:rsid w:val="00FA35BB"/>
    <w:rsid w:val="00FB2F51"/>
    <w:rsid w:val="00FB4868"/>
    <w:rsid w:val="00FB496B"/>
    <w:rsid w:val="00FB571A"/>
    <w:rsid w:val="00FB5D5F"/>
    <w:rsid w:val="00FB5DEA"/>
    <w:rsid w:val="00FE3FA1"/>
    <w:rsid w:val="00FE4532"/>
    <w:rsid w:val="00FF4498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13326"/>
    <w:rsid w:val="0014630A"/>
    <w:rsid w:val="001642EE"/>
    <w:rsid w:val="00186BFD"/>
    <w:rsid w:val="001E65FE"/>
    <w:rsid w:val="00240190"/>
    <w:rsid w:val="002970F3"/>
    <w:rsid w:val="002C46EA"/>
    <w:rsid w:val="00301E0D"/>
    <w:rsid w:val="00331E5F"/>
    <w:rsid w:val="00354929"/>
    <w:rsid w:val="00372BCA"/>
    <w:rsid w:val="003935A4"/>
    <w:rsid w:val="003936B3"/>
    <w:rsid w:val="003A79B5"/>
    <w:rsid w:val="003B4846"/>
    <w:rsid w:val="003C3298"/>
    <w:rsid w:val="003D6F57"/>
    <w:rsid w:val="004008A6"/>
    <w:rsid w:val="00405481"/>
    <w:rsid w:val="0042037C"/>
    <w:rsid w:val="00421FC5"/>
    <w:rsid w:val="0043634D"/>
    <w:rsid w:val="00447A74"/>
    <w:rsid w:val="004C46D0"/>
    <w:rsid w:val="004D6A05"/>
    <w:rsid w:val="00502EF1"/>
    <w:rsid w:val="005857D8"/>
    <w:rsid w:val="005A43A2"/>
    <w:rsid w:val="006C15B6"/>
    <w:rsid w:val="006D1D35"/>
    <w:rsid w:val="007229EC"/>
    <w:rsid w:val="007459EF"/>
    <w:rsid w:val="00752904"/>
    <w:rsid w:val="00777DEA"/>
    <w:rsid w:val="007814B6"/>
    <w:rsid w:val="00802037"/>
    <w:rsid w:val="00853B32"/>
    <w:rsid w:val="008567FE"/>
    <w:rsid w:val="00873A1A"/>
    <w:rsid w:val="008A1B57"/>
    <w:rsid w:val="008B3B9C"/>
    <w:rsid w:val="008B6B15"/>
    <w:rsid w:val="008C3B44"/>
    <w:rsid w:val="008F10BE"/>
    <w:rsid w:val="009429F0"/>
    <w:rsid w:val="00947E97"/>
    <w:rsid w:val="00956286"/>
    <w:rsid w:val="0097291F"/>
    <w:rsid w:val="00982593"/>
    <w:rsid w:val="00A2554D"/>
    <w:rsid w:val="00A572D4"/>
    <w:rsid w:val="00A84E87"/>
    <w:rsid w:val="00A943AA"/>
    <w:rsid w:val="00AB1A68"/>
    <w:rsid w:val="00AF67F8"/>
    <w:rsid w:val="00B12F6A"/>
    <w:rsid w:val="00B140B0"/>
    <w:rsid w:val="00B37E25"/>
    <w:rsid w:val="00B471C0"/>
    <w:rsid w:val="00B97BD7"/>
    <w:rsid w:val="00BA7FA6"/>
    <w:rsid w:val="00BD58A4"/>
    <w:rsid w:val="00BF61EB"/>
    <w:rsid w:val="00C52F0B"/>
    <w:rsid w:val="00C64CA0"/>
    <w:rsid w:val="00CA1D35"/>
    <w:rsid w:val="00CF5C0E"/>
    <w:rsid w:val="00D334BA"/>
    <w:rsid w:val="00D42D7B"/>
    <w:rsid w:val="00D474D6"/>
    <w:rsid w:val="00D87051"/>
    <w:rsid w:val="00D92629"/>
    <w:rsid w:val="00DC088E"/>
    <w:rsid w:val="00DE2ACE"/>
    <w:rsid w:val="00E6039A"/>
    <w:rsid w:val="00E7133F"/>
    <w:rsid w:val="00E77E7A"/>
    <w:rsid w:val="00EB11FF"/>
    <w:rsid w:val="00EE6C69"/>
    <w:rsid w:val="00F05C89"/>
    <w:rsid w:val="00F63FE7"/>
    <w:rsid w:val="00F74629"/>
    <w:rsid w:val="00F77D1B"/>
    <w:rsid w:val="00F91108"/>
    <w:rsid w:val="00F963E7"/>
    <w:rsid w:val="00FA5829"/>
    <w:rsid w:val="00FD01CD"/>
    <w:rsid w:val="00FD20F8"/>
    <w:rsid w:val="00FE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2021-09-30T06:35:00Z</dcterms:created>
  <dcterms:modified xsi:type="dcterms:W3CDTF">2021-09-30T06:36:00Z</dcterms:modified>
</cp:coreProperties>
</file>