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-41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1B2924">
        <w:rPr>
          <w:lang w:val="sr-Cyrl-CS"/>
        </w:rPr>
        <w:t>Ц</w:t>
      </w:r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671259">
        <w:rPr>
          <w:rFonts w:eastAsiaTheme="minorHAnsi"/>
          <w:lang w:val="en-US"/>
        </w:rPr>
        <w:t>52.742.659</w:t>
      </w:r>
      <w:proofErr w:type="gramStart"/>
      <w:r w:rsidR="00671259">
        <w:rPr>
          <w:rFonts w:eastAsiaTheme="minorHAnsi"/>
          <w:lang w:val="en-US"/>
        </w:rPr>
        <w:t>,20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671259">
        <w:rPr>
          <w:lang w:val="en-US"/>
        </w:rPr>
        <w:t>52.369.632</w:t>
      </w:r>
      <w:proofErr w:type="gramStart"/>
      <w:r w:rsidR="00671259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671259">
        <w:rPr>
          <w:lang w:val="en-US"/>
        </w:rPr>
        <w:t>57.606.595,20</w:t>
      </w:r>
      <w:r w:rsidR="00102025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4398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043981">
        <w:rPr>
          <w:rFonts w:eastAsiaTheme="minorHAnsi"/>
          <w:lang w:val="en-US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E355FA">
        <w:rPr>
          <w:rFonts w:eastAsiaTheme="minorHAnsi"/>
          <w:b/>
        </w:rPr>
        <w:t>128</w:t>
      </w:r>
      <w:r w:rsidR="00E42132">
        <w:rPr>
          <w:rFonts w:eastAsiaTheme="minorHAnsi"/>
          <w:b/>
        </w:rPr>
        <w:t>-</w:t>
      </w:r>
      <w:r w:rsidR="00BC14D7">
        <w:rPr>
          <w:rFonts w:eastAsiaTheme="minorHAnsi"/>
          <w:b/>
        </w:rPr>
        <w:t>1</w:t>
      </w:r>
      <w:r w:rsidR="00671259">
        <w:rPr>
          <w:rFonts w:eastAsiaTheme="minorHAnsi"/>
          <w:b/>
        </w:rPr>
        <w:t>1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E355FA">
        <w:rPr>
          <w:rFonts w:eastAsiaTheme="minorHAnsi"/>
        </w:rPr>
        <w:t>20.11.2020.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E355FA">
        <w:rPr>
          <w:color w:val="000000"/>
        </w:rPr>
        <w:t>0</w:t>
      </w:r>
      <w:r w:rsidR="00671259">
        <w:rPr>
          <w:color w:val="000000"/>
        </w:rPr>
        <w:t>7</w:t>
      </w:r>
      <w:r w:rsidR="00E355FA">
        <w:rPr>
          <w:color w:val="000000"/>
        </w:rPr>
        <w:t>.12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671259">
        <w:rPr>
          <w:b/>
          <w:color w:val="000000"/>
        </w:rPr>
        <w:t>Medica</w:t>
      </w:r>
      <w:proofErr w:type="spellEnd"/>
      <w:r w:rsidR="00671259">
        <w:rPr>
          <w:b/>
          <w:color w:val="000000"/>
        </w:rPr>
        <w:t xml:space="preserve"> Linea </w:t>
      </w:r>
      <w:proofErr w:type="spellStart"/>
      <w:r w:rsidR="00671259">
        <w:rPr>
          <w:b/>
          <w:color w:val="000000"/>
        </w:rPr>
        <w:t>Pharm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671259">
        <w:rPr>
          <w:color w:val="000000"/>
          <w:lang w:val="sr-Cyrl-CS"/>
        </w:rPr>
        <w:t>Бродарска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671259">
        <w:rPr>
          <w:color w:val="000000"/>
          <w:lang w:val="sr-Cyrl-CS"/>
        </w:rPr>
        <w:t>1б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71259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16FA8"/>
    <w:rsid w:val="00722711"/>
    <w:rsid w:val="00727E47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502EF1"/>
    <w:rsid w:val="0054641C"/>
    <w:rsid w:val="00554F31"/>
    <w:rsid w:val="005857D8"/>
    <w:rsid w:val="006544DA"/>
    <w:rsid w:val="00682E8C"/>
    <w:rsid w:val="006D41E7"/>
    <w:rsid w:val="006E5ECA"/>
    <w:rsid w:val="00713991"/>
    <w:rsid w:val="00752904"/>
    <w:rsid w:val="00777DEA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314FF"/>
    <w:rsid w:val="0094568E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D85179"/>
    <w:rsid w:val="00D87051"/>
    <w:rsid w:val="00DB60F2"/>
    <w:rsid w:val="00DC1E46"/>
    <w:rsid w:val="00DE2ACE"/>
    <w:rsid w:val="00E6039A"/>
    <w:rsid w:val="00E7133F"/>
    <w:rsid w:val="00E77E7A"/>
    <w:rsid w:val="00F663D8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2020-12-09T12:46:00Z</dcterms:created>
  <dcterms:modified xsi:type="dcterms:W3CDTF">2020-12-09T12:49:00Z</dcterms:modified>
</cp:coreProperties>
</file>