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F7CAA">
        <w:rPr>
          <w:rFonts w:eastAsiaTheme="minorHAnsi"/>
          <w:lang w:val="en-US"/>
        </w:rPr>
        <w:t>150.779,16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F7CAA">
        <w:rPr>
          <w:lang w:val="en-US"/>
        </w:rPr>
        <w:t>150.532,20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F7CAA">
        <w:rPr>
          <w:lang w:val="en-US"/>
        </w:rPr>
        <w:t>165.585,42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F7CAA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5F7CAA">
        <w:rPr>
          <w:rFonts w:eastAsiaTheme="minorHAnsi"/>
          <w:b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F7CAA">
        <w:rPr>
          <w:color w:val="000000"/>
        </w:rPr>
        <w:t>09.03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F7CAA">
        <w:rPr>
          <w:b/>
          <w:color w:val="000000"/>
        </w:rPr>
        <w:t>Inpharm</w:t>
      </w:r>
      <w:proofErr w:type="spellEnd"/>
      <w:r w:rsidR="005F7CAA">
        <w:rPr>
          <w:b/>
          <w:color w:val="000000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F7CAA">
        <w:rPr>
          <w:color w:val="000000"/>
          <w:lang w:val="sr-Cyrl-CS"/>
        </w:rPr>
        <w:t>Батајнички друм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13734">
        <w:rPr>
          <w:color w:val="000000"/>
          <w:lang w:val="sr-Cyrl-CS"/>
        </w:rPr>
        <w:t>2</w:t>
      </w:r>
      <w:r w:rsidR="005F7CAA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61B8"/>
    <w:rsid w:val="000F4882"/>
    <w:rsid w:val="00100B2F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20A97"/>
    <w:rsid w:val="00430A42"/>
    <w:rsid w:val="00445CE1"/>
    <w:rsid w:val="004460C8"/>
    <w:rsid w:val="0044676D"/>
    <w:rsid w:val="004574AB"/>
    <w:rsid w:val="004701E2"/>
    <w:rsid w:val="0047162D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5F7CAA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A4C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3E2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4E45"/>
    <w:rsid w:val="00BD7006"/>
    <w:rsid w:val="00BE671D"/>
    <w:rsid w:val="00BF32EC"/>
    <w:rsid w:val="00BF4E41"/>
    <w:rsid w:val="00BF777A"/>
    <w:rsid w:val="00BF77BD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6C7A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2262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1CF3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0942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57DF1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2021-03-16T12:07:00Z</dcterms:created>
  <dcterms:modified xsi:type="dcterms:W3CDTF">2021-03-16T12:10:00Z</dcterms:modified>
</cp:coreProperties>
</file>