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53195">
        <w:rPr>
          <w:rFonts w:eastAsiaTheme="minorHAnsi"/>
          <w:lang w:val="en-US"/>
        </w:rPr>
        <w:t>1.253.850</w:t>
      </w:r>
      <w:proofErr w:type="gramStart"/>
      <w:r w:rsidR="00753195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3195">
        <w:rPr>
          <w:lang w:val="en-US"/>
        </w:rPr>
        <w:t>1.247.580</w:t>
      </w:r>
      <w:proofErr w:type="gramStart"/>
      <w:r w:rsidR="0075319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3195">
        <w:rPr>
          <w:lang w:val="en-US"/>
        </w:rPr>
        <w:t xml:space="preserve">1.372.338,00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5319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3195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53195">
        <w:rPr>
          <w:rFonts w:eastAsiaTheme="minorHAnsi"/>
          <w:b/>
          <w:lang w:val="en-US"/>
        </w:rPr>
        <w:t>17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</w:t>
      </w:r>
      <w:r w:rsidR="00753195">
        <w:rPr>
          <w:rFonts w:eastAsiaTheme="minorHAnsi"/>
          <w:lang w:val="en-US"/>
        </w:rPr>
        <w:t>8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753195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753195">
        <w:rPr>
          <w:b/>
          <w:color w:val="000000"/>
        </w:rPr>
        <w:t>Medica</w:t>
      </w:r>
      <w:proofErr w:type="spellEnd"/>
      <w:r w:rsidR="00753195">
        <w:rPr>
          <w:b/>
          <w:color w:val="000000"/>
        </w:rPr>
        <w:t xml:space="preserve"> </w:t>
      </w:r>
      <w:proofErr w:type="spellStart"/>
      <w:r w:rsidR="00753195">
        <w:rPr>
          <w:b/>
          <w:color w:val="000000"/>
        </w:rPr>
        <w:t>linea</w:t>
      </w:r>
      <w:proofErr w:type="spellEnd"/>
      <w:r w:rsidR="00753195">
        <w:rPr>
          <w:b/>
          <w:color w:val="000000"/>
        </w:rPr>
        <w:t xml:space="preserve"> </w:t>
      </w:r>
      <w:proofErr w:type="spellStart"/>
      <w:r w:rsidR="00753195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753195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53195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319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B3F5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1AE5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2DF1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C78C5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F018B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2021-03-22T07:47:00Z</dcterms:created>
  <dcterms:modified xsi:type="dcterms:W3CDTF">2021-03-22T07:51:00Z</dcterms:modified>
</cp:coreProperties>
</file>