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E6A8E">
        <w:rPr>
          <w:rFonts w:eastAsiaTheme="minorHAnsi"/>
          <w:lang w:val="en-US"/>
        </w:rPr>
        <w:t>68.776,00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E6A8E">
        <w:rPr>
          <w:lang w:val="en-US"/>
        </w:rPr>
        <w:t>68.776,00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E6A8E">
        <w:rPr>
          <w:lang w:val="en-US"/>
        </w:rPr>
        <w:t>75.653,60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6A8E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E6A8E">
        <w:rPr>
          <w:rFonts w:eastAsiaTheme="minorHAnsi"/>
          <w:b/>
          <w:lang w:val="en-US"/>
        </w:rPr>
        <w:t>18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E6A8E">
        <w:rPr>
          <w:rFonts w:eastAsiaTheme="minorHAnsi"/>
          <w:lang w:val="en-US"/>
        </w:rPr>
        <w:t>29.04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E6A8E">
        <w:rPr>
          <w:b/>
          <w:color w:val="000000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5E6A8E">
        <w:rPr>
          <w:noProof/>
          <w:lang w:val="sr-Cyrl-CS"/>
        </w:rPr>
        <w:t>Вишњичка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E6A8E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C4708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E6A8E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84F92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48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0292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73DEE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2021-05-18T08:32:00Z</dcterms:created>
  <dcterms:modified xsi:type="dcterms:W3CDTF">2021-05-18T08:33:00Z</dcterms:modified>
</cp:coreProperties>
</file>