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E5540">
        <w:rPr>
          <w:rFonts w:eastAsiaTheme="minorHAnsi"/>
          <w:lang w:val="en-US"/>
        </w:rPr>
        <w:t>481.579,90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E5540">
        <w:rPr>
          <w:lang w:val="en-US"/>
        </w:rPr>
        <w:t>476.149,50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E5540">
        <w:rPr>
          <w:lang w:val="en-US"/>
        </w:rPr>
        <w:t>523.764,45</w:t>
      </w:r>
      <w:r w:rsidR="002F432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E5540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BE5540">
        <w:rPr>
          <w:rFonts w:eastAsiaTheme="minorHAnsi"/>
          <w:b/>
          <w:lang w:val="en-US"/>
        </w:rPr>
        <w:t>11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E5540">
        <w:rPr>
          <w:rFonts w:eastAsiaTheme="minorHAnsi"/>
          <w:lang w:val="en-US"/>
        </w:rPr>
        <w:t>06.05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E5540">
        <w:rPr>
          <w:b/>
          <w:color w:val="000000"/>
        </w:rPr>
        <w:t>B.Braun</w:t>
      </w:r>
      <w:proofErr w:type="spellEnd"/>
      <w:r w:rsidR="00BE5540">
        <w:rPr>
          <w:b/>
          <w:color w:val="000000"/>
        </w:rPr>
        <w:t xml:space="preserve"> </w:t>
      </w:r>
      <w:proofErr w:type="spellStart"/>
      <w:r w:rsidR="00BE5540">
        <w:rPr>
          <w:b/>
          <w:color w:val="000000"/>
        </w:rPr>
        <w:t>Adria</w:t>
      </w:r>
      <w:proofErr w:type="spellEnd"/>
      <w:r w:rsidR="00BE5540">
        <w:rPr>
          <w:b/>
          <w:color w:val="000000"/>
        </w:rPr>
        <w:t xml:space="preserve"> RSRB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BE5540">
        <w:rPr>
          <w:noProof/>
          <w:lang w:val="sr-Cyrl-CS"/>
        </w:rPr>
        <w:t>Милутина Миланковића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E5540">
        <w:rPr>
          <w:color w:val="000000"/>
          <w:lang w:val="sr-Cyrl-CS"/>
        </w:rPr>
        <w:t>11г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4F92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2243D"/>
    <w:rsid w:val="00336357"/>
    <w:rsid w:val="00336F53"/>
    <w:rsid w:val="0034575F"/>
    <w:rsid w:val="00355F5E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3B90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5540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546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C2764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2021-05-18T06:53:00Z</dcterms:created>
  <dcterms:modified xsi:type="dcterms:W3CDTF">2021-05-18T06:55:00Z</dcterms:modified>
</cp:coreProperties>
</file>