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B16FC">
        <w:rPr>
          <w:rFonts w:eastAsiaTheme="minorHAnsi"/>
        </w:rPr>
        <w:t>501.540,00</w:t>
      </w:r>
      <w:r w:rsidR="00C822E6">
        <w:rPr>
          <w:rFonts w:eastAsiaTheme="minorHAnsi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B16FC">
        <w:t>477.510,00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B16FC">
        <w:rPr>
          <w:lang w:val="en-US"/>
        </w:rPr>
        <w:t>525.261,00</w:t>
      </w:r>
      <w:r w:rsidR="008B0A17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B0A17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807E5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DB16FC">
        <w:rPr>
          <w:rFonts w:eastAsiaTheme="minorHAnsi"/>
          <w:b/>
        </w:rPr>
        <w:t>17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822E6">
        <w:rPr>
          <w:rFonts w:eastAsiaTheme="minorHAnsi"/>
        </w:rPr>
        <w:t>1</w:t>
      </w:r>
      <w:r w:rsidR="00DB16FC">
        <w:rPr>
          <w:rFonts w:eastAsiaTheme="minorHAnsi"/>
        </w:rPr>
        <w:t>4</w:t>
      </w:r>
      <w:r w:rsidR="00C822E6">
        <w:rPr>
          <w:rFonts w:eastAsiaTheme="minorHAnsi"/>
        </w:rPr>
        <w:t>.06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C822E6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DB16FC">
        <w:rPr>
          <w:b/>
          <w:color w:val="000000"/>
        </w:rPr>
        <w:t>Medica</w:t>
      </w:r>
      <w:proofErr w:type="spellEnd"/>
      <w:r w:rsidR="00DB16FC">
        <w:rPr>
          <w:b/>
          <w:color w:val="000000"/>
        </w:rPr>
        <w:t xml:space="preserve"> Linea </w:t>
      </w:r>
      <w:proofErr w:type="spellStart"/>
      <w:r w:rsidR="00DB16FC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DB16FC">
        <w:rPr>
          <w:noProof/>
          <w:lang w:val="sr-Cyrl-CS"/>
        </w:rPr>
        <w:t>Бродарска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B16FC">
        <w:rPr>
          <w:color w:val="000000"/>
          <w:lang w:val="sr-Cyrl-CS"/>
        </w:rPr>
        <w:t>1б</w:t>
      </w:r>
      <w:r w:rsidRPr="00245AFB">
        <w:rPr>
          <w:color w:val="000000"/>
        </w:rPr>
        <w:t xml:space="preserve">, </w:t>
      </w:r>
      <w:r w:rsidR="00C822E6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E1417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2CB4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2243D"/>
    <w:rsid w:val="00336357"/>
    <w:rsid w:val="00336F53"/>
    <w:rsid w:val="0034575F"/>
    <w:rsid w:val="00363348"/>
    <w:rsid w:val="003765AF"/>
    <w:rsid w:val="00383017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25123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E2D07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A6AFA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616AC"/>
    <w:rsid w:val="008746AB"/>
    <w:rsid w:val="00876801"/>
    <w:rsid w:val="008851DC"/>
    <w:rsid w:val="00886451"/>
    <w:rsid w:val="008A105F"/>
    <w:rsid w:val="008A48E1"/>
    <w:rsid w:val="008B0A17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22E6"/>
    <w:rsid w:val="00C832F5"/>
    <w:rsid w:val="00C930CB"/>
    <w:rsid w:val="00CA04D7"/>
    <w:rsid w:val="00CA0DB2"/>
    <w:rsid w:val="00CA503C"/>
    <w:rsid w:val="00CA585E"/>
    <w:rsid w:val="00CA58C2"/>
    <w:rsid w:val="00CA6A00"/>
    <w:rsid w:val="00CA7B5E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00F86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07E5"/>
    <w:rsid w:val="00D85F1C"/>
    <w:rsid w:val="00D92199"/>
    <w:rsid w:val="00D9233A"/>
    <w:rsid w:val="00DA4759"/>
    <w:rsid w:val="00DB16FC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3510"/>
    <w:rsid w:val="00FB4868"/>
    <w:rsid w:val="00FB496B"/>
    <w:rsid w:val="00FB571A"/>
    <w:rsid w:val="00FB5D5F"/>
    <w:rsid w:val="00FB5DEA"/>
    <w:rsid w:val="00FC7D83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85D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6597A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5C5FED"/>
    <w:rsid w:val="006544DA"/>
    <w:rsid w:val="00682E8C"/>
    <w:rsid w:val="006D41E7"/>
    <w:rsid w:val="006D503B"/>
    <w:rsid w:val="006E5ECA"/>
    <w:rsid w:val="00703424"/>
    <w:rsid w:val="00713991"/>
    <w:rsid w:val="00752904"/>
    <w:rsid w:val="00777DEA"/>
    <w:rsid w:val="007B791C"/>
    <w:rsid w:val="00802037"/>
    <w:rsid w:val="00821A30"/>
    <w:rsid w:val="00831757"/>
    <w:rsid w:val="00836E7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015F"/>
    <w:rsid w:val="00B104BD"/>
    <w:rsid w:val="00B12F6A"/>
    <w:rsid w:val="00B471C0"/>
    <w:rsid w:val="00B534A4"/>
    <w:rsid w:val="00B84C59"/>
    <w:rsid w:val="00B97BD7"/>
    <w:rsid w:val="00BA7C15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61D26"/>
    <w:rsid w:val="00D85179"/>
    <w:rsid w:val="00D87051"/>
    <w:rsid w:val="00DB60F2"/>
    <w:rsid w:val="00DB76C0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2021-06-18T12:00:00Z</dcterms:created>
  <dcterms:modified xsi:type="dcterms:W3CDTF">2021-06-18T12:01:00Z</dcterms:modified>
</cp:coreProperties>
</file>