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D145D">
        <w:rPr>
          <w:rFonts w:eastAsiaTheme="minorHAnsi"/>
          <w:lang w:val="en-US"/>
        </w:rPr>
        <w:t>41.254.815</w:t>
      </w:r>
      <w:proofErr w:type="gramStart"/>
      <w:r w:rsidR="009D145D">
        <w:rPr>
          <w:rFonts w:eastAsiaTheme="minorHAnsi"/>
          <w:lang w:val="en-US"/>
        </w:rPr>
        <w:t>,00</w:t>
      </w:r>
      <w:proofErr w:type="gramEnd"/>
      <w:r w:rsidR="00110B91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D145D">
        <w:rPr>
          <w:lang w:val="en-US"/>
        </w:rPr>
        <w:t>40.217.594</w:t>
      </w:r>
      <w:proofErr w:type="gramStart"/>
      <w:r w:rsidR="009D145D">
        <w:rPr>
          <w:lang w:val="en-US"/>
        </w:rPr>
        <w:t>,70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D145D">
        <w:rPr>
          <w:lang w:val="en-US"/>
        </w:rPr>
        <w:t>44.239.354,17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D145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10B91">
        <w:rPr>
          <w:rFonts w:eastAsiaTheme="minorHAnsi"/>
          <w:b/>
        </w:rPr>
        <w:t>1</w:t>
      </w:r>
      <w:r w:rsidR="009D145D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D145D">
        <w:rPr>
          <w:color w:val="000000"/>
        </w:rPr>
        <w:t>17.06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D145D">
        <w:rPr>
          <w:b/>
          <w:color w:val="000000"/>
        </w:rPr>
        <w:t>Sopharma</w:t>
      </w:r>
      <w:proofErr w:type="spellEnd"/>
      <w:r w:rsidR="009D145D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9D145D">
        <w:rPr>
          <w:color w:val="000000"/>
          <w:lang w:val="sr-Cyrl-CS"/>
        </w:rPr>
        <w:t>Булевар 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D145D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514D1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2B6A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24958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145D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F12F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B44D0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2021-06-21T07:02:00Z</dcterms:created>
  <dcterms:modified xsi:type="dcterms:W3CDTF">2021-06-21T07:05:00Z</dcterms:modified>
</cp:coreProperties>
</file>