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7268B">
        <w:rPr>
          <w:rFonts w:eastAsiaTheme="minorHAnsi"/>
          <w:lang w:val="en-US"/>
        </w:rPr>
        <w:t>2.456.200</w:t>
      </w:r>
      <w:proofErr w:type="gramStart"/>
      <w:r w:rsidR="00825082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7268B">
        <w:rPr>
          <w:lang w:val="en-US"/>
        </w:rPr>
        <w:t>2.394.191</w:t>
      </w:r>
      <w:proofErr w:type="gramStart"/>
      <w:r w:rsidR="0017268B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7268B">
        <w:rPr>
          <w:lang w:val="en-US"/>
        </w:rPr>
        <w:t>2.633.610,76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7268B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88</w:t>
      </w:r>
      <w:r w:rsidR="00444ECF">
        <w:rPr>
          <w:rFonts w:eastAsiaTheme="minorHAnsi"/>
          <w:b/>
          <w:lang w:val="sr-Cyrl-CS"/>
        </w:rPr>
        <w:t>-</w:t>
      </w:r>
      <w:r w:rsidR="000F13D8">
        <w:rPr>
          <w:rFonts w:eastAsiaTheme="minorHAnsi"/>
          <w:b/>
          <w:lang w:val="en-US"/>
        </w:rPr>
        <w:t>2</w:t>
      </w:r>
      <w:r w:rsidR="0017268B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7268B">
        <w:rPr>
          <w:rFonts w:eastAsiaTheme="minorHAnsi"/>
          <w:lang w:val="en-US"/>
        </w:rPr>
        <w:t>01.04.2021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3D86">
        <w:rPr>
          <w:b/>
          <w:color w:val="000000"/>
        </w:rPr>
        <w:t>Sopharma</w:t>
      </w:r>
      <w:proofErr w:type="spellEnd"/>
      <w:r w:rsidR="00C43D8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C43D86">
        <w:rPr>
          <w:color w:val="000000"/>
          <w:lang w:val="sr-Cyrl-CS"/>
        </w:rPr>
        <w:t xml:space="preserve">Зорана </w:t>
      </w:r>
      <w:proofErr w:type="gramStart"/>
      <w:r w:rsidR="00C43D86">
        <w:rPr>
          <w:color w:val="000000"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3D8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2021-03-18T13:40:00Z</dcterms:created>
  <dcterms:modified xsi:type="dcterms:W3CDTF">2021-04-05T11:29:00Z</dcterms:modified>
</cp:coreProperties>
</file>