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979C1">
        <w:rPr>
          <w:rFonts w:eastAsiaTheme="minorHAnsi"/>
          <w:lang w:val="en-US"/>
        </w:rPr>
        <w:t>130.000</w:t>
      </w:r>
      <w:r w:rsidR="00181DF6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979C1">
        <w:rPr>
          <w:lang w:val="en-US"/>
        </w:rPr>
        <w:t>138.000</w:t>
      </w:r>
      <w:r w:rsidR="00181DF6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979C1">
        <w:rPr>
          <w:lang w:val="en-US"/>
        </w:rPr>
        <w:t>151.800</w:t>
      </w:r>
      <w:r w:rsidR="00181DF6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81DF6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1E5ED4">
        <w:rPr>
          <w:rFonts w:eastAsiaTheme="minorHAnsi"/>
          <w:b/>
          <w:lang w:val="en-US"/>
        </w:rPr>
        <w:t>-</w:t>
      </w:r>
      <w:r w:rsidR="00D24139">
        <w:rPr>
          <w:rFonts w:eastAsiaTheme="minorHAnsi"/>
          <w:b/>
          <w:lang w:val="en-US"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0760E">
        <w:rPr>
          <w:color w:val="000000"/>
          <w:lang w:val="sr-Cyrl-CS"/>
        </w:rPr>
        <w:t>1</w:t>
      </w:r>
      <w:r w:rsidR="00181DF6">
        <w:rPr>
          <w:color w:val="000000"/>
        </w:rPr>
        <w:t>2</w:t>
      </w:r>
      <w:r w:rsidR="0002266B">
        <w:rPr>
          <w:color w:val="000000"/>
        </w:rPr>
        <w:t>.0</w:t>
      </w:r>
      <w:r w:rsidR="00D24139">
        <w:rPr>
          <w:color w:val="000000"/>
        </w:rPr>
        <w:t>4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D24139">
        <w:rPr>
          <w:b/>
          <w:color w:val="000000"/>
        </w:rPr>
        <w:t>Mark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D24139">
        <w:rPr>
          <w:color w:val="000000"/>
          <w:lang w:val="sr-Cyrl-CS"/>
        </w:rPr>
        <w:t>Сање Живановића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24139">
        <w:rPr>
          <w:color w:val="000000"/>
          <w:lang w:val="sr-Cyrl-CS"/>
        </w:rPr>
        <w:t>42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E5ED4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65141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90982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81675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</cp:revision>
  <dcterms:created xsi:type="dcterms:W3CDTF">2021-03-22T09:29:00Z</dcterms:created>
  <dcterms:modified xsi:type="dcterms:W3CDTF">2021-04-13T12:41:00Z</dcterms:modified>
</cp:coreProperties>
</file>